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both"/>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2022-2023学年(上)尤溪一中高二语文校本作业（二十</w:t>
      </w:r>
      <w:r>
        <w:rPr>
          <w:rFonts w:hint="eastAsia" w:ascii="楷体_GB2312" w:hAnsi="楷体_GB2312" w:eastAsia="楷体_GB2312" w:cs="楷体_GB2312"/>
          <w:sz w:val="21"/>
          <w:szCs w:val="21"/>
          <w:lang w:eastAsia="zh-CN"/>
        </w:rPr>
        <w:t>三</w:t>
      </w:r>
      <w:r>
        <w:rPr>
          <w:rFonts w:hint="eastAsia" w:ascii="楷体_GB2312" w:hAnsi="楷体_GB2312" w:eastAsia="楷体_GB2312" w:cs="楷体_GB2312"/>
          <w:sz w:val="21"/>
          <w:szCs w:val="21"/>
        </w:rPr>
        <w:t>）</w:t>
      </w:r>
    </w:p>
    <w:p>
      <w:pPr>
        <w:spacing w:line="360" w:lineRule="exact"/>
        <w:jc w:val="center"/>
        <w:rPr>
          <w:rFonts w:ascii="黑体" w:hAnsi="黑体" w:eastAsia="黑体"/>
          <w:sz w:val="28"/>
          <w:szCs w:val="28"/>
        </w:rPr>
      </w:pPr>
      <w:r>
        <w:rPr>
          <w:rFonts w:hint="eastAsia" w:ascii="黑体" w:hAnsi="黑体" w:eastAsia="黑体"/>
          <w:sz w:val="28"/>
          <w:szCs w:val="28"/>
        </w:rPr>
        <w:t>选择性必修中册情景默写练习</w:t>
      </w:r>
    </w:p>
    <w:p>
      <w:pPr>
        <w:spacing w:line="360" w:lineRule="exact"/>
        <w:rPr>
          <w:rFonts w:ascii="宋体" w:hAnsi="宋体" w:eastAsia="宋体"/>
          <w:b/>
          <w:szCs w:val="21"/>
        </w:rPr>
      </w:pPr>
      <w:r>
        <w:rPr>
          <w:rFonts w:hint="eastAsia" w:ascii="宋体" w:hAnsi="宋体" w:eastAsia="宋体"/>
          <w:b/>
          <w:szCs w:val="21"/>
        </w:rPr>
        <w:t>《屈原列传》</w:t>
      </w:r>
    </w:p>
    <w:p>
      <w:pPr>
        <w:spacing w:line="360" w:lineRule="exact"/>
        <w:jc w:val="left"/>
        <w:rPr>
          <w:rFonts w:ascii="宋体" w:hAnsi="宋体" w:eastAsia="宋体"/>
          <w:szCs w:val="21"/>
        </w:rPr>
      </w:pPr>
      <w:r>
        <w:rPr>
          <w:rFonts w:ascii="宋体" w:hAnsi="宋体" w:eastAsia="宋体"/>
          <w:szCs w:val="21"/>
        </w:rPr>
        <w:t>1.在《屈原列传》中，作者司马迁对“离骚”一词作出自己的解释的句子是：</w:t>
      </w:r>
      <w:r>
        <w:rPr>
          <w:rFonts w:ascii="宋体" w:hAnsi="宋体" w:eastAsia="宋体"/>
          <w:szCs w:val="21"/>
          <w:u w:val="single"/>
        </w:rPr>
        <w:t xml:space="preserve">      </w:t>
      </w:r>
      <w:r>
        <w:rPr>
          <w:rFonts w:ascii="宋体" w:hAnsi="宋体" w:eastAsia="宋体"/>
          <w:szCs w:val="21"/>
        </w:rPr>
        <w:t xml:space="preserve"> ，</w:t>
      </w:r>
    </w:p>
    <w:p>
      <w:pPr>
        <w:spacing w:line="360" w:lineRule="exact"/>
        <w:jc w:val="left"/>
        <w:rPr>
          <w:rFonts w:ascii="宋体" w:hAnsi="宋体" w:eastAsia="宋体"/>
          <w:szCs w:val="21"/>
        </w:rPr>
      </w:pPr>
      <w:r>
        <w:rPr>
          <w:rFonts w:ascii="宋体" w:hAnsi="宋体" w:eastAsia="宋体"/>
          <w:szCs w:val="21"/>
        </w:rPr>
        <w:t xml:space="preserve"> </w:t>
      </w:r>
      <w:r>
        <w:rPr>
          <w:rFonts w:ascii="宋体" w:hAnsi="宋体" w:eastAsia="宋体"/>
          <w:szCs w:val="21"/>
          <w:u w:val="single"/>
        </w:rPr>
        <w:t xml:space="preserve">            </w:t>
      </w:r>
      <w:r>
        <w:rPr>
          <w:rFonts w:ascii="宋体" w:hAnsi="宋体" w:eastAsia="宋体"/>
          <w:szCs w:val="21"/>
        </w:rPr>
        <w:t>。</w:t>
      </w:r>
    </w:p>
    <w:p>
      <w:pPr>
        <w:spacing w:line="360" w:lineRule="exact"/>
        <w:rPr>
          <w:rFonts w:ascii="宋体" w:hAnsi="宋体" w:eastAsia="宋体"/>
          <w:szCs w:val="21"/>
        </w:rPr>
      </w:pPr>
      <w:r>
        <w:rPr>
          <w:rFonts w:ascii="宋体" w:hAnsi="宋体" w:eastAsia="宋体"/>
          <w:szCs w:val="21"/>
        </w:rPr>
        <w:t>2.在《屈原列传》中，司马迁认为屈原《离骚》的创作</w:t>
      </w:r>
      <w:bookmarkStart w:id="0" w:name="_GoBack"/>
      <w:bookmarkEnd w:id="0"/>
      <w:r>
        <w:rPr>
          <w:rFonts w:ascii="宋体" w:hAnsi="宋体" w:eastAsia="宋体"/>
          <w:szCs w:val="21"/>
        </w:rPr>
        <w:t>背景除了楚怀王听信谗言、不能明辨是非以外，还有“</w:t>
      </w:r>
      <w:r>
        <w:rPr>
          <w:rFonts w:ascii="宋体" w:hAnsi="宋体" w:eastAsia="宋体"/>
          <w:szCs w:val="21"/>
          <w:u w:val="single"/>
        </w:rPr>
        <w:t xml:space="preserve">             </w:t>
      </w:r>
      <w:r>
        <w:rPr>
          <w:rFonts w:ascii="宋体" w:hAnsi="宋体" w:eastAsia="宋体"/>
          <w:szCs w:val="21"/>
        </w:rPr>
        <w:t xml:space="preserve"> ， </w:t>
      </w:r>
      <w:r>
        <w:rPr>
          <w:rFonts w:ascii="宋体" w:hAnsi="宋体" w:eastAsia="宋体"/>
          <w:szCs w:val="21"/>
          <w:u w:val="single"/>
        </w:rPr>
        <w:t xml:space="preserve">            </w:t>
      </w:r>
      <w:r>
        <w:rPr>
          <w:rFonts w:ascii="宋体" w:hAnsi="宋体" w:eastAsia="宋体"/>
          <w:szCs w:val="21"/>
        </w:rPr>
        <w:t>。“一针见血地指出了当时朝廷小人当道、正直之人遭到排挤的黑暗现实。</w:t>
      </w:r>
    </w:p>
    <w:p>
      <w:pPr>
        <w:spacing w:line="360" w:lineRule="exact"/>
        <w:jc w:val="left"/>
        <w:rPr>
          <w:rFonts w:ascii="宋体" w:hAnsi="宋体" w:eastAsia="宋体"/>
          <w:szCs w:val="21"/>
        </w:rPr>
      </w:pPr>
      <w:r>
        <w:rPr>
          <w:rFonts w:ascii="宋体" w:hAnsi="宋体" w:eastAsia="宋体"/>
          <w:szCs w:val="21"/>
        </w:rPr>
        <w:t>3.在《屈原列传》中，司马迁认为屈原作《离骚》的另外一个原因可能是“怨生”，也就是心中有怨气，而导致屈原有怨气的直接原因是屈原“</w:t>
      </w:r>
      <w:r>
        <w:rPr>
          <w:rFonts w:ascii="宋体" w:hAnsi="宋体" w:eastAsia="宋体"/>
          <w:szCs w:val="21"/>
          <w:u w:val="single"/>
        </w:rPr>
        <w:t xml:space="preserve">                       </w:t>
      </w:r>
      <w:r>
        <w:rPr>
          <w:rFonts w:ascii="宋体" w:hAnsi="宋体" w:eastAsia="宋体"/>
          <w:szCs w:val="21"/>
        </w:rPr>
        <w:t xml:space="preserve"> ，</w:t>
      </w:r>
    </w:p>
    <w:p>
      <w:pPr>
        <w:spacing w:line="360" w:lineRule="exact"/>
        <w:jc w:val="left"/>
        <w:rPr>
          <w:rFonts w:ascii="宋体" w:hAnsi="宋体" w:eastAsia="宋体"/>
          <w:szCs w:val="21"/>
        </w:rPr>
      </w:pPr>
      <w:r>
        <w:rPr>
          <w:rFonts w:ascii="宋体" w:hAnsi="宋体" w:eastAsia="宋体"/>
          <w:szCs w:val="21"/>
        </w:rPr>
        <w:t xml:space="preserve"> </w:t>
      </w:r>
      <w:r>
        <w:rPr>
          <w:rFonts w:ascii="宋体" w:hAnsi="宋体" w:eastAsia="宋体"/>
          <w:szCs w:val="21"/>
          <w:u w:val="single"/>
        </w:rPr>
        <w:t xml:space="preserve">                        </w:t>
      </w:r>
      <w:r>
        <w:rPr>
          <w:rFonts w:ascii="宋体" w:hAnsi="宋体" w:eastAsia="宋体"/>
          <w:szCs w:val="21"/>
        </w:rPr>
        <w:t>。”</w:t>
      </w:r>
    </w:p>
    <w:p>
      <w:pPr>
        <w:spacing w:line="360" w:lineRule="exact"/>
        <w:rPr>
          <w:rFonts w:ascii="宋体" w:hAnsi="宋体" w:eastAsia="宋体"/>
          <w:szCs w:val="21"/>
        </w:rPr>
      </w:pPr>
      <w:r>
        <w:rPr>
          <w:rFonts w:ascii="宋体" w:hAnsi="宋体" w:eastAsia="宋体"/>
          <w:szCs w:val="21"/>
        </w:rPr>
        <w:t>4.在《屈原列传》中，司马迁对屈原的《离骚》评价极高，其中认为其文字简练、用辞精到的两句是：</w:t>
      </w:r>
      <w:r>
        <w:rPr>
          <w:rFonts w:ascii="宋体" w:hAnsi="宋体" w:eastAsia="宋体"/>
          <w:szCs w:val="21"/>
          <w:u w:val="single"/>
        </w:rPr>
        <w:t xml:space="preserve">                </w:t>
      </w:r>
      <w:r>
        <w:rPr>
          <w:rFonts w:ascii="宋体" w:hAnsi="宋体" w:eastAsia="宋体"/>
          <w:szCs w:val="21"/>
        </w:rPr>
        <w:t xml:space="preserve"> ， </w:t>
      </w:r>
      <w:r>
        <w:rPr>
          <w:rFonts w:ascii="宋体" w:hAnsi="宋体" w:eastAsia="宋体"/>
          <w:szCs w:val="21"/>
          <w:u w:val="single"/>
        </w:rPr>
        <w:t xml:space="preserve">               </w:t>
      </w:r>
      <w:r>
        <w:rPr>
          <w:rFonts w:ascii="宋体" w:hAnsi="宋体" w:eastAsia="宋体"/>
          <w:szCs w:val="21"/>
        </w:rPr>
        <w:t>。</w:t>
      </w:r>
    </w:p>
    <w:p>
      <w:pPr>
        <w:spacing w:line="360" w:lineRule="exact"/>
        <w:rPr>
          <w:rFonts w:ascii="宋体" w:hAnsi="宋体" w:eastAsia="宋体"/>
          <w:szCs w:val="21"/>
        </w:rPr>
      </w:pPr>
      <w:r>
        <w:rPr>
          <w:rFonts w:ascii="宋体" w:hAnsi="宋体" w:eastAsia="宋体"/>
          <w:szCs w:val="21"/>
        </w:rPr>
        <w:t>5.在《屈原列传》中，司马迁认为屈原《离骚》文章的内容虽然细小但含义却极弘大，所举的事例虽然浅近但意义却很深远的两句是：</w:t>
      </w:r>
      <w:r>
        <w:rPr>
          <w:rFonts w:ascii="宋体" w:hAnsi="宋体" w:eastAsia="宋体"/>
          <w:szCs w:val="21"/>
          <w:u w:val="single"/>
        </w:rPr>
        <w:t xml:space="preserve">                </w:t>
      </w:r>
      <w:r>
        <w:rPr>
          <w:rFonts w:ascii="宋体" w:hAnsi="宋体" w:eastAsia="宋体"/>
          <w:szCs w:val="21"/>
        </w:rPr>
        <w:t xml:space="preserve"> ， </w:t>
      </w:r>
      <w:r>
        <w:rPr>
          <w:rFonts w:ascii="宋体" w:hAnsi="宋体" w:eastAsia="宋体"/>
          <w:szCs w:val="21"/>
          <w:u w:val="single"/>
        </w:rPr>
        <w:t xml:space="preserve">               </w:t>
      </w:r>
      <w:r>
        <w:rPr>
          <w:rFonts w:ascii="宋体" w:hAnsi="宋体" w:eastAsia="宋体"/>
          <w:szCs w:val="21"/>
        </w:rPr>
        <w:t>。</w:t>
      </w:r>
    </w:p>
    <w:p>
      <w:pPr>
        <w:spacing w:line="360" w:lineRule="exact"/>
        <w:rPr>
          <w:rFonts w:ascii="宋体" w:hAnsi="宋体" w:eastAsia="宋体"/>
          <w:szCs w:val="21"/>
        </w:rPr>
      </w:pPr>
      <w:r>
        <w:rPr>
          <w:rFonts w:ascii="宋体" w:hAnsi="宋体" w:eastAsia="宋体"/>
          <w:szCs w:val="21"/>
        </w:rPr>
        <w:t>6.我们读屈原的《离骚》，发现屈原在文章中经常用香花芳草作比喻，关于这一点，司马迁在《屈原列传》中作出了自己的解释：</w:t>
      </w:r>
      <w:r>
        <w:rPr>
          <w:rFonts w:ascii="宋体" w:hAnsi="宋体" w:eastAsia="宋体"/>
          <w:szCs w:val="21"/>
          <w:u w:val="single"/>
        </w:rPr>
        <w:t xml:space="preserve">               </w:t>
      </w:r>
      <w:r>
        <w:rPr>
          <w:rFonts w:ascii="宋体" w:hAnsi="宋体" w:eastAsia="宋体"/>
          <w:szCs w:val="21"/>
        </w:rPr>
        <w:t xml:space="preserve"> ， </w:t>
      </w:r>
      <w:r>
        <w:rPr>
          <w:rFonts w:ascii="宋体" w:hAnsi="宋体" w:eastAsia="宋体"/>
          <w:szCs w:val="21"/>
          <w:u w:val="single"/>
        </w:rPr>
        <w:t xml:space="preserve">              </w:t>
      </w:r>
      <w:r>
        <w:rPr>
          <w:rFonts w:ascii="宋体" w:hAnsi="宋体" w:eastAsia="宋体"/>
          <w:szCs w:val="21"/>
        </w:rPr>
        <w:t>。</w:t>
      </w:r>
    </w:p>
    <w:p>
      <w:pPr>
        <w:spacing w:line="360" w:lineRule="exact"/>
        <w:rPr>
          <w:rFonts w:ascii="宋体" w:hAnsi="宋体" w:eastAsia="宋体"/>
          <w:szCs w:val="21"/>
        </w:rPr>
      </w:pPr>
      <w:r>
        <w:rPr>
          <w:rFonts w:ascii="宋体" w:hAnsi="宋体" w:eastAsia="宋体"/>
          <w:szCs w:val="21"/>
        </w:rPr>
        <w:t>7.在《屈原列传》中，司马迁对屈原的为人作出了高度的评价，其中认为他志向远大，即使与日月对照，光辉也毫不逊色的句子是：</w:t>
      </w:r>
      <w:r>
        <w:rPr>
          <w:rFonts w:ascii="宋体" w:hAnsi="宋体" w:eastAsia="宋体"/>
          <w:szCs w:val="21"/>
          <w:u w:val="single"/>
        </w:rPr>
        <w:t xml:space="preserve">               </w:t>
      </w:r>
      <w:r>
        <w:rPr>
          <w:rFonts w:ascii="宋体" w:hAnsi="宋体" w:eastAsia="宋体"/>
          <w:szCs w:val="21"/>
        </w:rPr>
        <w:t xml:space="preserve"> ， </w:t>
      </w:r>
      <w:r>
        <w:rPr>
          <w:rFonts w:ascii="宋体" w:hAnsi="宋体" w:eastAsia="宋体"/>
          <w:szCs w:val="21"/>
          <w:u w:val="single"/>
        </w:rPr>
        <w:t xml:space="preserve">               </w:t>
      </w:r>
      <w:r>
        <w:rPr>
          <w:rFonts w:ascii="宋体" w:hAnsi="宋体" w:eastAsia="宋体"/>
          <w:szCs w:val="21"/>
        </w:rPr>
        <w:t>。</w:t>
      </w:r>
    </w:p>
    <w:p>
      <w:pPr>
        <w:spacing w:line="360" w:lineRule="exact"/>
        <w:rPr>
          <w:rFonts w:ascii="宋体" w:hAnsi="宋体" w:eastAsia="宋体"/>
          <w:b/>
          <w:szCs w:val="21"/>
        </w:rPr>
      </w:pPr>
      <w:r>
        <w:rPr>
          <w:rFonts w:hint="eastAsia" w:ascii="宋体" w:hAnsi="宋体" w:eastAsia="宋体"/>
          <w:b/>
          <w:szCs w:val="21"/>
        </w:rPr>
        <w:t>《过秦论》</w:t>
      </w:r>
    </w:p>
    <w:p>
      <w:pPr>
        <w:spacing w:line="360" w:lineRule="exact"/>
        <w:jc w:val="left"/>
        <w:rPr>
          <w:rFonts w:ascii="宋体" w:hAnsi="宋体" w:eastAsia="宋体"/>
          <w:szCs w:val="21"/>
        </w:rPr>
      </w:pPr>
      <w:r>
        <w:rPr>
          <w:rFonts w:hint="eastAsia" w:ascii="宋体" w:hAnsi="宋体" w:eastAsia="宋体"/>
          <w:szCs w:val="21"/>
        </w:rPr>
        <w:t>1.贾谊《过秦论》中揭露秦王朝迅速灭亡原因的一句是</w:t>
      </w:r>
      <w:r>
        <w:rPr>
          <w:rFonts w:hint="eastAsia" w:ascii="宋体" w:hAnsi="宋体" w:eastAsia="宋体"/>
          <w:szCs w:val="21"/>
          <w:u w:val="single"/>
        </w:rPr>
        <w:t>“</w:t>
      </w:r>
      <w:r>
        <w:rPr>
          <w:rFonts w:ascii="宋体" w:hAnsi="宋体" w:eastAsia="宋体"/>
          <w:szCs w:val="21"/>
          <w:u w:val="single"/>
        </w:rPr>
        <w:t xml:space="preserve">                   </w:t>
      </w:r>
      <w:r>
        <w:rPr>
          <w:rFonts w:hint="eastAsia" w:ascii="宋体" w:hAnsi="宋体" w:eastAsia="宋体"/>
          <w:szCs w:val="21"/>
          <w:u w:val="single"/>
        </w:rPr>
        <w:t xml:space="preserve"> ”</w:t>
      </w:r>
      <w:r>
        <w:rPr>
          <w:rFonts w:hint="eastAsia" w:ascii="宋体" w:hAnsi="宋体" w:eastAsia="宋体"/>
          <w:szCs w:val="21"/>
        </w:rPr>
        <w:t>。</w:t>
      </w:r>
    </w:p>
    <w:p>
      <w:pPr>
        <w:spacing w:line="360" w:lineRule="exact"/>
        <w:jc w:val="left"/>
        <w:rPr>
          <w:rFonts w:ascii="宋体" w:hAnsi="宋体" w:eastAsia="宋体"/>
          <w:szCs w:val="21"/>
          <w:u w:val="single"/>
        </w:rPr>
      </w:pPr>
      <w:r>
        <w:rPr>
          <w:rFonts w:hint="eastAsia" w:ascii="宋体" w:hAnsi="宋体" w:eastAsia="宋体"/>
          <w:szCs w:val="21"/>
        </w:rPr>
        <w:t>2.贾谊在《过秦论》中指出秦始皇北筑长城、击退匈奴发挥了重要的威慑作用的句子是:</w:t>
      </w:r>
      <w:r>
        <w:rPr>
          <w:rFonts w:hint="eastAsia" w:ascii="宋体" w:hAnsi="宋体" w:eastAsia="宋体"/>
          <w:szCs w:val="21"/>
          <w:u w:val="single"/>
        </w:rPr>
        <w:t>“</w:t>
      </w:r>
      <w:r>
        <w:rPr>
          <w:rFonts w:ascii="宋体" w:hAnsi="宋体" w:eastAsia="宋体"/>
          <w:szCs w:val="21"/>
          <w:u w:val="single"/>
        </w:rPr>
        <w:t xml:space="preserve">                    </w:t>
      </w:r>
      <w:r>
        <w:rPr>
          <w:rFonts w:ascii="宋体" w:hAnsi="宋体" w:eastAsia="宋体"/>
          <w:szCs w:val="21"/>
        </w:rPr>
        <w:t xml:space="preserve"> ，</w:t>
      </w:r>
      <w:r>
        <w:rPr>
          <w:rFonts w:ascii="宋体" w:hAnsi="宋体" w:eastAsia="宋体"/>
          <w:szCs w:val="21"/>
          <w:u w:val="single"/>
        </w:rPr>
        <w:t xml:space="preserve">                    </w:t>
      </w:r>
      <w:r>
        <w:rPr>
          <w:rFonts w:hint="eastAsia" w:ascii="宋体" w:hAnsi="宋体" w:eastAsia="宋体"/>
          <w:szCs w:val="21"/>
          <w:u w:val="single"/>
        </w:rPr>
        <w:t>”。</w:t>
      </w:r>
    </w:p>
    <w:p>
      <w:pPr>
        <w:spacing w:line="360" w:lineRule="exact"/>
        <w:jc w:val="left"/>
        <w:rPr>
          <w:rFonts w:ascii="宋体" w:hAnsi="宋体" w:eastAsia="宋体"/>
          <w:szCs w:val="21"/>
        </w:rPr>
      </w:pPr>
      <w:r>
        <w:rPr>
          <w:rFonts w:ascii="宋体" w:hAnsi="宋体" w:eastAsia="宋体"/>
          <w:szCs w:val="21"/>
        </w:rPr>
        <w:t>3.</w:t>
      </w:r>
      <w:r>
        <w:rPr>
          <w:rFonts w:hint="eastAsia" w:ascii="宋体" w:hAnsi="宋体" w:eastAsia="宋体"/>
          <w:szCs w:val="21"/>
        </w:rPr>
        <w:t>贾谊《过秦论》中</w:t>
      </w:r>
      <w:r>
        <w:rPr>
          <w:rFonts w:hint="eastAsia" w:ascii="宋体" w:hAnsi="宋体" w:eastAsia="宋体"/>
          <w:szCs w:val="21"/>
          <w:u w:val="single"/>
        </w:rPr>
        <w:t>“</w:t>
      </w:r>
      <w:r>
        <w:rPr>
          <w:rFonts w:ascii="宋体" w:hAnsi="宋体" w:eastAsia="宋体"/>
          <w:szCs w:val="21"/>
          <w:u w:val="single"/>
        </w:rPr>
        <w:t xml:space="preserve">                 </w:t>
      </w:r>
      <w:r>
        <w:rPr>
          <w:rFonts w:ascii="宋体" w:hAnsi="宋体" w:eastAsia="宋体"/>
          <w:szCs w:val="21"/>
        </w:rPr>
        <w:t xml:space="preserve"> ，</w:t>
      </w:r>
      <w:r>
        <w:rPr>
          <w:rFonts w:ascii="宋体" w:hAnsi="宋体" w:eastAsia="宋体"/>
          <w:szCs w:val="21"/>
          <w:u w:val="single"/>
        </w:rPr>
        <w:t xml:space="preserve">                  。</w:t>
      </w:r>
      <w:r>
        <w:rPr>
          <w:rFonts w:hint="eastAsia" w:ascii="宋体" w:hAnsi="宋体" w:eastAsia="宋体"/>
          <w:szCs w:val="21"/>
          <w:u w:val="single"/>
        </w:rPr>
        <w:t>”</w:t>
      </w:r>
      <w:r>
        <w:rPr>
          <w:rFonts w:hint="eastAsia" w:ascii="宋体" w:hAnsi="宋体" w:eastAsia="宋体"/>
          <w:szCs w:val="21"/>
        </w:rPr>
        <w:t>两句运用对比手法来描写陈涉所率领的农民军武器的简陋。</w:t>
      </w:r>
    </w:p>
    <w:p>
      <w:pPr>
        <w:spacing w:line="360" w:lineRule="exact"/>
        <w:jc w:val="left"/>
        <w:rPr>
          <w:rFonts w:ascii="宋体" w:hAnsi="宋体" w:eastAsia="宋体"/>
          <w:szCs w:val="21"/>
        </w:rPr>
      </w:pPr>
      <w:r>
        <w:rPr>
          <w:rFonts w:ascii="宋体" w:hAnsi="宋体" w:eastAsia="宋体"/>
          <w:szCs w:val="21"/>
        </w:rPr>
        <w:t>4.</w:t>
      </w:r>
      <w:r>
        <w:rPr>
          <w:rFonts w:hint="eastAsia" w:ascii="宋体" w:hAnsi="宋体" w:eastAsia="宋体"/>
          <w:szCs w:val="21"/>
        </w:rPr>
        <w:t>贾谊《过秦论》中秦始皇统一天下后,在政治、军事上采取了一系列措施,作者用</w:t>
      </w:r>
      <w:r>
        <w:rPr>
          <w:rFonts w:hint="eastAsia" w:ascii="宋体" w:hAnsi="宋体" w:eastAsia="宋体"/>
          <w:szCs w:val="21"/>
          <w:u w:val="single"/>
        </w:rPr>
        <w:t>“</w:t>
      </w:r>
      <w:r>
        <w:rPr>
          <w:rFonts w:ascii="宋体" w:hAnsi="宋体" w:eastAsia="宋体"/>
          <w:szCs w:val="21"/>
          <w:u w:val="single"/>
        </w:rPr>
        <w:t xml:space="preserve">                 </w:t>
      </w:r>
      <w:r>
        <w:rPr>
          <w:rFonts w:ascii="宋体" w:hAnsi="宋体" w:eastAsia="宋体"/>
          <w:szCs w:val="21"/>
        </w:rPr>
        <w:t xml:space="preserve">  ，</w:t>
      </w:r>
      <w:r>
        <w:rPr>
          <w:rFonts w:ascii="宋体" w:hAnsi="宋体" w:eastAsia="宋体"/>
          <w:szCs w:val="21"/>
          <w:u w:val="single"/>
        </w:rPr>
        <w:t xml:space="preserve">                   。</w:t>
      </w:r>
      <w:r>
        <w:rPr>
          <w:rFonts w:hint="eastAsia" w:ascii="宋体" w:hAnsi="宋体" w:eastAsia="宋体"/>
          <w:szCs w:val="21"/>
          <w:u w:val="single"/>
        </w:rPr>
        <w:t>”</w:t>
      </w:r>
      <w:r>
        <w:rPr>
          <w:rFonts w:hint="eastAsia" w:ascii="宋体" w:hAnsi="宋体" w:eastAsia="宋体"/>
          <w:szCs w:val="21"/>
        </w:rPr>
        <w:t>这两句写采取措施后的影响。</w:t>
      </w:r>
    </w:p>
    <w:p>
      <w:pPr>
        <w:spacing w:line="360" w:lineRule="exact"/>
        <w:jc w:val="left"/>
        <w:rPr>
          <w:rFonts w:ascii="宋体" w:hAnsi="宋体" w:eastAsia="宋体"/>
          <w:szCs w:val="21"/>
        </w:rPr>
      </w:pPr>
      <w:r>
        <w:rPr>
          <w:rFonts w:ascii="宋体" w:hAnsi="宋体" w:eastAsia="宋体"/>
          <w:szCs w:val="21"/>
        </w:rPr>
        <w:t>5.</w:t>
      </w:r>
      <w:r>
        <w:rPr>
          <w:rFonts w:hint="eastAsia" w:ascii="宋体" w:hAnsi="宋体" w:eastAsia="宋体"/>
          <w:szCs w:val="21"/>
        </w:rPr>
        <w:t>《过秦论》中,表现陈涉起义队伍的武器装备十分简陋的句子是:</w:t>
      </w:r>
      <w:r>
        <w:rPr>
          <w:rFonts w:hint="eastAsia" w:ascii="宋体" w:hAnsi="宋体" w:eastAsia="宋体"/>
          <w:szCs w:val="21"/>
          <w:u w:val="single"/>
        </w:rPr>
        <w:t>“</w:t>
      </w:r>
      <w:r>
        <w:rPr>
          <w:rFonts w:ascii="宋体" w:hAnsi="宋体" w:eastAsia="宋体"/>
          <w:szCs w:val="21"/>
          <w:u w:val="single"/>
        </w:rPr>
        <w:t xml:space="preserve">               </w:t>
      </w:r>
      <w:r>
        <w:rPr>
          <w:rFonts w:ascii="宋体" w:hAnsi="宋体" w:eastAsia="宋体"/>
          <w:szCs w:val="21"/>
        </w:rPr>
        <w:t>，</w:t>
      </w:r>
    </w:p>
    <w:p>
      <w:pPr>
        <w:spacing w:line="360" w:lineRule="exact"/>
        <w:jc w:val="left"/>
        <w:rPr>
          <w:rFonts w:ascii="宋体" w:hAnsi="宋体" w:eastAsia="宋体"/>
          <w:szCs w:val="21"/>
        </w:rPr>
      </w:pPr>
      <w:r>
        <w:rPr>
          <w:rFonts w:ascii="宋体" w:hAnsi="宋体" w:eastAsia="宋体"/>
          <w:szCs w:val="21"/>
          <w:u w:val="single"/>
        </w:rPr>
        <w:t xml:space="preserve">                    </w:t>
      </w:r>
      <w:r>
        <w:rPr>
          <w:rFonts w:hint="eastAsia" w:ascii="宋体" w:hAnsi="宋体" w:eastAsia="宋体"/>
          <w:szCs w:val="21"/>
          <w:u w:val="single"/>
        </w:rPr>
        <w:t>”</w:t>
      </w:r>
      <w:r>
        <w:rPr>
          <w:rFonts w:hint="eastAsia" w:ascii="宋体" w:hAnsi="宋体" w:eastAsia="宋体"/>
          <w:szCs w:val="21"/>
        </w:rPr>
        <w:t>。</w:t>
      </w:r>
    </w:p>
    <w:p>
      <w:pPr>
        <w:spacing w:line="360" w:lineRule="exact"/>
        <w:jc w:val="left"/>
        <w:rPr>
          <w:rFonts w:ascii="宋体" w:hAnsi="宋体" w:eastAsia="宋体"/>
          <w:szCs w:val="21"/>
        </w:rPr>
      </w:pPr>
      <w:r>
        <w:rPr>
          <w:rFonts w:ascii="宋体" w:hAnsi="宋体" w:eastAsia="宋体"/>
          <w:szCs w:val="21"/>
        </w:rPr>
        <w:t>6.</w:t>
      </w:r>
      <w:r>
        <w:rPr>
          <w:rFonts w:hint="eastAsia" w:ascii="宋体" w:hAnsi="宋体" w:eastAsia="宋体"/>
          <w:szCs w:val="21"/>
        </w:rPr>
        <w:t>《过秦论》中,叙述秦国“致万乘之势”后确立霸主地位的一句是:</w:t>
      </w:r>
      <w:r>
        <w:rPr>
          <w:rFonts w:ascii="宋体" w:hAnsi="宋体" w:eastAsia="宋体"/>
          <w:szCs w:val="21"/>
          <w:u w:val="single"/>
        </w:rPr>
        <w:t xml:space="preserve">               </w:t>
      </w:r>
      <w:r>
        <w:rPr>
          <w:rFonts w:hint="eastAsia" w:ascii="宋体" w:hAnsi="宋体" w:eastAsia="宋体"/>
          <w:szCs w:val="21"/>
        </w:rPr>
        <w:t>。</w:t>
      </w:r>
    </w:p>
    <w:p>
      <w:pPr>
        <w:spacing w:line="360" w:lineRule="exact"/>
        <w:jc w:val="left"/>
        <w:rPr>
          <w:rFonts w:ascii="宋体" w:hAnsi="宋体" w:eastAsia="宋体"/>
          <w:szCs w:val="21"/>
        </w:rPr>
      </w:pPr>
      <w:r>
        <w:rPr>
          <w:rFonts w:ascii="宋体" w:hAnsi="宋体" w:eastAsia="宋体"/>
          <w:szCs w:val="21"/>
        </w:rPr>
        <w:t>7.</w:t>
      </w:r>
      <w:r>
        <w:rPr>
          <w:rFonts w:hint="eastAsia" w:ascii="宋体" w:hAnsi="宋体" w:eastAsia="宋体"/>
          <w:szCs w:val="21"/>
        </w:rPr>
        <w:t>贾谊的《过秦论》中最能体现秦始皇守天下时防范之严的句子是:</w:t>
      </w:r>
      <w:r>
        <w:rPr>
          <w:rFonts w:hint="eastAsia" w:ascii="宋体" w:hAnsi="宋体" w:eastAsia="宋体"/>
          <w:szCs w:val="21"/>
          <w:u w:val="single"/>
        </w:rPr>
        <w:t>“</w:t>
      </w:r>
      <w:r>
        <w:rPr>
          <w:rFonts w:ascii="宋体" w:hAnsi="宋体" w:eastAsia="宋体"/>
          <w:szCs w:val="21"/>
          <w:u w:val="single"/>
        </w:rPr>
        <w:t xml:space="preserve">             </w:t>
      </w:r>
      <w:r>
        <w:rPr>
          <w:rFonts w:ascii="宋体" w:hAnsi="宋体" w:eastAsia="宋体"/>
          <w:szCs w:val="21"/>
        </w:rPr>
        <w:t xml:space="preserve"> ，</w:t>
      </w:r>
    </w:p>
    <w:p>
      <w:pPr>
        <w:spacing w:line="360" w:lineRule="exact"/>
        <w:jc w:val="left"/>
        <w:rPr>
          <w:rFonts w:ascii="宋体" w:hAnsi="宋体" w:eastAsia="宋体"/>
          <w:szCs w:val="21"/>
          <w:u w:val="single"/>
        </w:rPr>
      </w:pPr>
      <w:r>
        <w:rPr>
          <w:rFonts w:ascii="宋体" w:hAnsi="宋体" w:eastAsia="宋体"/>
          <w:szCs w:val="21"/>
          <w:u w:val="single"/>
        </w:rPr>
        <w:t xml:space="preserve">                   。</w:t>
      </w:r>
      <w:r>
        <w:rPr>
          <w:rFonts w:hint="eastAsia" w:ascii="宋体" w:hAnsi="宋体" w:eastAsia="宋体"/>
          <w:szCs w:val="21"/>
          <w:u w:val="single"/>
        </w:rPr>
        <w:t>”</w:t>
      </w:r>
    </w:p>
    <w:p>
      <w:pPr>
        <w:spacing w:line="360" w:lineRule="exact"/>
        <w:jc w:val="left"/>
        <w:rPr>
          <w:rFonts w:ascii="宋体" w:hAnsi="宋体" w:eastAsia="宋体"/>
          <w:szCs w:val="21"/>
          <w:u w:val="single"/>
        </w:rPr>
      </w:pPr>
      <w:r>
        <w:rPr>
          <w:rFonts w:ascii="宋体" w:hAnsi="宋体" w:eastAsia="宋体"/>
          <w:szCs w:val="21"/>
        </w:rPr>
        <w:t>8.</w:t>
      </w:r>
      <w:r>
        <w:rPr>
          <w:rFonts w:hint="eastAsia" w:ascii="宋体" w:hAnsi="宋体" w:eastAsia="宋体"/>
          <w:szCs w:val="21"/>
        </w:rPr>
        <w:t>贾谊的《过秦论》中表现陈涉起义的巨大影响力,写农民起义的星星之火顷刻间燃成燎原之势的名句是:</w:t>
      </w:r>
      <w:r>
        <w:rPr>
          <w:rFonts w:hint="eastAsia" w:ascii="宋体" w:hAnsi="宋体" w:eastAsia="宋体"/>
          <w:szCs w:val="21"/>
          <w:u w:val="single"/>
        </w:rPr>
        <w:t>“</w:t>
      </w:r>
      <w:r>
        <w:rPr>
          <w:rFonts w:ascii="宋体" w:hAnsi="宋体" w:eastAsia="宋体"/>
          <w:szCs w:val="21"/>
          <w:u w:val="single"/>
        </w:rPr>
        <w:t xml:space="preserve">                   </w:t>
      </w:r>
      <w:r>
        <w:rPr>
          <w:rFonts w:ascii="宋体" w:hAnsi="宋体" w:eastAsia="宋体"/>
          <w:szCs w:val="21"/>
        </w:rPr>
        <w:t xml:space="preserve"> ，</w:t>
      </w:r>
      <w:r>
        <w:rPr>
          <w:rFonts w:ascii="宋体" w:hAnsi="宋体" w:eastAsia="宋体"/>
          <w:szCs w:val="21"/>
          <w:u w:val="single"/>
        </w:rPr>
        <w:t xml:space="preserve">                 </w:t>
      </w:r>
      <w:r>
        <w:rPr>
          <w:rFonts w:hint="eastAsia" w:ascii="宋体" w:hAnsi="宋体" w:eastAsia="宋体"/>
          <w:szCs w:val="21"/>
          <w:u w:val="single"/>
        </w:rPr>
        <w:t>”。</w:t>
      </w:r>
    </w:p>
    <w:p>
      <w:pPr>
        <w:spacing w:line="360" w:lineRule="exact"/>
        <w:jc w:val="left"/>
        <w:rPr>
          <w:rFonts w:ascii="宋体" w:hAnsi="宋体" w:eastAsia="宋体"/>
          <w:szCs w:val="21"/>
        </w:rPr>
      </w:pPr>
      <w:r>
        <w:rPr>
          <w:rFonts w:ascii="宋体" w:hAnsi="宋体" w:eastAsia="宋体"/>
          <w:szCs w:val="21"/>
        </w:rPr>
        <w:t>9.</w:t>
      </w:r>
      <w:r>
        <w:rPr>
          <w:rFonts w:hint="eastAsia" w:ascii="宋体" w:hAnsi="宋体" w:eastAsia="宋体"/>
          <w:szCs w:val="21"/>
        </w:rPr>
        <w:t>《过秦论》中,写秦始皇采用愚民政策的句子是:</w:t>
      </w:r>
      <w:r>
        <w:rPr>
          <w:rFonts w:hint="eastAsia" w:ascii="宋体" w:hAnsi="宋体" w:eastAsia="宋体"/>
          <w:szCs w:val="21"/>
          <w:u w:val="single"/>
        </w:rPr>
        <w:t>“</w:t>
      </w:r>
      <w:r>
        <w:rPr>
          <w:rFonts w:ascii="宋体" w:hAnsi="宋体" w:eastAsia="宋体"/>
          <w:szCs w:val="21"/>
          <w:u w:val="single"/>
        </w:rPr>
        <w:t xml:space="preserve">              </w:t>
      </w:r>
      <w:r>
        <w:rPr>
          <w:rFonts w:ascii="宋体" w:hAnsi="宋体" w:eastAsia="宋体"/>
          <w:szCs w:val="21"/>
        </w:rPr>
        <w:t>，</w:t>
      </w:r>
      <w:r>
        <w:rPr>
          <w:rFonts w:ascii="宋体" w:hAnsi="宋体" w:eastAsia="宋体"/>
          <w:szCs w:val="21"/>
          <w:u w:val="single"/>
        </w:rPr>
        <w:t xml:space="preserve">            </w:t>
      </w:r>
      <w:r>
        <w:rPr>
          <w:rFonts w:ascii="宋体" w:hAnsi="宋体" w:eastAsia="宋体"/>
          <w:szCs w:val="21"/>
        </w:rPr>
        <w:t xml:space="preserve"> </w:t>
      </w:r>
      <w:r>
        <w:rPr>
          <w:rFonts w:hint="eastAsia" w:ascii="宋体" w:hAnsi="宋体" w:eastAsia="宋体"/>
          <w:szCs w:val="21"/>
        </w:rPr>
        <w:t>，</w:t>
      </w:r>
    </w:p>
    <w:p>
      <w:pPr>
        <w:spacing w:line="360" w:lineRule="exact"/>
        <w:jc w:val="left"/>
        <w:rPr>
          <w:rFonts w:ascii="宋体" w:hAnsi="宋体" w:eastAsia="宋体"/>
          <w:szCs w:val="21"/>
          <w:u w:val="single"/>
        </w:rPr>
      </w:pPr>
      <w:r>
        <w:rPr>
          <w:rFonts w:ascii="宋体" w:hAnsi="宋体" w:eastAsia="宋体"/>
          <w:szCs w:val="21"/>
          <w:u w:val="single"/>
        </w:rPr>
        <w:t xml:space="preserve">                  </w:t>
      </w:r>
      <w:r>
        <w:rPr>
          <w:rFonts w:hint="eastAsia" w:ascii="宋体" w:hAnsi="宋体" w:eastAsia="宋体"/>
          <w:szCs w:val="21"/>
          <w:u w:val="single"/>
        </w:rPr>
        <w:t xml:space="preserve">”。 </w:t>
      </w:r>
    </w:p>
    <w:p>
      <w:pPr>
        <w:spacing w:line="360" w:lineRule="exact"/>
        <w:jc w:val="left"/>
        <w:rPr>
          <w:rFonts w:ascii="宋体" w:hAnsi="宋体" w:eastAsia="宋体"/>
          <w:szCs w:val="21"/>
        </w:rPr>
      </w:pPr>
      <w:r>
        <w:rPr>
          <w:rFonts w:ascii="宋体" w:hAnsi="宋体" w:eastAsia="宋体"/>
          <w:szCs w:val="21"/>
        </w:rPr>
        <w:t>10.</w:t>
      </w:r>
      <w:r>
        <w:rPr>
          <w:rFonts w:hint="eastAsia" w:ascii="宋体" w:hAnsi="宋体" w:eastAsia="宋体"/>
          <w:szCs w:val="21"/>
        </w:rPr>
        <w:t>《过秦论》中的</w:t>
      </w:r>
      <w:r>
        <w:rPr>
          <w:rFonts w:hint="eastAsia" w:ascii="宋体" w:hAnsi="宋体" w:eastAsia="宋体"/>
          <w:szCs w:val="21"/>
          <w:u w:val="single"/>
        </w:rPr>
        <w:t>“</w:t>
      </w:r>
      <w:r>
        <w:rPr>
          <w:rFonts w:ascii="宋体" w:hAnsi="宋体" w:eastAsia="宋体"/>
          <w:szCs w:val="21"/>
          <w:u w:val="single"/>
        </w:rPr>
        <w:t xml:space="preserve">             </w:t>
      </w:r>
      <w:r>
        <w:rPr>
          <w:rFonts w:ascii="宋体" w:hAnsi="宋体" w:eastAsia="宋体"/>
          <w:szCs w:val="21"/>
        </w:rPr>
        <w:t xml:space="preserve"> ，</w:t>
      </w:r>
      <w:r>
        <w:rPr>
          <w:rFonts w:ascii="宋体" w:hAnsi="宋体" w:eastAsia="宋体"/>
          <w:szCs w:val="21"/>
          <w:u w:val="single"/>
        </w:rPr>
        <w:t xml:space="preserve">            </w:t>
      </w:r>
      <w:r>
        <w:rPr>
          <w:rFonts w:ascii="宋体" w:hAnsi="宋体" w:eastAsia="宋体"/>
          <w:szCs w:val="21"/>
        </w:rPr>
        <w:t>，</w:t>
      </w:r>
      <w:r>
        <w:rPr>
          <w:rFonts w:ascii="宋体" w:hAnsi="宋体" w:eastAsia="宋体"/>
          <w:szCs w:val="21"/>
          <w:u w:val="single"/>
        </w:rPr>
        <w:t xml:space="preserve">             </w:t>
      </w:r>
      <w:r>
        <w:rPr>
          <w:rFonts w:hint="eastAsia" w:ascii="宋体" w:hAnsi="宋体" w:eastAsia="宋体"/>
          <w:szCs w:val="21"/>
          <w:u w:val="single"/>
        </w:rPr>
        <w:t>”</w:t>
      </w:r>
      <w:r>
        <w:rPr>
          <w:rFonts w:hint="eastAsia" w:ascii="宋体" w:hAnsi="宋体" w:eastAsia="宋体"/>
          <w:szCs w:val="21"/>
        </w:rPr>
        <w:t>极言秦始皇的功业之大,与下文的“一夫作难而七庙隳,身死人手,为天下笑者”形成鲜明的对比。</w:t>
      </w:r>
    </w:p>
    <w:p>
      <w:pPr>
        <w:spacing w:line="360" w:lineRule="exact"/>
        <w:jc w:val="left"/>
        <w:rPr>
          <w:rFonts w:ascii="宋体" w:hAnsi="宋体" w:eastAsia="宋体"/>
          <w:szCs w:val="21"/>
        </w:rPr>
      </w:pPr>
      <w:r>
        <w:rPr>
          <w:rFonts w:ascii="宋体" w:hAnsi="宋体" w:eastAsia="宋体"/>
          <w:szCs w:val="21"/>
        </w:rPr>
        <w:t>11.</w:t>
      </w:r>
      <w:r>
        <w:rPr>
          <w:rFonts w:hint="eastAsia" w:ascii="宋体" w:hAnsi="宋体" w:eastAsia="宋体"/>
          <w:szCs w:val="21"/>
        </w:rPr>
        <w:t>最能揭示秦始皇奴役天下百姓，造成人民起来反抗的一句是：</w:t>
      </w:r>
      <w:r>
        <w:rPr>
          <w:rFonts w:hint="eastAsia" w:ascii="宋体" w:hAnsi="宋体" w:eastAsia="宋体"/>
          <w:szCs w:val="21"/>
          <w:u w:val="single"/>
        </w:rPr>
        <w:t>“</w:t>
      </w:r>
      <w:r>
        <w:rPr>
          <w:rFonts w:ascii="宋体" w:hAnsi="宋体" w:eastAsia="宋体"/>
          <w:szCs w:val="21"/>
          <w:u w:val="single"/>
        </w:rPr>
        <w:t xml:space="preserve">              </w:t>
      </w:r>
      <w:r>
        <w:rPr>
          <w:rFonts w:hint="eastAsia" w:ascii="宋体" w:hAnsi="宋体" w:eastAsia="宋体"/>
          <w:szCs w:val="21"/>
        </w:rPr>
        <w:t>”。</w:t>
      </w:r>
    </w:p>
    <w:p>
      <w:pPr>
        <w:spacing w:line="360" w:lineRule="exact"/>
        <w:jc w:val="left"/>
        <w:rPr>
          <w:rFonts w:ascii="宋体" w:hAnsi="宋体" w:eastAsia="宋体"/>
          <w:b/>
          <w:szCs w:val="21"/>
        </w:rPr>
      </w:pPr>
      <w:r>
        <w:rPr>
          <w:rFonts w:hint="eastAsia" w:ascii="宋体" w:hAnsi="宋体" w:eastAsia="宋体"/>
          <w:b/>
          <w:szCs w:val="21"/>
        </w:rPr>
        <w:t>《五代史伶官传序》</w:t>
      </w:r>
    </w:p>
    <w:p>
      <w:pPr>
        <w:spacing w:line="360" w:lineRule="exact"/>
        <w:jc w:val="left"/>
        <w:rPr>
          <w:rFonts w:ascii="宋体" w:hAnsi="宋体" w:eastAsia="宋体"/>
          <w:szCs w:val="21"/>
        </w:rPr>
      </w:pPr>
      <w:r>
        <w:rPr>
          <w:rFonts w:ascii="宋体" w:hAnsi="宋体" w:eastAsia="宋体"/>
          <w:szCs w:val="21"/>
        </w:rPr>
        <w:t>1.</w:t>
      </w:r>
      <w:r>
        <w:rPr>
          <w:rFonts w:hint="eastAsia" w:ascii="宋体" w:hAnsi="宋体" w:eastAsia="宋体"/>
          <w:szCs w:val="21"/>
        </w:rPr>
        <w:t>文章以“举天下之豪杰，莫能与之争”和“身死国灭，为天下笑”两种截然相反的结果，引出了“</w:t>
      </w:r>
      <w:r>
        <w:rPr>
          <w:rFonts w:ascii="宋体" w:hAnsi="宋体" w:eastAsia="宋体"/>
          <w:szCs w:val="21"/>
          <w:u w:val="single"/>
        </w:rPr>
        <w:t xml:space="preserve">         </w:t>
      </w:r>
      <w:r>
        <w:rPr>
          <w:rFonts w:ascii="宋体" w:hAnsi="宋体" w:eastAsia="宋体"/>
          <w:szCs w:val="21"/>
        </w:rPr>
        <w:t>，</w:t>
      </w:r>
      <w:r>
        <w:rPr>
          <w:rFonts w:ascii="宋体" w:hAnsi="宋体" w:eastAsia="宋体"/>
          <w:szCs w:val="21"/>
          <w:u w:val="single"/>
        </w:rPr>
        <w:t xml:space="preserve">         </w:t>
      </w:r>
      <w:r>
        <w:rPr>
          <w:rFonts w:hint="eastAsia" w:ascii="宋体" w:hAnsi="宋体" w:eastAsia="宋体"/>
          <w:szCs w:val="21"/>
        </w:rPr>
        <w:t>”的经验教训。</w:t>
      </w:r>
    </w:p>
    <w:p>
      <w:pPr>
        <w:spacing w:line="360" w:lineRule="exact"/>
        <w:jc w:val="left"/>
        <w:rPr>
          <w:rFonts w:ascii="宋体" w:hAnsi="宋体" w:eastAsia="宋体"/>
          <w:szCs w:val="21"/>
        </w:rPr>
      </w:pPr>
      <w:r>
        <w:rPr>
          <w:rFonts w:ascii="宋体" w:hAnsi="宋体" w:eastAsia="宋体"/>
          <w:szCs w:val="21"/>
        </w:rPr>
        <w:t>2.</w:t>
      </w:r>
      <w:r>
        <w:rPr>
          <w:rFonts w:hint="eastAsia" w:ascii="宋体" w:hAnsi="宋体" w:eastAsia="宋体"/>
          <w:szCs w:val="21"/>
        </w:rPr>
        <w:t>作者论述由“盛”而“衰”的史实后，连用两个设问句：“岂得之难而失之易欤？</w:t>
      </w:r>
    </w:p>
    <w:p>
      <w:pPr>
        <w:spacing w:line="360" w:lineRule="exact"/>
        <w:jc w:val="left"/>
        <w:rPr>
          <w:rFonts w:ascii="宋体" w:hAnsi="宋体" w:eastAsia="宋体"/>
          <w:szCs w:val="21"/>
        </w:rPr>
      </w:pPr>
      <w:r>
        <w:rPr>
          <w:rFonts w:ascii="宋体" w:hAnsi="宋体" w:eastAsia="宋体"/>
          <w:szCs w:val="21"/>
          <w:u w:val="single"/>
        </w:rPr>
        <w:t xml:space="preserve">            </w:t>
      </w:r>
      <w:r>
        <w:rPr>
          <w:rFonts w:hint="eastAsia" w:ascii="宋体" w:hAnsi="宋体" w:eastAsia="宋体"/>
          <w:szCs w:val="21"/>
        </w:rPr>
        <w:t>，</w:t>
      </w:r>
      <w:r>
        <w:rPr>
          <w:rFonts w:ascii="宋体" w:hAnsi="宋体" w:eastAsia="宋体"/>
          <w:szCs w:val="21"/>
          <w:u w:val="single"/>
        </w:rPr>
        <w:t xml:space="preserve">             </w:t>
      </w:r>
      <w:r>
        <w:rPr>
          <w:rFonts w:hint="eastAsia" w:ascii="宋体" w:hAnsi="宋体" w:eastAsia="宋体"/>
          <w:szCs w:val="21"/>
        </w:rPr>
        <w:t>？”既引人深思，又寓结论于疑问之中。</w:t>
      </w:r>
    </w:p>
    <w:p>
      <w:pPr>
        <w:spacing w:line="360" w:lineRule="exact"/>
        <w:jc w:val="left"/>
        <w:rPr>
          <w:rFonts w:ascii="宋体" w:hAnsi="宋体" w:eastAsia="宋体"/>
          <w:szCs w:val="21"/>
        </w:rPr>
      </w:pPr>
      <w:r>
        <w:rPr>
          <w:rFonts w:ascii="宋体" w:hAnsi="宋体" w:eastAsia="宋体"/>
          <w:szCs w:val="21"/>
        </w:rPr>
        <w:t>3.</w:t>
      </w:r>
      <w:r>
        <w:rPr>
          <w:rFonts w:hint="eastAsia" w:ascii="宋体" w:hAnsi="宋体" w:eastAsia="宋体"/>
          <w:szCs w:val="21"/>
        </w:rPr>
        <w:t>欧阳修在《伶官传序》中引用《尚书》里面</w:t>
      </w:r>
      <w:r>
        <w:rPr>
          <w:rFonts w:ascii="宋体" w:hAnsi="宋体" w:eastAsia="宋体"/>
          <w:szCs w:val="21"/>
        </w:rPr>
        <w:t>的话</w:t>
      </w:r>
      <w:r>
        <w:rPr>
          <w:rFonts w:hint="eastAsia" w:ascii="宋体" w:hAnsi="宋体" w:eastAsia="宋体"/>
          <w:szCs w:val="21"/>
        </w:rPr>
        <w:t>告诫我们做人要谦虚，不能自满的句子是</w:t>
      </w:r>
      <w:r>
        <w:rPr>
          <w:rFonts w:hint="eastAsia" w:ascii="宋体" w:hAnsi="宋体" w:eastAsia="宋体"/>
          <w:szCs w:val="21"/>
          <w:u w:val="single"/>
        </w:rPr>
        <w:t xml:space="preserve">                </w:t>
      </w:r>
      <w:r>
        <w:rPr>
          <w:rFonts w:hint="eastAsia" w:ascii="宋体" w:hAnsi="宋体" w:eastAsia="宋体"/>
          <w:szCs w:val="21"/>
        </w:rPr>
        <w:t>，</w:t>
      </w:r>
      <w:r>
        <w:rPr>
          <w:rFonts w:hint="eastAsia" w:ascii="宋体" w:hAnsi="宋体" w:eastAsia="宋体"/>
          <w:szCs w:val="21"/>
          <w:u w:val="single"/>
        </w:rPr>
        <w:t xml:space="preserve">　            </w:t>
      </w:r>
      <w:r>
        <w:rPr>
          <w:rFonts w:hint="eastAsia" w:ascii="宋体" w:hAnsi="宋体" w:eastAsia="宋体"/>
          <w:szCs w:val="21"/>
        </w:rPr>
        <w:t>。</w:t>
      </w:r>
    </w:p>
    <w:p>
      <w:pPr>
        <w:spacing w:line="360" w:lineRule="exact"/>
        <w:jc w:val="left"/>
        <w:rPr>
          <w:rFonts w:ascii="宋体" w:hAnsi="宋体" w:eastAsia="宋体"/>
          <w:szCs w:val="21"/>
        </w:rPr>
      </w:pPr>
      <w:r>
        <w:rPr>
          <w:rFonts w:ascii="宋体" w:hAnsi="宋体" w:eastAsia="宋体"/>
          <w:szCs w:val="21"/>
        </w:rPr>
        <w:t>4.</w:t>
      </w:r>
      <w:r>
        <w:rPr>
          <w:rFonts w:hint="eastAsia" w:ascii="宋体" w:hAnsi="宋体" w:eastAsia="宋体"/>
          <w:szCs w:val="21"/>
        </w:rPr>
        <w:t>孟子有“生于忧患，死于安乐</w:t>
      </w:r>
      <w:r>
        <w:rPr>
          <w:rFonts w:ascii="宋体" w:hAnsi="宋体" w:eastAsia="宋体"/>
          <w:szCs w:val="21"/>
        </w:rPr>
        <w:t>”的名句，在欧阳修《伶官传序》中意思与之相近的句子</w:t>
      </w:r>
      <w:r>
        <w:rPr>
          <w:rFonts w:hint="eastAsia" w:ascii="宋体" w:hAnsi="宋体" w:eastAsia="宋体"/>
          <w:szCs w:val="21"/>
        </w:rPr>
        <w:t>是</w:t>
      </w:r>
      <w:r>
        <w:rPr>
          <w:rFonts w:hint="eastAsia" w:ascii="宋体" w:hAnsi="宋体" w:eastAsia="宋体"/>
          <w:szCs w:val="21"/>
          <w:u w:val="single"/>
        </w:rPr>
        <w:t xml:space="preserve">                </w:t>
      </w:r>
      <w:r>
        <w:rPr>
          <w:rFonts w:hint="eastAsia" w:ascii="宋体" w:hAnsi="宋体" w:eastAsia="宋体"/>
          <w:szCs w:val="21"/>
        </w:rPr>
        <w:t>，</w:t>
      </w:r>
      <w:r>
        <w:rPr>
          <w:rFonts w:hint="eastAsia" w:ascii="宋体" w:hAnsi="宋体" w:eastAsia="宋体"/>
          <w:szCs w:val="21"/>
          <w:u w:val="single"/>
        </w:rPr>
        <w:t xml:space="preserve">　            </w:t>
      </w:r>
      <w:r>
        <w:rPr>
          <w:rFonts w:hint="eastAsia" w:ascii="宋体" w:hAnsi="宋体" w:eastAsia="宋体"/>
          <w:szCs w:val="21"/>
        </w:rPr>
        <w:t>。</w:t>
      </w:r>
    </w:p>
    <w:p>
      <w:pPr>
        <w:spacing w:line="360" w:lineRule="exact"/>
        <w:rPr>
          <w:rFonts w:ascii="宋体" w:hAnsi="宋体" w:eastAsia="宋体"/>
          <w:b/>
          <w:szCs w:val="21"/>
        </w:rPr>
      </w:pPr>
      <w:r>
        <w:rPr>
          <w:rFonts w:hint="eastAsia" w:ascii="宋体" w:hAnsi="宋体" w:eastAsia="宋体"/>
          <w:b/>
          <w:szCs w:val="21"/>
        </w:rPr>
        <w:t>《燕歌行》</w:t>
      </w:r>
    </w:p>
    <w:p>
      <w:pPr>
        <w:spacing w:line="360" w:lineRule="exact"/>
        <w:rPr>
          <w:rFonts w:hint="eastAsia" w:ascii="宋体" w:hAnsi="宋体" w:eastAsia="宋体"/>
          <w:szCs w:val="21"/>
        </w:rPr>
      </w:pPr>
      <w:r>
        <w:rPr>
          <w:rFonts w:ascii="宋体" w:hAnsi="宋体" w:eastAsia="宋体"/>
          <w:szCs w:val="21"/>
        </w:rPr>
        <w:t>1.</w:t>
      </w:r>
      <w:r>
        <w:rPr>
          <w:rFonts w:hint="eastAsia" w:ascii="宋体" w:hAnsi="宋体" w:eastAsia="宋体"/>
          <w:szCs w:val="21"/>
        </w:rPr>
        <w:t>《燕歌行》中“</w:t>
      </w:r>
      <w:r>
        <w:rPr>
          <w:rFonts w:hint="eastAsia" w:ascii="宋体" w:hAnsi="宋体" w:eastAsia="宋体"/>
          <w:szCs w:val="21"/>
          <w:u w:val="single"/>
        </w:rPr>
        <w:t xml:space="preserve">              </w:t>
      </w:r>
      <w:r>
        <w:rPr>
          <w:rFonts w:hint="eastAsia" w:ascii="宋体" w:hAnsi="宋体" w:eastAsia="宋体"/>
          <w:szCs w:val="21"/>
        </w:rPr>
        <w:t>，</w:t>
      </w:r>
      <w:r>
        <w:rPr>
          <w:rFonts w:hint="eastAsia" w:ascii="宋体" w:hAnsi="宋体" w:eastAsia="宋体"/>
          <w:szCs w:val="21"/>
          <w:u w:val="single"/>
        </w:rPr>
        <w:t xml:space="preserve">              </w:t>
      </w:r>
      <w:r>
        <w:rPr>
          <w:rFonts w:hint="eastAsia" w:ascii="宋体" w:hAnsi="宋体" w:eastAsia="宋体"/>
          <w:szCs w:val="21"/>
        </w:rPr>
        <w:t>”用古代军队常见的意象“锣”“鼓”“旗”来描写威武壮观的行军场面。</w:t>
      </w:r>
    </w:p>
    <w:p>
      <w:pPr>
        <w:spacing w:line="360" w:lineRule="exact"/>
        <w:rPr>
          <w:rFonts w:hint="eastAsia" w:ascii="宋体" w:hAnsi="宋体" w:eastAsia="宋体"/>
          <w:szCs w:val="21"/>
        </w:rPr>
      </w:pPr>
      <w:r>
        <w:rPr>
          <w:rFonts w:ascii="宋体" w:hAnsi="宋体" w:eastAsia="宋体"/>
          <w:szCs w:val="21"/>
        </w:rPr>
        <w:t>2.《</w:t>
      </w:r>
      <w:r>
        <w:rPr>
          <w:rFonts w:hint="eastAsia" w:ascii="宋体" w:hAnsi="宋体" w:eastAsia="宋体"/>
          <w:szCs w:val="21"/>
        </w:rPr>
        <w:t>燕歌行</w:t>
      </w:r>
      <w:r>
        <w:rPr>
          <w:rFonts w:ascii="宋体" w:hAnsi="宋体" w:eastAsia="宋体"/>
          <w:szCs w:val="21"/>
        </w:rPr>
        <w:t>》</w:t>
      </w:r>
      <w:r>
        <w:rPr>
          <w:rFonts w:hint="eastAsia" w:ascii="宋体" w:hAnsi="宋体" w:eastAsia="宋体"/>
          <w:szCs w:val="21"/>
        </w:rPr>
        <w:t>中“</w:t>
      </w:r>
      <w:r>
        <w:rPr>
          <w:rFonts w:hint="eastAsia" w:ascii="宋体" w:hAnsi="宋体" w:eastAsia="宋体"/>
          <w:szCs w:val="21"/>
          <w:u w:val="single"/>
        </w:rPr>
        <w:t xml:space="preserve">              </w:t>
      </w:r>
      <w:r>
        <w:rPr>
          <w:rFonts w:hint="eastAsia" w:ascii="宋体" w:hAnsi="宋体" w:eastAsia="宋体"/>
          <w:szCs w:val="21"/>
        </w:rPr>
        <w:t>，</w:t>
      </w:r>
      <w:r>
        <w:rPr>
          <w:rFonts w:hint="eastAsia" w:ascii="宋体" w:hAnsi="宋体" w:eastAsia="宋体"/>
          <w:szCs w:val="21"/>
          <w:u w:val="single"/>
        </w:rPr>
        <w:t xml:space="preserve">              </w:t>
      </w:r>
      <w:r>
        <w:rPr>
          <w:rFonts w:hint="eastAsia" w:ascii="宋体" w:hAnsi="宋体" w:eastAsia="宋体"/>
          <w:szCs w:val="21"/>
        </w:rPr>
        <w:t>”两句对边塞黄昏时风景的描写，渲染了一种悲壮的气氛，烘托出残兵败卒心境凄凉，暗示着战争的失败。</w:t>
      </w:r>
    </w:p>
    <w:p>
      <w:pPr>
        <w:spacing w:line="360" w:lineRule="exact"/>
        <w:rPr>
          <w:rFonts w:hint="eastAsia" w:ascii="宋体" w:hAnsi="宋体" w:eastAsia="宋体"/>
          <w:szCs w:val="21"/>
          <w:u w:val="single"/>
        </w:rPr>
      </w:pPr>
      <w:r>
        <w:rPr>
          <w:rFonts w:ascii="宋体" w:hAnsi="宋体" w:eastAsia="宋体"/>
          <w:szCs w:val="21"/>
        </w:rPr>
        <w:t>3.《</w:t>
      </w:r>
      <w:r>
        <w:rPr>
          <w:rFonts w:hint="eastAsia" w:ascii="宋体" w:hAnsi="宋体" w:eastAsia="宋体"/>
          <w:szCs w:val="21"/>
        </w:rPr>
        <w:t>燕歌行</w:t>
      </w:r>
      <w:r>
        <w:rPr>
          <w:rFonts w:ascii="宋体" w:hAnsi="宋体" w:eastAsia="宋体"/>
          <w:szCs w:val="21"/>
        </w:rPr>
        <w:t>》</w:t>
      </w:r>
      <w:r>
        <w:rPr>
          <w:rFonts w:hint="eastAsia" w:ascii="宋体" w:hAnsi="宋体" w:eastAsia="宋体"/>
          <w:szCs w:val="21"/>
        </w:rPr>
        <w:t>中写天子特赐光彩，将军得宠而骄,为后文轻敌埋下伏笔的句子是：</w:t>
      </w:r>
      <w:r>
        <w:rPr>
          <w:rFonts w:hint="eastAsia" w:ascii="宋体" w:hAnsi="宋体" w:eastAsia="宋体"/>
          <w:szCs w:val="21"/>
          <w:u w:val="single"/>
        </w:rPr>
        <w:t xml:space="preserve">        </w:t>
      </w:r>
    </w:p>
    <w:p>
      <w:pPr>
        <w:spacing w:line="360" w:lineRule="exact"/>
        <w:rPr>
          <w:rFonts w:hint="eastAsia" w:ascii="宋体" w:hAnsi="宋体" w:eastAsia="宋体"/>
          <w:szCs w:val="21"/>
        </w:rPr>
      </w:pPr>
      <w:r>
        <w:rPr>
          <w:rFonts w:hint="eastAsia" w:ascii="宋体" w:hAnsi="宋体" w:eastAsia="宋体"/>
          <w:szCs w:val="21"/>
          <w:u w:val="single"/>
        </w:rPr>
        <w:t xml:space="preserve">         </w:t>
      </w:r>
      <w:r>
        <w:rPr>
          <w:rFonts w:hint="eastAsia" w:ascii="宋体" w:hAnsi="宋体" w:eastAsia="宋体"/>
          <w:szCs w:val="21"/>
        </w:rPr>
        <w:t>，</w:t>
      </w:r>
      <w:r>
        <w:rPr>
          <w:rFonts w:hint="eastAsia" w:ascii="宋体" w:hAnsi="宋体" w:eastAsia="宋体"/>
          <w:szCs w:val="21"/>
          <w:u w:val="single"/>
        </w:rPr>
        <w:t xml:space="preserve">              </w:t>
      </w:r>
      <w:r>
        <w:rPr>
          <w:rFonts w:hint="eastAsia" w:ascii="宋体" w:hAnsi="宋体" w:eastAsia="宋体"/>
          <w:szCs w:val="21"/>
        </w:rPr>
        <w:t>。</w:t>
      </w:r>
    </w:p>
    <w:p>
      <w:pPr>
        <w:spacing w:line="360" w:lineRule="exact"/>
        <w:rPr>
          <w:rFonts w:hint="eastAsia" w:ascii="宋体" w:hAnsi="宋体" w:eastAsia="宋体"/>
          <w:szCs w:val="21"/>
        </w:rPr>
      </w:pPr>
      <w:r>
        <w:rPr>
          <w:rFonts w:ascii="宋体" w:hAnsi="宋体" w:eastAsia="宋体"/>
          <w:szCs w:val="21"/>
        </w:rPr>
        <w:t>4.《</w:t>
      </w:r>
      <w:r>
        <w:rPr>
          <w:rFonts w:hint="eastAsia" w:ascii="宋体" w:hAnsi="宋体" w:eastAsia="宋体"/>
          <w:szCs w:val="21"/>
        </w:rPr>
        <w:t>燕歌行</w:t>
      </w:r>
      <w:r>
        <w:rPr>
          <w:rFonts w:ascii="宋体" w:hAnsi="宋体" w:eastAsia="宋体"/>
          <w:szCs w:val="21"/>
        </w:rPr>
        <w:t>》</w:t>
      </w:r>
      <w:r>
        <w:rPr>
          <w:rFonts w:hint="eastAsia" w:ascii="宋体" w:hAnsi="宋体" w:eastAsia="宋体"/>
          <w:szCs w:val="21"/>
        </w:rPr>
        <w:t>中“</w:t>
      </w:r>
      <w:r>
        <w:rPr>
          <w:rFonts w:hint="eastAsia" w:ascii="宋体" w:hAnsi="宋体" w:eastAsia="宋体"/>
          <w:szCs w:val="21"/>
          <w:u w:val="single"/>
        </w:rPr>
        <w:t xml:space="preserve">              </w:t>
      </w:r>
      <w:r>
        <w:rPr>
          <w:rFonts w:hint="eastAsia" w:ascii="宋体" w:hAnsi="宋体" w:eastAsia="宋体"/>
          <w:szCs w:val="21"/>
        </w:rPr>
        <w:t>，</w:t>
      </w:r>
      <w:r>
        <w:rPr>
          <w:rFonts w:hint="eastAsia" w:ascii="宋体" w:hAnsi="宋体" w:eastAsia="宋体"/>
          <w:szCs w:val="21"/>
          <w:u w:val="single"/>
        </w:rPr>
        <w:t xml:space="preserve">              </w:t>
      </w:r>
      <w:r>
        <w:rPr>
          <w:rFonts w:hint="eastAsia" w:ascii="宋体" w:hAnsi="宋体" w:eastAsia="宋体"/>
          <w:szCs w:val="21"/>
        </w:rPr>
        <w:t>”写出了军队时刻处在戒备当中。</w:t>
      </w:r>
    </w:p>
    <w:p>
      <w:pPr>
        <w:spacing w:line="360" w:lineRule="exact"/>
        <w:rPr>
          <w:rFonts w:hint="eastAsia" w:ascii="宋体" w:hAnsi="宋体" w:eastAsia="宋体"/>
          <w:szCs w:val="21"/>
        </w:rPr>
      </w:pPr>
      <w:r>
        <w:rPr>
          <w:rFonts w:ascii="宋体" w:hAnsi="宋体" w:eastAsia="宋体"/>
          <w:szCs w:val="21"/>
        </w:rPr>
        <w:t>5.《</w:t>
      </w:r>
      <w:r>
        <w:rPr>
          <w:rFonts w:hint="eastAsia" w:ascii="宋体" w:hAnsi="宋体" w:eastAsia="宋体"/>
          <w:szCs w:val="21"/>
        </w:rPr>
        <w:t>燕歌行</w:t>
      </w:r>
      <w:r>
        <w:rPr>
          <w:rFonts w:ascii="宋体" w:hAnsi="宋体" w:eastAsia="宋体"/>
          <w:szCs w:val="21"/>
        </w:rPr>
        <w:t>》</w:t>
      </w:r>
      <w:r>
        <w:rPr>
          <w:rFonts w:hint="eastAsia" w:ascii="宋体" w:hAnsi="宋体" w:eastAsia="宋体"/>
          <w:szCs w:val="21"/>
        </w:rPr>
        <w:t>中“</w:t>
      </w:r>
      <w:r>
        <w:rPr>
          <w:rFonts w:hint="eastAsia" w:ascii="宋体" w:hAnsi="宋体" w:eastAsia="宋体"/>
          <w:szCs w:val="21"/>
          <w:u w:val="single"/>
        </w:rPr>
        <w:t xml:space="preserve">              </w:t>
      </w:r>
      <w:r>
        <w:rPr>
          <w:rFonts w:hint="eastAsia" w:ascii="宋体" w:hAnsi="宋体" w:eastAsia="宋体"/>
          <w:szCs w:val="21"/>
        </w:rPr>
        <w:t>，</w:t>
      </w:r>
      <w:r>
        <w:rPr>
          <w:rFonts w:hint="eastAsia" w:ascii="宋体" w:hAnsi="宋体" w:eastAsia="宋体"/>
          <w:szCs w:val="21"/>
          <w:u w:val="single"/>
        </w:rPr>
        <w:t xml:space="preserve">              </w:t>
      </w:r>
      <w:r>
        <w:rPr>
          <w:rFonts w:hint="eastAsia" w:ascii="宋体" w:hAnsi="宋体" w:eastAsia="宋体"/>
          <w:szCs w:val="21"/>
        </w:rPr>
        <w:t>”两句通过描写思妇和征夫分别后对对方的思念，从侧面折射出战争的残酷。</w:t>
      </w:r>
    </w:p>
    <w:p>
      <w:pPr>
        <w:spacing w:line="360" w:lineRule="exact"/>
        <w:rPr>
          <w:rFonts w:hint="eastAsia" w:ascii="宋体" w:hAnsi="宋体" w:eastAsia="宋体"/>
          <w:szCs w:val="21"/>
        </w:rPr>
      </w:pPr>
      <w:r>
        <w:rPr>
          <w:rFonts w:ascii="宋体" w:hAnsi="宋体" w:eastAsia="宋体"/>
          <w:szCs w:val="21"/>
        </w:rPr>
        <w:t>6.</w:t>
      </w:r>
      <w:r>
        <w:rPr>
          <w:rFonts w:hint="eastAsia" w:ascii="宋体" w:hAnsi="宋体" w:eastAsia="宋体"/>
          <w:szCs w:val="21"/>
        </w:rPr>
        <w:t>《使至塞上》的“大漠孤烟直，长河落日圆”写出边塞的雄奇壮阔，《燕歌行》“</w:t>
      </w:r>
      <w:r>
        <w:rPr>
          <w:rFonts w:hint="eastAsia" w:ascii="宋体" w:hAnsi="宋体" w:eastAsia="宋体"/>
          <w:szCs w:val="21"/>
          <w:u w:val="single"/>
        </w:rPr>
        <w:t xml:space="preserve">              </w:t>
      </w:r>
      <w:r>
        <w:rPr>
          <w:rFonts w:hint="eastAsia" w:ascii="宋体" w:hAnsi="宋体" w:eastAsia="宋体"/>
          <w:szCs w:val="21"/>
        </w:rPr>
        <w:t>，</w:t>
      </w:r>
      <w:r>
        <w:rPr>
          <w:rFonts w:hint="eastAsia" w:ascii="宋体" w:hAnsi="宋体" w:eastAsia="宋体"/>
          <w:szCs w:val="21"/>
          <w:u w:val="single"/>
        </w:rPr>
        <w:t xml:space="preserve">              </w:t>
      </w:r>
      <w:r>
        <w:rPr>
          <w:rFonts w:hint="eastAsia" w:ascii="宋体" w:hAnsi="宋体" w:eastAsia="宋体"/>
          <w:szCs w:val="21"/>
        </w:rPr>
        <w:t>”则写出边塞的凄凉与悲壮。</w:t>
      </w:r>
    </w:p>
    <w:p>
      <w:pPr>
        <w:spacing w:line="360" w:lineRule="exact"/>
        <w:rPr>
          <w:rFonts w:hint="eastAsia" w:ascii="宋体" w:hAnsi="宋体" w:eastAsia="宋体"/>
          <w:szCs w:val="21"/>
        </w:rPr>
      </w:pPr>
      <w:r>
        <w:rPr>
          <w:rFonts w:ascii="宋体" w:hAnsi="宋体" w:eastAsia="宋体"/>
          <w:szCs w:val="21"/>
        </w:rPr>
        <w:t>7.《</w:t>
      </w:r>
      <w:r>
        <w:rPr>
          <w:rFonts w:hint="eastAsia" w:ascii="宋体" w:hAnsi="宋体" w:eastAsia="宋体"/>
          <w:szCs w:val="21"/>
        </w:rPr>
        <w:t>燕歌行</w:t>
      </w:r>
      <w:r>
        <w:rPr>
          <w:rFonts w:ascii="宋体" w:hAnsi="宋体" w:eastAsia="宋体"/>
          <w:szCs w:val="21"/>
        </w:rPr>
        <w:t>》</w:t>
      </w:r>
      <w:r>
        <w:rPr>
          <w:rFonts w:hint="eastAsia" w:ascii="宋体" w:hAnsi="宋体" w:eastAsia="宋体"/>
          <w:szCs w:val="21"/>
        </w:rPr>
        <w:t>中“</w:t>
      </w:r>
      <w:r>
        <w:rPr>
          <w:rFonts w:hint="eastAsia" w:ascii="宋体" w:hAnsi="宋体" w:eastAsia="宋体"/>
          <w:szCs w:val="21"/>
          <w:u w:val="single"/>
        </w:rPr>
        <w:t xml:space="preserve">              </w:t>
      </w:r>
      <w:r>
        <w:rPr>
          <w:rFonts w:hint="eastAsia" w:ascii="宋体" w:hAnsi="宋体" w:eastAsia="宋体"/>
          <w:szCs w:val="21"/>
        </w:rPr>
        <w:t>，</w:t>
      </w:r>
      <w:r>
        <w:rPr>
          <w:rFonts w:hint="eastAsia" w:ascii="宋体" w:hAnsi="宋体" w:eastAsia="宋体"/>
          <w:szCs w:val="21"/>
          <w:u w:val="single"/>
        </w:rPr>
        <w:t xml:space="preserve">              </w:t>
      </w:r>
      <w:r>
        <w:rPr>
          <w:rFonts w:hint="eastAsia" w:ascii="宋体" w:hAnsi="宋体" w:eastAsia="宋体"/>
          <w:szCs w:val="21"/>
        </w:rPr>
        <w:t>”突出边关军情紧急，敌人来势凶猛。</w:t>
      </w:r>
    </w:p>
    <w:p>
      <w:pPr>
        <w:spacing w:line="360" w:lineRule="exact"/>
        <w:rPr>
          <w:rFonts w:hint="eastAsia" w:ascii="宋体" w:hAnsi="宋体" w:eastAsia="宋体"/>
          <w:szCs w:val="21"/>
        </w:rPr>
      </w:pPr>
      <w:r>
        <w:rPr>
          <w:rFonts w:ascii="宋体" w:hAnsi="宋体" w:eastAsia="宋体"/>
          <w:szCs w:val="21"/>
        </w:rPr>
        <w:t>8.</w:t>
      </w:r>
      <w:r>
        <w:rPr>
          <w:rFonts w:hint="eastAsia" w:ascii="宋体" w:hAnsi="宋体" w:eastAsia="宋体"/>
          <w:szCs w:val="21"/>
        </w:rPr>
        <w:t>《燕歌行》中表现军队出师时的盛大气势，为失利时的狼狈情景作反衬的句子是</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hint="eastAsia" w:ascii="宋体" w:hAnsi="宋体" w:eastAsia="宋体"/>
          <w:szCs w:val="21"/>
        </w:rPr>
        <w:t>，</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hint="eastAsia" w:ascii="宋体" w:hAnsi="宋体" w:eastAsia="宋体"/>
          <w:szCs w:val="21"/>
        </w:rPr>
        <w:t>。</w:t>
      </w:r>
    </w:p>
    <w:p>
      <w:pPr>
        <w:spacing w:line="360" w:lineRule="exact"/>
        <w:rPr>
          <w:rFonts w:hint="eastAsia" w:ascii="宋体" w:hAnsi="宋体" w:eastAsia="宋体"/>
          <w:szCs w:val="21"/>
        </w:rPr>
      </w:pPr>
      <w:r>
        <w:rPr>
          <w:rFonts w:ascii="宋体" w:hAnsi="宋体" w:eastAsia="宋体"/>
          <w:szCs w:val="21"/>
        </w:rPr>
        <w:t>9.《</w:t>
      </w:r>
      <w:r>
        <w:rPr>
          <w:rFonts w:hint="eastAsia" w:ascii="宋体" w:hAnsi="宋体" w:eastAsia="宋体"/>
          <w:szCs w:val="21"/>
        </w:rPr>
        <w:t>燕歌行</w:t>
      </w:r>
      <w:r>
        <w:rPr>
          <w:rFonts w:ascii="宋体" w:hAnsi="宋体" w:eastAsia="宋体"/>
          <w:szCs w:val="21"/>
        </w:rPr>
        <w:t>》</w:t>
      </w:r>
      <w:r>
        <w:rPr>
          <w:rFonts w:hint="eastAsia" w:ascii="宋体" w:hAnsi="宋体" w:eastAsia="宋体"/>
          <w:szCs w:val="21"/>
        </w:rPr>
        <w:t>中，以汉代名将李广来和现实中的将军作对比的句子是: </w:t>
      </w:r>
      <w:r>
        <w:rPr>
          <w:rFonts w:hint="eastAsia" w:ascii="宋体" w:hAnsi="宋体" w:eastAsia="宋体"/>
          <w:szCs w:val="21"/>
          <w:u w:val="single"/>
        </w:rPr>
        <w:t xml:space="preserve">               </w:t>
      </w:r>
      <w:r>
        <w:rPr>
          <w:rFonts w:hint="eastAsia" w:ascii="宋体" w:hAnsi="宋体" w:eastAsia="宋体"/>
          <w:szCs w:val="21"/>
        </w:rPr>
        <w:t>，</w:t>
      </w:r>
    </w:p>
    <w:p>
      <w:pPr>
        <w:spacing w:line="360" w:lineRule="exact"/>
        <w:rPr>
          <w:rFonts w:hint="eastAsia" w:ascii="宋体" w:hAnsi="宋体" w:eastAsia="宋体"/>
          <w:szCs w:val="21"/>
        </w:rPr>
      </w:pP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hint="eastAsia" w:ascii="宋体" w:hAnsi="宋体" w:eastAsia="宋体"/>
          <w:szCs w:val="21"/>
        </w:rPr>
        <w:t>。</w:t>
      </w:r>
    </w:p>
    <w:p>
      <w:pPr>
        <w:spacing w:line="360" w:lineRule="exact"/>
        <w:rPr>
          <w:rFonts w:hint="eastAsia" w:ascii="宋体" w:hAnsi="宋体" w:eastAsia="宋体"/>
          <w:szCs w:val="21"/>
        </w:rPr>
      </w:pPr>
      <w:r>
        <w:rPr>
          <w:rFonts w:ascii="宋体" w:hAnsi="宋体" w:eastAsia="宋体"/>
          <w:szCs w:val="21"/>
        </w:rPr>
        <w:t>10.《</w:t>
      </w:r>
      <w:r>
        <w:rPr>
          <w:rFonts w:hint="eastAsia" w:ascii="宋体" w:hAnsi="宋体" w:eastAsia="宋体"/>
          <w:szCs w:val="21"/>
        </w:rPr>
        <w:t>燕歌行</w:t>
      </w:r>
      <w:r>
        <w:rPr>
          <w:rFonts w:ascii="宋体" w:hAnsi="宋体" w:eastAsia="宋体"/>
          <w:szCs w:val="21"/>
        </w:rPr>
        <w:t>》</w:t>
      </w:r>
      <w:r>
        <w:rPr>
          <w:rFonts w:hint="eastAsia" w:ascii="宋体" w:hAnsi="宋体" w:eastAsia="宋体"/>
          <w:szCs w:val="21"/>
        </w:rPr>
        <w:t>中“</w:t>
      </w:r>
      <w:r>
        <w:rPr>
          <w:rFonts w:hint="eastAsia" w:ascii="宋体" w:hAnsi="宋体" w:eastAsia="宋体"/>
          <w:szCs w:val="21"/>
          <w:u w:val="single"/>
        </w:rPr>
        <w:t xml:space="preserve">              </w:t>
      </w:r>
      <w:r>
        <w:rPr>
          <w:rFonts w:hint="eastAsia" w:ascii="宋体" w:hAnsi="宋体" w:eastAsia="宋体"/>
          <w:szCs w:val="21"/>
        </w:rPr>
        <w:t>，</w:t>
      </w:r>
      <w:r>
        <w:rPr>
          <w:rFonts w:hint="eastAsia" w:ascii="宋体" w:hAnsi="宋体" w:eastAsia="宋体"/>
          <w:szCs w:val="21"/>
          <w:u w:val="single"/>
        </w:rPr>
        <w:t xml:space="preserve">              </w:t>
      </w:r>
      <w:r>
        <w:rPr>
          <w:rFonts w:hint="eastAsia" w:ascii="宋体" w:hAnsi="宋体" w:eastAsia="宋体"/>
          <w:szCs w:val="21"/>
        </w:rPr>
        <w:t>”既写出了战士们打仗的辛苦，又写出了家中妻子对远征战士的思念之情。</w:t>
      </w:r>
    </w:p>
    <w:p>
      <w:pPr>
        <w:spacing w:line="360" w:lineRule="exact"/>
        <w:rPr>
          <w:rFonts w:hint="eastAsia" w:ascii="宋体" w:hAnsi="宋体" w:eastAsia="宋体"/>
          <w:szCs w:val="21"/>
        </w:rPr>
      </w:pPr>
      <w:r>
        <w:rPr>
          <w:rFonts w:ascii="宋体" w:hAnsi="宋体" w:eastAsia="宋体"/>
          <w:szCs w:val="21"/>
        </w:rPr>
        <w:t>11.《</w:t>
      </w:r>
      <w:r>
        <w:rPr>
          <w:rFonts w:hint="eastAsia" w:ascii="宋体" w:hAnsi="宋体" w:eastAsia="宋体"/>
          <w:szCs w:val="21"/>
        </w:rPr>
        <w:t>燕歌行</w:t>
      </w:r>
      <w:r>
        <w:rPr>
          <w:rFonts w:ascii="宋体" w:hAnsi="宋体" w:eastAsia="宋体"/>
          <w:szCs w:val="21"/>
        </w:rPr>
        <w:t>》</w:t>
      </w:r>
      <w:r>
        <w:rPr>
          <w:rFonts w:hint="eastAsia" w:ascii="宋体" w:hAnsi="宋体" w:eastAsia="宋体"/>
          <w:szCs w:val="21"/>
        </w:rPr>
        <w:t>中“</w:t>
      </w:r>
      <w:r>
        <w:rPr>
          <w:rFonts w:hint="eastAsia" w:ascii="宋体" w:hAnsi="宋体" w:eastAsia="宋体"/>
          <w:szCs w:val="21"/>
          <w:u w:val="single"/>
        </w:rPr>
        <w:t xml:space="preserve">              </w:t>
      </w:r>
      <w:r>
        <w:rPr>
          <w:rFonts w:hint="eastAsia" w:ascii="宋体" w:hAnsi="宋体" w:eastAsia="宋体"/>
          <w:szCs w:val="21"/>
        </w:rPr>
        <w:t>，</w:t>
      </w:r>
      <w:r>
        <w:rPr>
          <w:rFonts w:hint="eastAsia" w:ascii="宋体" w:hAnsi="宋体" w:eastAsia="宋体"/>
          <w:szCs w:val="21"/>
          <w:u w:val="single"/>
        </w:rPr>
        <w:t xml:space="preserve">              </w:t>
      </w:r>
      <w:r>
        <w:rPr>
          <w:rFonts w:hint="eastAsia" w:ascii="宋体" w:hAnsi="宋体" w:eastAsia="宋体"/>
          <w:szCs w:val="21"/>
        </w:rPr>
        <w:t>”两句用战士们在前方杀故的出生入死与汉将在军帐中的轻歌曼舞作对比，控诉了汉将不懂得体恤士兵，为下文写战败埋下了伏笔。 </w:t>
      </w:r>
    </w:p>
    <w:p>
      <w:pPr>
        <w:spacing w:line="360" w:lineRule="exact"/>
        <w:rPr>
          <w:rFonts w:ascii="宋体" w:hAnsi="宋体" w:eastAsia="宋体"/>
          <w:b/>
          <w:szCs w:val="21"/>
        </w:rPr>
      </w:pPr>
      <w:r>
        <w:rPr>
          <w:rFonts w:hint="eastAsia" w:ascii="宋体" w:hAnsi="宋体" w:eastAsia="宋体"/>
          <w:b/>
          <w:bCs/>
          <w:szCs w:val="21"/>
        </w:rPr>
        <w:t>《李凭箜篌引》</w:t>
      </w:r>
    </w:p>
    <w:p>
      <w:pPr>
        <w:spacing w:line="360" w:lineRule="exact"/>
        <w:jc w:val="left"/>
        <w:rPr>
          <w:rFonts w:ascii="宋体" w:hAnsi="宋体" w:eastAsia="宋体"/>
          <w:bCs/>
          <w:szCs w:val="21"/>
        </w:rPr>
      </w:pPr>
      <w:r>
        <w:rPr>
          <w:rFonts w:ascii="宋体" w:hAnsi="宋体" w:eastAsia="宋体"/>
          <w:bCs/>
          <w:szCs w:val="21"/>
        </w:rPr>
        <w:t>1.</w:t>
      </w:r>
      <w:r>
        <w:rPr>
          <w:rFonts w:hint="eastAsia" w:ascii="宋体" w:hAnsi="宋体" w:eastAsia="宋体"/>
          <w:bCs/>
          <w:szCs w:val="21"/>
        </w:rPr>
        <w:t>运用浪漫主义的手法，用自由的想象和瑰丽的神话世界来表现音乐世界的美妙，与《琵琶行》“东船西舫悄无言，唯见江心秋月白”有形同之妙的诗句是“</w:t>
      </w:r>
      <w:r>
        <w:rPr>
          <w:rFonts w:ascii="宋体" w:hAnsi="宋体" w:eastAsia="宋体"/>
          <w:bCs/>
          <w:szCs w:val="21"/>
          <w:u w:val="single"/>
        </w:rPr>
        <w:t xml:space="preserve">             </w:t>
      </w:r>
    </w:p>
    <w:p>
      <w:pPr>
        <w:spacing w:line="360" w:lineRule="exact"/>
        <w:jc w:val="left"/>
        <w:rPr>
          <w:rFonts w:ascii="宋体" w:hAnsi="宋体" w:eastAsia="宋体"/>
          <w:bCs/>
          <w:szCs w:val="21"/>
        </w:rPr>
      </w:pPr>
      <w:r>
        <w:rPr>
          <w:rFonts w:ascii="宋体" w:hAnsi="宋体" w:eastAsia="宋体"/>
          <w:bCs/>
          <w:szCs w:val="21"/>
          <w:u w:val="single"/>
        </w:rPr>
        <w:t xml:space="preserve">        </w:t>
      </w:r>
      <w:r>
        <w:rPr>
          <w:rFonts w:ascii="宋体" w:hAnsi="宋体" w:eastAsia="宋体"/>
          <w:bCs/>
          <w:szCs w:val="21"/>
        </w:rPr>
        <w:t xml:space="preserve"> ,</w:t>
      </w:r>
      <w:r>
        <w:rPr>
          <w:rFonts w:ascii="宋体" w:hAnsi="宋体" w:eastAsia="宋体"/>
          <w:bCs/>
          <w:szCs w:val="21"/>
          <w:u w:val="single"/>
        </w:rPr>
        <w:t xml:space="preserve">                 </w:t>
      </w:r>
      <w:r>
        <w:rPr>
          <w:rFonts w:hint="eastAsia" w:ascii="宋体" w:hAnsi="宋体" w:eastAsia="宋体"/>
          <w:bCs/>
          <w:szCs w:val="21"/>
        </w:rPr>
        <w:t>”。</w:t>
      </w:r>
    </w:p>
    <w:p>
      <w:pPr>
        <w:spacing w:line="360" w:lineRule="exact"/>
        <w:jc w:val="left"/>
        <w:rPr>
          <w:rFonts w:ascii="宋体" w:hAnsi="宋体" w:eastAsia="宋体"/>
          <w:bCs/>
          <w:szCs w:val="21"/>
        </w:rPr>
      </w:pPr>
      <w:r>
        <w:rPr>
          <w:rFonts w:ascii="宋体" w:hAnsi="宋体" w:eastAsia="宋体"/>
          <w:bCs/>
          <w:szCs w:val="21"/>
        </w:rPr>
        <w:t>2.</w:t>
      </w:r>
      <w:r>
        <w:rPr>
          <w:rFonts w:hint="eastAsia" w:ascii="宋体" w:hAnsi="宋体" w:eastAsia="宋体"/>
          <w:bCs/>
          <w:szCs w:val="21"/>
        </w:rPr>
        <w:t>李贺《李凭箜篌引》描写音乐可以震破五色石，引来一场秋雨的句子“</w:t>
      </w:r>
      <w:r>
        <w:rPr>
          <w:rFonts w:ascii="宋体" w:hAnsi="宋体" w:eastAsia="宋体"/>
          <w:bCs/>
          <w:szCs w:val="21"/>
          <w:u w:val="single"/>
        </w:rPr>
        <w:t xml:space="preserve">           </w:t>
      </w:r>
    </w:p>
    <w:p>
      <w:pPr>
        <w:spacing w:line="360" w:lineRule="exact"/>
        <w:jc w:val="left"/>
        <w:rPr>
          <w:rFonts w:ascii="宋体" w:hAnsi="宋体" w:eastAsia="宋体"/>
          <w:bCs/>
          <w:szCs w:val="21"/>
        </w:rPr>
      </w:pPr>
      <w:r>
        <w:rPr>
          <w:rFonts w:ascii="宋体" w:hAnsi="宋体" w:eastAsia="宋体"/>
          <w:bCs/>
          <w:szCs w:val="21"/>
          <w:u w:val="single"/>
        </w:rPr>
        <w:t xml:space="preserve">        </w:t>
      </w:r>
      <w:r>
        <w:rPr>
          <w:rFonts w:ascii="宋体" w:hAnsi="宋体" w:eastAsia="宋体"/>
          <w:bCs/>
          <w:szCs w:val="21"/>
        </w:rPr>
        <w:t xml:space="preserve">, </w:t>
      </w:r>
      <w:r>
        <w:rPr>
          <w:rFonts w:ascii="宋体" w:hAnsi="宋体" w:eastAsia="宋体"/>
          <w:bCs/>
          <w:szCs w:val="21"/>
          <w:u w:val="single"/>
        </w:rPr>
        <w:t xml:space="preserve">                 </w:t>
      </w:r>
      <w:r>
        <w:rPr>
          <w:rFonts w:hint="eastAsia" w:ascii="宋体" w:hAnsi="宋体" w:eastAsia="宋体"/>
          <w:bCs/>
          <w:szCs w:val="21"/>
        </w:rPr>
        <w:t>”。</w:t>
      </w:r>
    </w:p>
    <w:p>
      <w:pPr>
        <w:spacing w:line="360" w:lineRule="exact"/>
        <w:jc w:val="left"/>
        <w:rPr>
          <w:rFonts w:ascii="宋体" w:hAnsi="宋体" w:eastAsia="宋体"/>
          <w:bCs/>
          <w:szCs w:val="21"/>
        </w:rPr>
      </w:pPr>
      <w:r>
        <w:rPr>
          <w:rFonts w:ascii="宋体" w:hAnsi="宋体" w:eastAsia="宋体"/>
          <w:szCs w:val="21"/>
        </w:rPr>
        <w:t>3.</w:t>
      </w:r>
      <w:r>
        <w:rPr>
          <w:rFonts w:hint="eastAsia" w:ascii="宋体" w:hAnsi="宋体" w:eastAsia="宋体"/>
          <w:szCs w:val="21"/>
        </w:rPr>
        <w:t>《李凭箜篌引》中正面描写美妙多变的乐声的句子是</w:t>
      </w:r>
      <w:r>
        <w:rPr>
          <w:rFonts w:hint="eastAsia" w:ascii="宋体" w:hAnsi="宋体" w:eastAsia="宋体"/>
          <w:bCs/>
          <w:szCs w:val="21"/>
        </w:rPr>
        <w:t>“</w:t>
      </w:r>
      <w:r>
        <w:rPr>
          <w:rFonts w:ascii="宋体" w:hAnsi="宋体" w:eastAsia="宋体"/>
          <w:bCs/>
          <w:szCs w:val="21"/>
          <w:u w:val="single"/>
        </w:rPr>
        <w:t xml:space="preserve">                        </w:t>
      </w:r>
      <w:r>
        <w:rPr>
          <w:rFonts w:hint="eastAsia" w:ascii="宋体" w:hAnsi="宋体" w:eastAsia="宋体"/>
          <w:bCs/>
          <w:szCs w:val="21"/>
        </w:rPr>
        <w:t>，</w:t>
      </w:r>
    </w:p>
    <w:p>
      <w:pPr>
        <w:spacing w:line="360" w:lineRule="exact"/>
        <w:jc w:val="left"/>
        <w:rPr>
          <w:rFonts w:ascii="宋体" w:hAnsi="宋体" w:eastAsia="宋体"/>
          <w:szCs w:val="21"/>
        </w:rPr>
      </w:pPr>
      <w:r>
        <w:rPr>
          <w:rFonts w:ascii="宋体" w:hAnsi="宋体" w:eastAsia="宋体"/>
          <w:bCs/>
          <w:szCs w:val="21"/>
          <w:u w:val="single"/>
        </w:rPr>
        <w:t xml:space="preserve">                   </w:t>
      </w:r>
      <w:r>
        <w:rPr>
          <w:rFonts w:hint="eastAsia" w:ascii="宋体" w:hAnsi="宋体" w:eastAsia="宋体"/>
          <w:bCs/>
          <w:szCs w:val="21"/>
        </w:rPr>
        <w:t>”。</w:t>
      </w:r>
      <w:r>
        <w:rPr>
          <w:rFonts w:ascii="宋体" w:hAnsi="宋体" w:eastAsia="宋体"/>
          <w:szCs w:val="21"/>
        </w:rPr>
        <w:t xml:space="preserve"> </w:t>
      </w:r>
    </w:p>
    <w:p>
      <w:pPr>
        <w:spacing w:line="360" w:lineRule="exact"/>
        <w:rPr>
          <w:rFonts w:ascii="宋体" w:hAnsi="宋体" w:eastAsia="宋体"/>
          <w:b/>
          <w:szCs w:val="21"/>
        </w:rPr>
      </w:pPr>
      <w:r>
        <w:rPr>
          <w:rFonts w:hint="eastAsia" w:ascii="宋体" w:hAnsi="宋体" w:eastAsia="宋体"/>
          <w:b/>
          <w:szCs w:val="21"/>
        </w:rPr>
        <w:t>《锦瑟》</w:t>
      </w:r>
    </w:p>
    <w:p>
      <w:pPr>
        <w:spacing w:line="360" w:lineRule="exact"/>
        <w:rPr>
          <w:rFonts w:hint="eastAsia" w:ascii="宋体" w:hAnsi="宋体" w:eastAsia="宋体"/>
          <w:szCs w:val="21"/>
        </w:rPr>
      </w:pPr>
      <w:r>
        <w:rPr>
          <w:rFonts w:hint="eastAsia" w:ascii="宋体" w:hAnsi="宋体" w:eastAsia="宋体"/>
          <w:szCs w:val="21"/>
        </w:rPr>
        <w:t>1.李商隐《锦瑟》中以锦瑟起兴，引起对华年往事的追忆的句子是：</w:t>
      </w:r>
    </w:p>
    <w:p>
      <w:pPr>
        <w:spacing w:line="360" w:lineRule="exact"/>
        <w:rPr>
          <w:rFonts w:hint="eastAsia" w:ascii="宋体" w:hAnsi="宋体" w:eastAsia="宋体"/>
          <w:szCs w:val="21"/>
        </w:rPr>
      </w:pPr>
      <w:r>
        <w:rPr>
          <w:rFonts w:hint="eastAsia" w:ascii="宋体" w:hAnsi="宋体" w:eastAsia="宋体"/>
          <w:szCs w:val="21"/>
        </w:rPr>
        <w:t>“</w:t>
      </w:r>
      <w:r>
        <w:rPr>
          <w:rFonts w:hint="eastAsia" w:ascii="宋体" w:hAnsi="宋体" w:eastAsia="宋体"/>
          <w:szCs w:val="21"/>
          <w:u w:val="single"/>
        </w:rPr>
        <w:t xml:space="preserve">                       </w:t>
      </w:r>
      <w:r>
        <w:rPr>
          <w:rFonts w:hint="eastAsia" w:ascii="宋体" w:hAnsi="宋体" w:eastAsia="宋体"/>
          <w:szCs w:val="21"/>
        </w:rPr>
        <w:t>，</w:t>
      </w:r>
      <w:r>
        <w:rPr>
          <w:rFonts w:hint="eastAsia" w:ascii="宋体" w:hAnsi="宋体" w:eastAsia="宋体"/>
          <w:szCs w:val="21"/>
          <w:u w:val="single"/>
        </w:rPr>
        <w:t xml:space="preserve">                             </w:t>
      </w:r>
      <w:r>
        <w:rPr>
          <w:rFonts w:hint="eastAsia" w:ascii="宋体" w:hAnsi="宋体" w:eastAsia="宋体"/>
          <w:szCs w:val="21"/>
        </w:rPr>
        <w:t xml:space="preserve">。” </w:t>
      </w:r>
    </w:p>
    <w:p>
      <w:pPr>
        <w:spacing w:line="360" w:lineRule="exact"/>
        <w:rPr>
          <w:rFonts w:hint="eastAsia" w:ascii="宋体" w:hAnsi="宋体" w:eastAsia="宋体"/>
          <w:szCs w:val="21"/>
        </w:rPr>
      </w:pPr>
      <w:r>
        <w:rPr>
          <w:rFonts w:ascii="宋体" w:hAnsi="宋体" w:eastAsia="宋体"/>
          <w:szCs w:val="21"/>
        </w:rPr>
        <w:t>2.</w:t>
      </w:r>
      <w:r>
        <w:rPr>
          <w:rFonts w:hint="eastAsia" w:ascii="宋体" w:hAnsi="宋体" w:eastAsia="宋体"/>
          <w:szCs w:val="21"/>
        </w:rPr>
        <w:t>“人有悲欢离合，月有阴晴圆缺”，李商隐《锦瑟》中</w:t>
      </w:r>
    </w:p>
    <w:p>
      <w:pPr>
        <w:spacing w:line="360" w:lineRule="exact"/>
        <w:rPr>
          <w:rFonts w:hint="eastAsia" w:ascii="宋体" w:hAnsi="宋体" w:eastAsia="宋体"/>
          <w:szCs w:val="21"/>
        </w:rPr>
      </w:pPr>
      <w:r>
        <w:rPr>
          <w:rFonts w:hint="eastAsia" w:ascii="宋体" w:hAnsi="宋体" w:eastAsia="宋体"/>
          <w:szCs w:val="21"/>
        </w:rPr>
        <w:t>“</w:t>
      </w:r>
      <w:r>
        <w:rPr>
          <w:rFonts w:hint="eastAsia" w:ascii="宋体" w:hAnsi="宋体" w:eastAsia="宋体"/>
          <w:szCs w:val="21"/>
          <w:u w:val="single"/>
        </w:rPr>
        <w:t xml:space="preserve">                       </w:t>
      </w:r>
      <w:r>
        <w:rPr>
          <w:rFonts w:hint="eastAsia" w:ascii="宋体" w:hAnsi="宋体" w:eastAsia="宋体"/>
          <w:szCs w:val="21"/>
        </w:rPr>
        <w:t>，</w:t>
      </w:r>
      <w:r>
        <w:rPr>
          <w:rFonts w:hint="eastAsia" w:ascii="宋体" w:hAnsi="宋体" w:eastAsia="宋体"/>
          <w:szCs w:val="21"/>
          <w:u w:val="single"/>
        </w:rPr>
        <w:t xml:space="preserve">                             </w:t>
      </w:r>
      <w:r>
        <w:rPr>
          <w:rFonts w:hint="eastAsia" w:ascii="宋体" w:hAnsi="宋体" w:eastAsia="宋体"/>
          <w:szCs w:val="21"/>
        </w:rPr>
        <w:t>。” 两句，用凄迷的笔触委婉地写出理想与幻灭、相聚与分离的哀怨之情。</w:t>
      </w:r>
    </w:p>
    <w:p>
      <w:pPr>
        <w:spacing w:line="360" w:lineRule="exact"/>
        <w:rPr>
          <w:rFonts w:hint="eastAsia" w:ascii="宋体" w:hAnsi="宋体" w:eastAsia="宋体"/>
          <w:szCs w:val="21"/>
        </w:rPr>
      </w:pPr>
      <w:r>
        <w:rPr>
          <w:rFonts w:ascii="宋体" w:hAnsi="宋体" w:eastAsia="宋体"/>
          <w:szCs w:val="21"/>
        </w:rPr>
        <w:t>3.</w:t>
      </w:r>
      <w:r>
        <w:rPr>
          <w:rFonts w:hint="eastAsia" w:ascii="宋体" w:hAnsi="宋体" w:eastAsia="宋体"/>
          <w:szCs w:val="21"/>
        </w:rPr>
        <w:t>李商隐《锦瑟》中“</w:t>
      </w:r>
      <w:r>
        <w:rPr>
          <w:rFonts w:hint="eastAsia" w:ascii="宋体" w:hAnsi="宋体" w:eastAsia="宋体"/>
          <w:szCs w:val="21"/>
          <w:u w:val="single"/>
        </w:rPr>
        <w:t xml:space="preserve">                      </w:t>
      </w:r>
      <w:r>
        <w:rPr>
          <w:rFonts w:hint="eastAsia" w:ascii="宋体" w:hAnsi="宋体" w:eastAsia="宋体"/>
          <w:szCs w:val="21"/>
        </w:rPr>
        <w:t>，</w:t>
      </w:r>
      <w:r>
        <w:rPr>
          <w:rFonts w:hint="eastAsia" w:ascii="宋体" w:hAnsi="宋体" w:eastAsia="宋体"/>
          <w:szCs w:val="21"/>
          <w:u w:val="single"/>
        </w:rPr>
        <w:t xml:space="preserve">                          </w:t>
      </w:r>
      <w:r>
        <w:rPr>
          <w:rFonts w:hint="eastAsia" w:ascii="宋体" w:hAnsi="宋体" w:eastAsia="宋体"/>
          <w:szCs w:val="21"/>
        </w:rPr>
        <w:t xml:space="preserve">。” </w:t>
      </w:r>
    </w:p>
    <w:p>
      <w:pPr>
        <w:spacing w:line="360" w:lineRule="exact"/>
        <w:rPr>
          <w:rFonts w:hint="eastAsia" w:ascii="宋体" w:hAnsi="宋体" w:eastAsia="宋体"/>
          <w:szCs w:val="21"/>
        </w:rPr>
      </w:pPr>
      <w:r>
        <w:rPr>
          <w:rFonts w:hint="eastAsia" w:ascii="宋体" w:hAnsi="宋体" w:eastAsia="宋体"/>
          <w:szCs w:val="21"/>
        </w:rPr>
        <w:t>两句，借用典故创设出一种对理想可望而不可及的情景，表达了悲哀之情。</w:t>
      </w:r>
    </w:p>
    <w:p>
      <w:pPr>
        <w:spacing w:line="360" w:lineRule="exact"/>
        <w:rPr>
          <w:rFonts w:hint="eastAsia" w:ascii="宋体" w:hAnsi="宋体" w:eastAsia="宋体"/>
          <w:szCs w:val="21"/>
        </w:rPr>
      </w:pPr>
      <w:r>
        <w:rPr>
          <w:rFonts w:ascii="宋体" w:hAnsi="宋体" w:eastAsia="宋体"/>
          <w:szCs w:val="21"/>
        </w:rPr>
        <w:t>4.</w:t>
      </w:r>
      <w:r>
        <w:rPr>
          <w:rFonts w:hint="eastAsia" w:ascii="宋体" w:hAnsi="宋体" w:eastAsia="宋体"/>
          <w:szCs w:val="21"/>
        </w:rPr>
        <w:t>李商隐《锦瑟》中，表现诗人从梦中醒来，知道梦已经远去，并且当时就不太分明，流露出无可奈何的名句是：“</w:t>
      </w:r>
      <w:r>
        <w:rPr>
          <w:rFonts w:hint="eastAsia" w:ascii="宋体" w:hAnsi="宋体" w:eastAsia="宋体"/>
          <w:szCs w:val="21"/>
          <w:u w:val="single"/>
        </w:rPr>
        <w:t xml:space="preserve">                       </w:t>
      </w:r>
      <w:r>
        <w:rPr>
          <w:rFonts w:hint="eastAsia" w:ascii="宋体" w:hAnsi="宋体" w:eastAsia="宋体"/>
          <w:szCs w:val="21"/>
        </w:rPr>
        <w:t>？</w:t>
      </w:r>
      <w:r>
        <w:rPr>
          <w:rFonts w:hint="eastAsia" w:ascii="宋体" w:hAnsi="宋体" w:eastAsia="宋体"/>
          <w:szCs w:val="21"/>
          <w:u w:val="single"/>
        </w:rPr>
        <w:t xml:space="preserve">                             </w:t>
      </w:r>
      <w:r>
        <w:rPr>
          <w:rFonts w:hint="eastAsia" w:ascii="宋体" w:hAnsi="宋体" w:eastAsia="宋体"/>
          <w:szCs w:val="21"/>
        </w:rPr>
        <w:t xml:space="preserve">。” </w:t>
      </w:r>
    </w:p>
    <w:p>
      <w:pPr>
        <w:spacing w:line="360" w:lineRule="exact"/>
        <w:rPr>
          <w:rFonts w:ascii="宋体" w:hAnsi="宋体" w:eastAsia="宋体"/>
          <w:b/>
          <w:szCs w:val="21"/>
        </w:rPr>
      </w:pPr>
      <w:r>
        <w:rPr>
          <w:rFonts w:hint="eastAsia" w:ascii="宋体" w:hAnsi="宋体" w:eastAsia="宋体"/>
          <w:b/>
          <w:szCs w:val="21"/>
        </w:rPr>
        <w:t>《书愤》</w:t>
      </w:r>
    </w:p>
    <w:p>
      <w:pPr>
        <w:spacing w:line="360" w:lineRule="exact"/>
        <w:jc w:val="left"/>
        <w:rPr>
          <w:rFonts w:ascii="宋体" w:hAnsi="宋体" w:eastAsia="宋体"/>
          <w:szCs w:val="21"/>
          <w:u w:val="single"/>
        </w:rPr>
      </w:pPr>
      <w:r>
        <w:rPr>
          <w:rFonts w:ascii="宋体" w:hAnsi="宋体" w:eastAsia="宋体"/>
          <w:szCs w:val="21"/>
        </w:rPr>
        <w:t>1.《书愤》在今昔对比中更强烈地抒发了岁月蹉跎、壮志难酬情怀的诗句是“</w:t>
      </w:r>
      <w:r>
        <w:rPr>
          <w:rFonts w:ascii="宋体" w:hAnsi="宋体" w:eastAsia="宋体"/>
          <w:szCs w:val="21"/>
          <w:u w:val="single"/>
        </w:rPr>
        <w:t xml:space="preserve">                </w:t>
      </w:r>
    </w:p>
    <w:p>
      <w:pPr>
        <w:spacing w:line="360" w:lineRule="exact"/>
        <w:jc w:val="left"/>
        <w:rPr>
          <w:rFonts w:ascii="宋体" w:hAnsi="宋体" w:eastAsia="宋体"/>
          <w:szCs w:val="21"/>
        </w:rPr>
      </w:pPr>
      <w:r>
        <w:rPr>
          <w:rFonts w:ascii="宋体" w:hAnsi="宋体" w:eastAsia="宋体"/>
          <w:szCs w:val="21"/>
          <w:u w:val="single"/>
        </w:rPr>
        <w:t xml:space="preserve">      </w:t>
      </w:r>
      <w:r>
        <w:rPr>
          <w:rFonts w:ascii="宋体" w:hAnsi="宋体" w:eastAsia="宋体"/>
          <w:szCs w:val="21"/>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rPr>
        <w:t xml:space="preserve"> ”。</w:t>
      </w:r>
    </w:p>
    <w:p>
      <w:pPr>
        <w:spacing w:line="360" w:lineRule="exact"/>
        <w:rPr>
          <w:rFonts w:ascii="宋体" w:hAnsi="宋体" w:eastAsia="宋体"/>
          <w:szCs w:val="21"/>
          <w:u w:val="single"/>
        </w:rPr>
      </w:pPr>
      <w:r>
        <w:rPr>
          <w:rFonts w:ascii="宋体" w:hAnsi="宋体" w:eastAsia="宋体"/>
          <w:szCs w:val="21"/>
        </w:rPr>
        <w:t>2.《书愤》中采用蒙太奇手法构成一幅幅堂堂正正、浩浩荡荡军容画面的诗句是“</w:t>
      </w:r>
      <w:r>
        <w:rPr>
          <w:rFonts w:ascii="宋体" w:hAnsi="宋体" w:eastAsia="宋体"/>
          <w:szCs w:val="21"/>
          <w:u w:val="single"/>
        </w:rPr>
        <w:t xml:space="preserve">              </w:t>
      </w:r>
    </w:p>
    <w:p>
      <w:pPr>
        <w:spacing w:line="360" w:lineRule="exact"/>
        <w:rPr>
          <w:rFonts w:ascii="宋体" w:hAnsi="宋体" w:eastAsia="宋体"/>
          <w:szCs w:val="21"/>
        </w:rPr>
      </w:pPr>
      <w:r>
        <w:rPr>
          <w:rFonts w:ascii="宋体" w:hAnsi="宋体" w:eastAsia="宋体"/>
          <w:szCs w:val="21"/>
          <w:u w:val="single"/>
        </w:rPr>
        <w:t xml:space="preserve">       </w:t>
      </w:r>
      <w:r>
        <w:rPr>
          <w:rFonts w:ascii="宋体" w:hAnsi="宋体" w:eastAsia="宋体"/>
          <w:szCs w:val="21"/>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rPr>
        <w:t>”。</w:t>
      </w:r>
    </w:p>
    <w:p>
      <w:pPr>
        <w:spacing w:line="360" w:lineRule="exact"/>
        <w:rPr>
          <w:rFonts w:ascii="宋体" w:hAnsi="宋体" w:eastAsia="宋体"/>
          <w:szCs w:val="21"/>
        </w:rPr>
      </w:pPr>
      <w:r>
        <w:rPr>
          <w:rFonts w:ascii="宋体" w:hAnsi="宋体" w:eastAsia="宋体"/>
          <w:szCs w:val="21"/>
        </w:rPr>
        <w:t>3.《书愤》同是歌咏诸葛亮，杜甫《蜀相》中的“三顾频烦天下计，两朝开济老臣心”注重他的丰功伟绩；陆游《书愤》中的“</w:t>
      </w:r>
      <w:r>
        <w:rPr>
          <w:rFonts w:ascii="宋体" w:hAnsi="宋体" w:eastAsia="宋体"/>
          <w:szCs w:val="21"/>
          <w:u w:val="single"/>
        </w:rPr>
        <w:t xml:space="preserve">                    </w:t>
      </w:r>
      <w:r>
        <w:rPr>
          <w:rFonts w:ascii="宋体" w:hAnsi="宋体" w:eastAsia="宋体"/>
          <w:szCs w:val="21"/>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rPr>
        <w:t>注重他的精神品格。</w:t>
      </w:r>
    </w:p>
    <w:p>
      <w:pPr>
        <w:spacing w:line="360" w:lineRule="exact"/>
        <w:rPr>
          <w:rFonts w:ascii="宋体" w:hAnsi="宋体" w:eastAsia="宋体"/>
          <w:szCs w:val="21"/>
        </w:rPr>
      </w:pPr>
    </w:p>
    <w:p>
      <w:pPr>
        <w:spacing w:line="360" w:lineRule="exact"/>
        <w:rPr>
          <w:rFonts w:ascii="宋体" w:hAnsi="宋体" w:eastAsia="宋体"/>
          <w:b/>
          <w:szCs w:val="21"/>
        </w:rPr>
      </w:pPr>
    </w:p>
    <w:p>
      <w:pPr>
        <w:spacing w:line="360" w:lineRule="exact"/>
        <w:rPr>
          <w:rFonts w:ascii="宋体" w:hAnsi="宋体" w:eastAsia="宋体"/>
          <w:b/>
          <w:szCs w:val="21"/>
        </w:rPr>
      </w:pPr>
    </w:p>
    <w:p>
      <w:pPr>
        <w:spacing w:line="280" w:lineRule="exact"/>
        <w:rPr>
          <w:rFonts w:ascii="宋体" w:hAnsi="宋体" w:eastAsia="宋体"/>
          <w:b/>
          <w:szCs w:val="21"/>
        </w:rPr>
      </w:pPr>
      <w:r>
        <w:rPr>
          <w:rFonts w:hint="eastAsia" w:ascii="宋体" w:hAnsi="宋体" w:eastAsia="宋体"/>
          <w:b/>
          <w:szCs w:val="21"/>
        </w:rPr>
        <w:t>参考答案：</w:t>
      </w:r>
    </w:p>
    <w:p>
      <w:pPr>
        <w:spacing w:line="280" w:lineRule="exact"/>
        <w:rPr>
          <w:rFonts w:ascii="宋体" w:hAnsi="宋体" w:eastAsia="宋体"/>
          <w:b/>
          <w:szCs w:val="21"/>
        </w:rPr>
        <w:sectPr>
          <w:headerReference r:id="rId3" w:type="default"/>
          <w:footerReference r:id="rId4" w:type="default"/>
          <w:pgSz w:w="10433" w:h="14742"/>
          <w:pgMar w:top="1134" w:right="1134" w:bottom="1134" w:left="1134" w:header="851" w:footer="992" w:gutter="0"/>
          <w:cols w:space="425" w:num="1"/>
          <w:docGrid w:type="lines" w:linePitch="312" w:charSpace="0"/>
        </w:sectPr>
      </w:pPr>
    </w:p>
    <w:p>
      <w:pPr>
        <w:spacing w:line="280" w:lineRule="exact"/>
        <w:rPr>
          <w:rFonts w:hint="eastAsia" w:ascii="宋体" w:hAnsi="宋体" w:eastAsia="宋体"/>
          <w:szCs w:val="21"/>
        </w:rPr>
      </w:pPr>
      <w:r>
        <w:rPr>
          <w:rFonts w:hint="eastAsia" w:ascii="宋体" w:hAnsi="宋体" w:eastAsia="宋体"/>
          <w:b/>
          <w:szCs w:val="21"/>
        </w:rPr>
        <w:t>《屈原列传》</w:t>
      </w:r>
    </w:p>
    <w:p>
      <w:pPr>
        <w:spacing w:line="280" w:lineRule="exact"/>
        <w:rPr>
          <w:rFonts w:ascii="宋体" w:hAnsi="宋体" w:eastAsia="宋体"/>
          <w:szCs w:val="21"/>
        </w:rPr>
      </w:pPr>
      <w:r>
        <w:rPr>
          <w:rFonts w:ascii="宋体" w:hAnsi="宋体" w:eastAsia="宋体"/>
          <w:szCs w:val="21"/>
        </w:rPr>
        <w:t>1. “离骚”者，犹离忧也。</w:t>
      </w:r>
    </w:p>
    <w:p>
      <w:pPr>
        <w:spacing w:line="280" w:lineRule="exact"/>
        <w:rPr>
          <w:rFonts w:ascii="宋体" w:hAnsi="宋体" w:eastAsia="宋体"/>
          <w:szCs w:val="21"/>
        </w:rPr>
      </w:pPr>
      <w:r>
        <w:rPr>
          <w:rFonts w:ascii="宋体" w:hAnsi="宋体" w:eastAsia="宋体"/>
          <w:szCs w:val="21"/>
        </w:rPr>
        <w:t>2.邪曲之害公也，方正之不容也</w:t>
      </w:r>
    </w:p>
    <w:p>
      <w:pPr>
        <w:spacing w:line="280" w:lineRule="exact"/>
        <w:rPr>
          <w:rFonts w:ascii="宋体" w:hAnsi="宋体" w:eastAsia="宋体"/>
          <w:szCs w:val="21"/>
        </w:rPr>
      </w:pPr>
      <w:r>
        <w:rPr>
          <w:rFonts w:ascii="宋体" w:hAnsi="宋体" w:eastAsia="宋体"/>
          <w:szCs w:val="21"/>
        </w:rPr>
        <w:t>3.信而见疑，忠而被谤</w:t>
      </w:r>
    </w:p>
    <w:p>
      <w:pPr>
        <w:spacing w:line="280" w:lineRule="exact"/>
        <w:rPr>
          <w:rFonts w:ascii="宋体" w:hAnsi="宋体" w:eastAsia="宋体"/>
          <w:szCs w:val="21"/>
        </w:rPr>
      </w:pPr>
      <w:r>
        <w:rPr>
          <w:rFonts w:ascii="宋体" w:hAnsi="宋体" w:eastAsia="宋体"/>
          <w:szCs w:val="21"/>
        </w:rPr>
        <w:t>4.其文约，其辞微。</w:t>
      </w:r>
    </w:p>
    <w:p>
      <w:pPr>
        <w:spacing w:line="280" w:lineRule="exact"/>
        <w:rPr>
          <w:rFonts w:ascii="宋体" w:hAnsi="宋体" w:eastAsia="宋体"/>
          <w:szCs w:val="21"/>
        </w:rPr>
      </w:pPr>
      <w:r>
        <w:rPr>
          <w:rFonts w:ascii="宋体" w:hAnsi="宋体" w:eastAsia="宋体"/>
          <w:szCs w:val="21"/>
        </w:rPr>
        <w:t>5.其称文小而其指极大，举类迩而见义远。</w:t>
      </w:r>
    </w:p>
    <w:p>
      <w:pPr>
        <w:spacing w:line="280" w:lineRule="exact"/>
        <w:rPr>
          <w:rFonts w:ascii="宋体" w:hAnsi="宋体" w:eastAsia="宋体"/>
          <w:szCs w:val="21"/>
        </w:rPr>
      </w:pPr>
      <w:r>
        <w:rPr>
          <w:rFonts w:ascii="宋体" w:hAnsi="宋体" w:eastAsia="宋体"/>
          <w:szCs w:val="21"/>
        </w:rPr>
        <w:t>6.其志洁，故其称物芳。</w:t>
      </w:r>
    </w:p>
    <w:p>
      <w:pPr>
        <w:spacing w:line="280" w:lineRule="exact"/>
        <w:rPr>
          <w:rFonts w:ascii="宋体" w:hAnsi="宋体" w:eastAsia="宋体"/>
          <w:szCs w:val="21"/>
        </w:rPr>
      </w:pPr>
      <w:r>
        <w:rPr>
          <w:rFonts w:ascii="宋体" w:hAnsi="宋体" w:eastAsia="宋体"/>
          <w:szCs w:val="21"/>
        </w:rPr>
        <w:t>7.推此志也，虽与日月争光可也。</w:t>
      </w:r>
    </w:p>
    <w:p>
      <w:pPr>
        <w:spacing w:line="280" w:lineRule="exact"/>
        <w:rPr>
          <w:rFonts w:ascii="宋体" w:hAnsi="宋体" w:eastAsia="宋体"/>
          <w:b/>
          <w:szCs w:val="21"/>
        </w:rPr>
      </w:pPr>
      <w:r>
        <w:rPr>
          <w:rFonts w:hint="eastAsia" w:ascii="宋体" w:hAnsi="宋体" w:eastAsia="宋体"/>
          <w:b/>
          <w:szCs w:val="21"/>
        </w:rPr>
        <w:t>《过秦论》</w:t>
      </w:r>
    </w:p>
    <w:p>
      <w:pPr>
        <w:spacing w:line="280" w:lineRule="exact"/>
        <w:rPr>
          <w:rFonts w:ascii="宋体" w:hAnsi="宋体" w:eastAsia="宋体"/>
          <w:szCs w:val="21"/>
        </w:rPr>
      </w:pPr>
      <w:r>
        <w:rPr>
          <w:rFonts w:hint="eastAsia" w:ascii="宋体" w:hAnsi="宋体" w:eastAsia="宋体"/>
          <w:szCs w:val="21"/>
        </w:rPr>
        <w:t>1.仁义不施而攻守之势异也</w:t>
      </w:r>
    </w:p>
    <w:p>
      <w:pPr>
        <w:spacing w:line="280" w:lineRule="exact"/>
        <w:rPr>
          <w:rFonts w:ascii="宋体" w:hAnsi="宋体" w:eastAsia="宋体"/>
          <w:szCs w:val="21"/>
        </w:rPr>
      </w:pPr>
      <w:r>
        <w:rPr>
          <w:rFonts w:hint="eastAsia" w:ascii="宋体" w:hAnsi="宋体" w:eastAsia="宋体"/>
          <w:szCs w:val="21"/>
        </w:rPr>
        <w:t>2.胡人不敢南下而牧马，士不敢弯弓而报怨”。</w:t>
      </w:r>
    </w:p>
    <w:p>
      <w:pPr>
        <w:spacing w:line="280" w:lineRule="exact"/>
        <w:rPr>
          <w:rFonts w:ascii="宋体" w:hAnsi="宋体" w:eastAsia="宋体"/>
          <w:szCs w:val="21"/>
        </w:rPr>
      </w:pPr>
      <w:r>
        <w:rPr>
          <w:rFonts w:ascii="宋体" w:hAnsi="宋体" w:eastAsia="宋体"/>
          <w:szCs w:val="21"/>
        </w:rPr>
        <w:t>3</w:t>
      </w:r>
      <w:r>
        <w:rPr>
          <w:rFonts w:hint="eastAsia" w:ascii="宋体" w:hAnsi="宋体" w:eastAsia="宋体"/>
          <w:szCs w:val="21"/>
        </w:rPr>
        <w:t>.锄櫌棘矜，非铦于钩戟长铩也</w:t>
      </w:r>
    </w:p>
    <w:p>
      <w:pPr>
        <w:spacing w:line="280" w:lineRule="exact"/>
        <w:rPr>
          <w:rFonts w:ascii="宋体" w:hAnsi="宋体" w:eastAsia="宋体"/>
          <w:szCs w:val="21"/>
        </w:rPr>
      </w:pPr>
      <w:r>
        <w:rPr>
          <w:rFonts w:ascii="宋体" w:hAnsi="宋体" w:eastAsia="宋体"/>
          <w:szCs w:val="21"/>
        </w:rPr>
        <w:t>4</w:t>
      </w:r>
      <w:r>
        <w:rPr>
          <w:rFonts w:hint="eastAsia" w:ascii="宋体" w:hAnsi="宋体" w:eastAsia="宋体"/>
          <w:szCs w:val="21"/>
        </w:rPr>
        <w:t>.胡人不敢南下而牧马，士不敢弯弓而报怨</w:t>
      </w:r>
    </w:p>
    <w:p>
      <w:pPr>
        <w:spacing w:line="280" w:lineRule="exact"/>
        <w:rPr>
          <w:rFonts w:ascii="宋体" w:hAnsi="宋体" w:eastAsia="宋体"/>
          <w:szCs w:val="21"/>
        </w:rPr>
      </w:pPr>
      <w:r>
        <w:rPr>
          <w:rFonts w:ascii="宋体" w:hAnsi="宋体" w:eastAsia="宋体"/>
          <w:szCs w:val="21"/>
        </w:rPr>
        <w:t>5</w:t>
      </w:r>
      <w:r>
        <w:rPr>
          <w:rFonts w:hint="eastAsia" w:ascii="宋体" w:hAnsi="宋体" w:eastAsia="宋体"/>
          <w:szCs w:val="21"/>
        </w:rPr>
        <w:t>.斩木为兵，揭竿为旗</w:t>
      </w:r>
    </w:p>
    <w:p>
      <w:pPr>
        <w:spacing w:line="280" w:lineRule="exact"/>
        <w:rPr>
          <w:rFonts w:ascii="宋体" w:hAnsi="宋体" w:eastAsia="宋体"/>
          <w:szCs w:val="21"/>
        </w:rPr>
      </w:pPr>
      <w:r>
        <w:rPr>
          <w:rFonts w:ascii="宋体" w:hAnsi="宋体" w:eastAsia="宋体"/>
          <w:szCs w:val="21"/>
        </w:rPr>
        <w:t>6</w:t>
      </w:r>
      <w:r>
        <w:rPr>
          <w:rFonts w:hint="eastAsia" w:ascii="宋体" w:hAnsi="宋体" w:eastAsia="宋体"/>
          <w:szCs w:val="21"/>
        </w:rPr>
        <w:t>.序八州而朝同列”</w:t>
      </w:r>
    </w:p>
    <w:p>
      <w:pPr>
        <w:spacing w:line="280" w:lineRule="exact"/>
        <w:rPr>
          <w:rFonts w:ascii="宋体" w:hAnsi="宋体" w:eastAsia="宋体"/>
          <w:szCs w:val="21"/>
        </w:rPr>
      </w:pPr>
      <w:r>
        <w:rPr>
          <w:rFonts w:ascii="宋体" w:hAnsi="宋体" w:eastAsia="宋体"/>
          <w:szCs w:val="21"/>
        </w:rPr>
        <w:t>7.</w:t>
      </w:r>
      <w:r>
        <w:rPr>
          <w:rFonts w:hint="eastAsia" w:ascii="宋体" w:hAnsi="宋体" w:eastAsia="宋体"/>
          <w:szCs w:val="21"/>
        </w:rPr>
        <w:t>良将劲弩守要害之处，信臣精卒陈利兵而谁何</w:t>
      </w:r>
    </w:p>
    <w:p>
      <w:pPr>
        <w:spacing w:line="280" w:lineRule="exact"/>
        <w:rPr>
          <w:rFonts w:ascii="宋体" w:hAnsi="宋体" w:eastAsia="宋体"/>
          <w:szCs w:val="21"/>
        </w:rPr>
      </w:pPr>
      <w:r>
        <w:rPr>
          <w:rFonts w:ascii="宋体" w:hAnsi="宋体" w:eastAsia="宋体"/>
          <w:szCs w:val="21"/>
        </w:rPr>
        <w:t>8.</w:t>
      </w:r>
      <w:r>
        <w:rPr>
          <w:rFonts w:hint="eastAsia" w:ascii="宋体" w:hAnsi="宋体" w:eastAsia="宋体"/>
          <w:szCs w:val="21"/>
        </w:rPr>
        <w:t>天下云集响应，赢粮而景从</w:t>
      </w:r>
    </w:p>
    <w:p>
      <w:pPr>
        <w:spacing w:line="280" w:lineRule="exact"/>
        <w:rPr>
          <w:rFonts w:ascii="宋体" w:hAnsi="宋体" w:eastAsia="宋体"/>
          <w:szCs w:val="21"/>
        </w:rPr>
      </w:pPr>
      <w:r>
        <w:rPr>
          <w:rFonts w:ascii="宋体" w:hAnsi="宋体" w:eastAsia="宋体"/>
          <w:szCs w:val="21"/>
        </w:rPr>
        <w:t>9.</w:t>
      </w:r>
      <w:r>
        <w:rPr>
          <w:rFonts w:hint="eastAsia" w:ascii="宋体" w:hAnsi="宋体" w:eastAsia="宋体"/>
          <w:szCs w:val="21"/>
        </w:rPr>
        <w:t>于是废先王之道，焚百家之言，以愚黔首</w:t>
      </w:r>
    </w:p>
    <w:p>
      <w:pPr>
        <w:spacing w:line="280" w:lineRule="exact"/>
        <w:rPr>
          <w:rFonts w:ascii="宋体" w:hAnsi="宋体" w:eastAsia="宋体"/>
          <w:szCs w:val="21"/>
        </w:rPr>
      </w:pPr>
      <w:r>
        <w:rPr>
          <w:rFonts w:ascii="宋体" w:hAnsi="宋体" w:eastAsia="宋体"/>
          <w:szCs w:val="21"/>
        </w:rPr>
        <w:t>10.</w:t>
      </w:r>
      <w:r>
        <w:rPr>
          <w:rFonts w:hint="eastAsia" w:ascii="宋体" w:hAnsi="宋体" w:eastAsia="宋体"/>
          <w:szCs w:val="21"/>
        </w:rPr>
        <w:t>振长策而御宇内，吞二周而亡诸侯，履至尊而制六合”</w:t>
      </w:r>
      <w:r>
        <w:rPr>
          <w:rFonts w:ascii="宋体" w:hAnsi="宋体" w:eastAsia="宋体"/>
          <w:szCs w:val="21"/>
        </w:rPr>
        <w:t xml:space="preserve"> </w:t>
      </w:r>
    </w:p>
    <w:p>
      <w:pPr>
        <w:spacing w:line="280" w:lineRule="exact"/>
        <w:rPr>
          <w:rFonts w:ascii="宋体" w:hAnsi="宋体" w:eastAsia="宋体"/>
          <w:szCs w:val="21"/>
        </w:rPr>
      </w:pPr>
      <w:r>
        <w:rPr>
          <w:rFonts w:ascii="宋体" w:hAnsi="宋体" w:eastAsia="宋体"/>
          <w:szCs w:val="21"/>
        </w:rPr>
        <w:t>11.</w:t>
      </w:r>
      <w:r>
        <w:rPr>
          <w:rFonts w:hint="eastAsia" w:ascii="宋体" w:hAnsi="宋体" w:eastAsia="宋体"/>
          <w:szCs w:val="21"/>
        </w:rPr>
        <w:t>执敲扑而鞭笞天下</w:t>
      </w:r>
    </w:p>
    <w:p>
      <w:pPr>
        <w:spacing w:line="280" w:lineRule="exact"/>
        <w:rPr>
          <w:rFonts w:ascii="宋体" w:hAnsi="宋体" w:eastAsia="宋体"/>
          <w:b/>
          <w:szCs w:val="21"/>
        </w:rPr>
      </w:pPr>
      <w:r>
        <w:rPr>
          <w:rFonts w:hint="eastAsia" w:ascii="宋体" w:hAnsi="宋体" w:eastAsia="宋体"/>
          <w:b/>
          <w:szCs w:val="21"/>
        </w:rPr>
        <w:t>《伶官传序》</w:t>
      </w:r>
    </w:p>
    <w:p>
      <w:pPr>
        <w:spacing w:line="280" w:lineRule="exact"/>
        <w:rPr>
          <w:rFonts w:ascii="宋体" w:hAnsi="宋体" w:eastAsia="宋体"/>
          <w:szCs w:val="21"/>
        </w:rPr>
      </w:pPr>
      <w:r>
        <w:rPr>
          <w:rFonts w:hint="eastAsia" w:ascii="宋体" w:hAnsi="宋体" w:eastAsia="宋体"/>
          <w:szCs w:val="21"/>
        </w:rPr>
        <w:t xml:space="preserve">3.夫祸患常积于忽微，而智勇多困于所溺  </w:t>
      </w:r>
    </w:p>
    <w:p>
      <w:pPr>
        <w:spacing w:line="280" w:lineRule="exact"/>
        <w:rPr>
          <w:rFonts w:ascii="宋体" w:hAnsi="宋体" w:eastAsia="宋体"/>
          <w:szCs w:val="21"/>
        </w:rPr>
      </w:pPr>
      <w:r>
        <w:rPr>
          <w:rFonts w:hint="eastAsia" w:ascii="宋体" w:hAnsi="宋体" w:eastAsia="宋体"/>
          <w:szCs w:val="21"/>
        </w:rPr>
        <w:t>4.抑本其成败之迹，而皆自于人欤</w:t>
      </w:r>
    </w:p>
    <w:p>
      <w:pPr>
        <w:spacing w:line="280" w:lineRule="exact"/>
        <w:rPr>
          <w:rFonts w:ascii="宋体" w:hAnsi="宋体" w:eastAsia="宋体"/>
          <w:szCs w:val="21"/>
        </w:rPr>
      </w:pPr>
      <w:r>
        <w:rPr>
          <w:rFonts w:hint="eastAsia" w:ascii="宋体" w:hAnsi="宋体" w:eastAsia="宋体"/>
          <w:szCs w:val="21"/>
        </w:rPr>
        <w:t>5.满招损，谦得益</w:t>
      </w:r>
    </w:p>
    <w:p>
      <w:pPr>
        <w:spacing w:line="280" w:lineRule="exact"/>
        <w:rPr>
          <w:rFonts w:ascii="宋体" w:hAnsi="宋体" w:eastAsia="宋体"/>
          <w:szCs w:val="21"/>
        </w:rPr>
      </w:pPr>
      <w:r>
        <w:rPr>
          <w:rFonts w:hint="eastAsia" w:ascii="宋体" w:hAnsi="宋体" w:eastAsia="宋体"/>
          <w:szCs w:val="21"/>
        </w:rPr>
        <w:t>6.忧劳可以兴国，逸豫可以亡身</w:t>
      </w:r>
    </w:p>
    <w:p>
      <w:pPr>
        <w:spacing w:line="280" w:lineRule="exact"/>
        <w:rPr>
          <w:rFonts w:ascii="宋体" w:hAnsi="宋体" w:eastAsia="宋体"/>
          <w:b/>
          <w:szCs w:val="21"/>
        </w:rPr>
      </w:pPr>
      <w:r>
        <w:rPr>
          <w:rFonts w:hint="eastAsia" w:ascii="宋体" w:hAnsi="宋体" w:eastAsia="宋体"/>
          <w:b/>
          <w:szCs w:val="21"/>
        </w:rPr>
        <w:t>《燕歌行》</w:t>
      </w:r>
    </w:p>
    <w:p>
      <w:pPr>
        <w:spacing w:line="280" w:lineRule="exact"/>
        <w:rPr>
          <w:rFonts w:ascii="宋体" w:hAnsi="宋体" w:eastAsia="宋体"/>
          <w:bCs/>
          <w:szCs w:val="21"/>
        </w:rPr>
      </w:pPr>
      <w:r>
        <w:rPr>
          <w:rFonts w:ascii="宋体" w:hAnsi="宋体" w:eastAsia="宋体"/>
          <w:szCs w:val="21"/>
        </w:rPr>
        <w:t>1.</w:t>
      </w:r>
      <w:r>
        <w:rPr>
          <w:rFonts w:hint="eastAsia" w:ascii="宋体" w:hAnsi="宋体" w:eastAsia="宋体"/>
          <w:bCs/>
          <w:szCs w:val="21"/>
        </w:rPr>
        <w:t>摐金伐鼓下榆关，旌旆逶迤碣石间</w:t>
      </w:r>
    </w:p>
    <w:p>
      <w:pPr>
        <w:spacing w:line="280" w:lineRule="exact"/>
        <w:rPr>
          <w:rFonts w:hint="eastAsia" w:ascii="宋体" w:hAnsi="宋体" w:eastAsia="宋体"/>
          <w:szCs w:val="21"/>
        </w:rPr>
      </w:pPr>
      <w:r>
        <w:rPr>
          <w:rFonts w:ascii="宋体" w:hAnsi="宋体" w:eastAsia="宋体"/>
          <w:szCs w:val="21"/>
        </w:rPr>
        <w:t>2.</w:t>
      </w:r>
      <w:r>
        <w:rPr>
          <w:rFonts w:hint="eastAsia" w:ascii="宋体" w:hAnsi="宋体" w:eastAsia="宋体"/>
          <w:bCs/>
          <w:szCs w:val="21"/>
        </w:rPr>
        <w:t>大漠穷秋塞草腓，孤城落日斗兵稀</w:t>
      </w:r>
    </w:p>
    <w:p>
      <w:pPr>
        <w:spacing w:line="280" w:lineRule="exact"/>
        <w:rPr>
          <w:rFonts w:hint="eastAsia" w:ascii="宋体" w:hAnsi="宋体" w:eastAsia="宋体"/>
          <w:bCs/>
          <w:szCs w:val="21"/>
        </w:rPr>
      </w:pPr>
      <w:r>
        <w:rPr>
          <w:rFonts w:ascii="宋体" w:hAnsi="宋体" w:eastAsia="宋体"/>
          <w:szCs w:val="21"/>
        </w:rPr>
        <w:t>3.</w:t>
      </w:r>
      <w:r>
        <w:rPr>
          <w:rFonts w:hint="eastAsia" w:ascii="宋体" w:hAnsi="宋体" w:eastAsia="宋体"/>
          <w:bCs/>
          <w:szCs w:val="21"/>
        </w:rPr>
        <w:t>男儿本自重横行，天子非常赐颜色</w:t>
      </w:r>
    </w:p>
    <w:p>
      <w:pPr>
        <w:spacing w:line="280" w:lineRule="exact"/>
        <w:rPr>
          <w:rFonts w:hint="eastAsia" w:ascii="宋体" w:hAnsi="宋体" w:eastAsia="宋体"/>
          <w:szCs w:val="21"/>
        </w:rPr>
      </w:pPr>
      <w:r>
        <w:rPr>
          <w:rFonts w:ascii="宋体" w:hAnsi="宋体" w:eastAsia="宋体"/>
          <w:szCs w:val="21"/>
        </w:rPr>
        <w:t>4.</w:t>
      </w:r>
      <w:r>
        <w:rPr>
          <w:rFonts w:ascii="宋体" w:hAnsi="宋体" w:eastAsia="宋体"/>
          <w:bCs/>
          <w:szCs w:val="21"/>
        </w:rPr>
        <w:t>杀气三时作阵云，寒声一夜传刁斗</w:t>
      </w:r>
    </w:p>
    <w:p>
      <w:pPr>
        <w:spacing w:line="280" w:lineRule="exact"/>
        <w:rPr>
          <w:rFonts w:ascii="宋体" w:hAnsi="宋体" w:eastAsia="宋体"/>
          <w:szCs w:val="21"/>
        </w:rPr>
      </w:pPr>
      <w:r>
        <w:rPr>
          <w:rFonts w:ascii="宋体" w:hAnsi="宋体" w:eastAsia="宋体"/>
          <w:szCs w:val="21"/>
        </w:rPr>
        <w:t>5.</w:t>
      </w:r>
      <w:r>
        <w:rPr>
          <w:rFonts w:hint="eastAsia" w:ascii="宋体" w:hAnsi="宋体" w:eastAsia="宋体"/>
          <w:bCs/>
          <w:szCs w:val="21"/>
        </w:rPr>
        <w:t>少妇城南欲断肠，征人蓟北空回首</w:t>
      </w:r>
    </w:p>
    <w:p>
      <w:pPr>
        <w:spacing w:line="280" w:lineRule="exact"/>
        <w:rPr>
          <w:rFonts w:hint="eastAsia" w:ascii="宋体" w:hAnsi="宋体" w:eastAsia="宋体"/>
          <w:szCs w:val="21"/>
        </w:rPr>
      </w:pPr>
      <w:r>
        <w:rPr>
          <w:rFonts w:ascii="宋体" w:hAnsi="宋体" w:eastAsia="宋体"/>
          <w:szCs w:val="21"/>
        </w:rPr>
        <w:t>6.</w:t>
      </w:r>
      <w:r>
        <w:rPr>
          <w:rFonts w:hint="eastAsia" w:ascii="宋体" w:hAnsi="宋体" w:eastAsia="宋体"/>
          <w:bCs/>
          <w:szCs w:val="21"/>
        </w:rPr>
        <w:t>大漠穷秋塞草腓，孤城落日斗兵稀</w:t>
      </w:r>
    </w:p>
    <w:p>
      <w:pPr>
        <w:spacing w:line="280" w:lineRule="exact"/>
        <w:rPr>
          <w:rFonts w:hint="eastAsia" w:ascii="宋体" w:hAnsi="宋体" w:eastAsia="宋体"/>
          <w:bCs/>
          <w:szCs w:val="21"/>
        </w:rPr>
      </w:pPr>
      <w:r>
        <w:rPr>
          <w:rFonts w:ascii="宋体" w:hAnsi="宋体" w:eastAsia="宋体"/>
          <w:szCs w:val="21"/>
        </w:rPr>
        <w:t>7.</w:t>
      </w:r>
      <w:r>
        <w:rPr>
          <w:rFonts w:ascii="宋体" w:hAnsi="宋体" w:eastAsia="宋体"/>
          <w:bCs/>
          <w:szCs w:val="21"/>
        </w:rPr>
        <w:t>校尉羽书飞瀚海，单于猎火照狼山</w:t>
      </w:r>
    </w:p>
    <w:p>
      <w:pPr>
        <w:spacing w:line="280" w:lineRule="exact"/>
        <w:rPr>
          <w:rFonts w:hint="eastAsia" w:ascii="宋体" w:hAnsi="宋体" w:eastAsia="宋体"/>
          <w:bCs/>
          <w:szCs w:val="21"/>
        </w:rPr>
      </w:pPr>
      <w:r>
        <w:rPr>
          <w:rFonts w:ascii="宋体" w:hAnsi="宋体" w:eastAsia="宋体"/>
          <w:szCs w:val="21"/>
        </w:rPr>
        <w:t>8.</w:t>
      </w:r>
      <w:r>
        <w:rPr>
          <w:rFonts w:hint="eastAsia" w:ascii="宋体" w:hAnsi="宋体" w:eastAsia="宋体"/>
          <w:bCs/>
          <w:szCs w:val="21"/>
        </w:rPr>
        <w:t>摐金伐鼓下榆关，旌旆逶迤碣石间</w:t>
      </w:r>
    </w:p>
    <w:p>
      <w:pPr>
        <w:spacing w:line="280" w:lineRule="exact"/>
        <w:rPr>
          <w:rFonts w:hint="eastAsia" w:ascii="宋体" w:hAnsi="宋体" w:eastAsia="宋体"/>
          <w:szCs w:val="21"/>
        </w:rPr>
      </w:pPr>
      <w:r>
        <w:rPr>
          <w:rFonts w:ascii="宋体" w:hAnsi="宋体" w:eastAsia="宋体"/>
          <w:szCs w:val="21"/>
        </w:rPr>
        <w:t>9.</w:t>
      </w:r>
      <w:r>
        <w:rPr>
          <w:rFonts w:hint="eastAsia" w:ascii="宋体" w:hAnsi="宋体" w:eastAsia="宋体"/>
          <w:bCs/>
          <w:szCs w:val="21"/>
        </w:rPr>
        <w:t>君不见沙场征战苦，至今犹忆李将军</w:t>
      </w:r>
    </w:p>
    <w:p>
      <w:pPr>
        <w:spacing w:line="280" w:lineRule="exact"/>
        <w:rPr>
          <w:rFonts w:hint="eastAsia" w:ascii="宋体" w:hAnsi="宋体" w:eastAsia="宋体"/>
          <w:szCs w:val="21"/>
        </w:rPr>
      </w:pPr>
      <w:r>
        <w:rPr>
          <w:rFonts w:ascii="宋体" w:hAnsi="宋体" w:eastAsia="宋体"/>
          <w:szCs w:val="21"/>
        </w:rPr>
        <w:t>10.</w:t>
      </w:r>
      <w:r>
        <w:rPr>
          <w:rFonts w:hint="eastAsia" w:ascii="宋体" w:hAnsi="宋体" w:eastAsia="宋体"/>
          <w:bCs/>
          <w:szCs w:val="21"/>
        </w:rPr>
        <w:t>铁衣远戍辛勤久，玉箸应啼别离后</w:t>
      </w:r>
    </w:p>
    <w:p>
      <w:pPr>
        <w:spacing w:line="280" w:lineRule="exact"/>
        <w:rPr>
          <w:rFonts w:hint="eastAsia" w:ascii="宋体" w:hAnsi="宋体" w:eastAsia="宋体"/>
          <w:szCs w:val="21"/>
        </w:rPr>
      </w:pPr>
      <w:r>
        <w:rPr>
          <w:rFonts w:ascii="宋体" w:hAnsi="宋体" w:eastAsia="宋体"/>
          <w:szCs w:val="21"/>
        </w:rPr>
        <w:t>11.</w:t>
      </w:r>
      <w:r>
        <w:rPr>
          <w:rFonts w:hint="eastAsia" w:ascii="宋体" w:hAnsi="宋体" w:eastAsia="宋体"/>
          <w:bCs/>
          <w:szCs w:val="21"/>
        </w:rPr>
        <w:t>战士军前半死生，美人帐下犹歌舞</w:t>
      </w:r>
    </w:p>
    <w:p>
      <w:pPr>
        <w:spacing w:line="280" w:lineRule="exact"/>
        <w:rPr>
          <w:rFonts w:ascii="宋体" w:hAnsi="宋体" w:eastAsia="宋体"/>
          <w:b/>
          <w:szCs w:val="21"/>
        </w:rPr>
      </w:pPr>
      <w:r>
        <w:rPr>
          <w:rFonts w:hint="eastAsia" w:ascii="宋体" w:hAnsi="宋体" w:eastAsia="宋体"/>
          <w:b/>
          <w:szCs w:val="21"/>
        </w:rPr>
        <w:t>《李凭箜篌引》</w:t>
      </w:r>
    </w:p>
    <w:p>
      <w:pPr>
        <w:spacing w:line="280" w:lineRule="exact"/>
        <w:rPr>
          <w:rFonts w:ascii="宋体" w:hAnsi="宋体" w:eastAsia="宋体"/>
          <w:bCs/>
          <w:szCs w:val="21"/>
        </w:rPr>
      </w:pPr>
      <w:r>
        <w:rPr>
          <w:rFonts w:ascii="宋体" w:hAnsi="宋体" w:eastAsia="宋体"/>
          <w:bCs/>
          <w:szCs w:val="21"/>
        </w:rPr>
        <w:t>1.</w:t>
      </w:r>
      <w:r>
        <w:rPr>
          <w:rFonts w:hint="eastAsia" w:ascii="宋体" w:hAnsi="宋体" w:eastAsia="宋体"/>
          <w:bCs/>
          <w:szCs w:val="21"/>
        </w:rPr>
        <w:t>吴质不眠倚桂树，露脚斜飞湿寒兔</w:t>
      </w:r>
      <w:r>
        <w:rPr>
          <w:rFonts w:ascii="宋体" w:hAnsi="宋体" w:eastAsia="宋体"/>
          <w:bCs/>
          <w:szCs w:val="21"/>
        </w:rPr>
        <w:t xml:space="preserve">  </w:t>
      </w:r>
    </w:p>
    <w:p>
      <w:pPr>
        <w:spacing w:line="280" w:lineRule="exact"/>
        <w:rPr>
          <w:rFonts w:ascii="宋体" w:hAnsi="宋体" w:eastAsia="宋体"/>
          <w:bCs/>
          <w:szCs w:val="21"/>
        </w:rPr>
      </w:pPr>
      <w:r>
        <w:rPr>
          <w:rFonts w:ascii="宋体" w:hAnsi="宋体" w:eastAsia="宋体"/>
          <w:bCs/>
          <w:szCs w:val="21"/>
        </w:rPr>
        <w:t>2.</w:t>
      </w:r>
      <w:r>
        <w:rPr>
          <w:rFonts w:hint="eastAsia" w:ascii="宋体" w:hAnsi="宋体" w:eastAsia="宋体"/>
          <w:bCs/>
          <w:szCs w:val="21"/>
        </w:rPr>
        <w:t>女娲炼石补天处，石破天惊逗秋雨</w:t>
      </w:r>
      <w:r>
        <w:rPr>
          <w:rFonts w:ascii="宋体" w:hAnsi="宋体" w:eastAsia="宋体"/>
          <w:bCs/>
          <w:szCs w:val="21"/>
        </w:rPr>
        <w:t xml:space="preserve"> </w:t>
      </w:r>
    </w:p>
    <w:p>
      <w:pPr>
        <w:spacing w:line="280" w:lineRule="exact"/>
        <w:rPr>
          <w:rFonts w:ascii="宋体" w:hAnsi="宋体" w:eastAsia="宋体"/>
          <w:bCs/>
          <w:szCs w:val="21"/>
        </w:rPr>
      </w:pPr>
      <w:r>
        <w:rPr>
          <w:rFonts w:ascii="宋体" w:hAnsi="宋体" w:eastAsia="宋体"/>
          <w:bCs/>
          <w:szCs w:val="21"/>
        </w:rPr>
        <w:t>3.</w:t>
      </w:r>
      <w:r>
        <w:rPr>
          <w:rFonts w:hint="eastAsia" w:ascii="宋体" w:hAnsi="宋体" w:eastAsia="宋体"/>
          <w:bCs/>
          <w:szCs w:val="21"/>
        </w:rPr>
        <w:t>昆山玉碎凤凰叫，芙蓉泣露香兰笑</w:t>
      </w:r>
      <w:r>
        <w:rPr>
          <w:rFonts w:ascii="宋体" w:hAnsi="宋体" w:eastAsia="宋体"/>
          <w:bCs/>
          <w:szCs w:val="21"/>
        </w:rPr>
        <w:t xml:space="preserve">  </w:t>
      </w:r>
    </w:p>
    <w:p>
      <w:pPr>
        <w:spacing w:line="280" w:lineRule="exact"/>
        <w:rPr>
          <w:rFonts w:ascii="宋体" w:hAnsi="宋体" w:eastAsia="宋体"/>
          <w:b/>
          <w:szCs w:val="21"/>
        </w:rPr>
      </w:pPr>
      <w:r>
        <w:rPr>
          <w:rFonts w:hint="eastAsia" w:ascii="宋体" w:hAnsi="宋体" w:eastAsia="宋体"/>
          <w:b/>
          <w:szCs w:val="21"/>
        </w:rPr>
        <w:t>《锦瑟》</w:t>
      </w:r>
    </w:p>
    <w:p>
      <w:pPr>
        <w:spacing w:line="280" w:lineRule="exact"/>
        <w:rPr>
          <w:rFonts w:hint="eastAsia" w:ascii="宋体" w:hAnsi="宋体" w:eastAsia="宋体"/>
          <w:szCs w:val="21"/>
        </w:rPr>
      </w:pPr>
      <w:r>
        <w:rPr>
          <w:rFonts w:hint="eastAsia" w:ascii="宋体" w:hAnsi="宋体" w:eastAsia="宋体"/>
          <w:szCs w:val="21"/>
        </w:rPr>
        <w:t>1.锦瑟无端五十弦，一弦一柱思华年</w:t>
      </w:r>
    </w:p>
    <w:p>
      <w:pPr>
        <w:spacing w:line="280" w:lineRule="exact"/>
        <w:rPr>
          <w:rFonts w:hint="eastAsia" w:ascii="宋体" w:hAnsi="宋体" w:eastAsia="宋体"/>
          <w:szCs w:val="21"/>
        </w:rPr>
      </w:pPr>
      <w:r>
        <w:rPr>
          <w:rFonts w:hint="eastAsia" w:ascii="宋体" w:hAnsi="宋体" w:eastAsia="宋体"/>
          <w:szCs w:val="21"/>
        </w:rPr>
        <w:t>2.庄生晓梦迷蝴蝶，望帝春心托杜鹃</w:t>
      </w:r>
    </w:p>
    <w:p>
      <w:pPr>
        <w:spacing w:line="280" w:lineRule="exact"/>
        <w:rPr>
          <w:rFonts w:hint="eastAsia" w:ascii="宋体" w:hAnsi="宋体" w:eastAsia="宋体"/>
          <w:szCs w:val="21"/>
        </w:rPr>
      </w:pPr>
      <w:r>
        <w:rPr>
          <w:rFonts w:ascii="宋体" w:hAnsi="宋体" w:eastAsia="宋体"/>
          <w:szCs w:val="21"/>
        </w:rPr>
        <w:t>3</w:t>
      </w:r>
      <w:r>
        <w:rPr>
          <w:rFonts w:hint="eastAsia" w:ascii="宋体" w:hAnsi="宋体" w:eastAsia="宋体"/>
          <w:szCs w:val="21"/>
        </w:rPr>
        <w:t>.沧海月明珠有泪，蓝田日暖玉生烟</w:t>
      </w:r>
    </w:p>
    <w:p>
      <w:pPr>
        <w:spacing w:line="280" w:lineRule="exact"/>
        <w:rPr>
          <w:rFonts w:hint="eastAsia" w:ascii="宋体" w:hAnsi="宋体" w:eastAsia="宋体"/>
          <w:szCs w:val="21"/>
        </w:rPr>
      </w:pPr>
      <w:r>
        <w:rPr>
          <w:rFonts w:ascii="宋体" w:hAnsi="宋体" w:eastAsia="宋体"/>
          <w:szCs w:val="21"/>
        </w:rPr>
        <w:t>4</w:t>
      </w:r>
      <w:r>
        <w:rPr>
          <w:rFonts w:hint="eastAsia" w:ascii="宋体" w:hAnsi="宋体" w:eastAsia="宋体"/>
          <w:szCs w:val="21"/>
        </w:rPr>
        <w:t>.此情可待成追忆，只是当时已惘然</w:t>
      </w:r>
    </w:p>
    <w:p>
      <w:pPr>
        <w:spacing w:line="280" w:lineRule="exact"/>
        <w:rPr>
          <w:rFonts w:ascii="宋体" w:hAnsi="宋体" w:eastAsia="宋体"/>
          <w:b/>
          <w:szCs w:val="21"/>
        </w:rPr>
      </w:pPr>
      <w:r>
        <w:rPr>
          <w:rFonts w:hint="eastAsia" w:ascii="宋体" w:hAnsi="宋体" w:eastAsia="宋体"/>
          <w:b/>
          <w:szCs w:val="21"/>
        </w:rPr>
        <w:t>《书愤》</w:t>
      </w:r>
    </w:p>
    <w:p>
      <w:pPr>
        <w:spacing w:line="280" w:lineRule="exact"/>
        <w:rPr>
          <w:rFonts w:hint="eastAsia" w:ascii="宋体" w:hAnsi="宋体" w:eastAsia="宋体"/>
          <w:bCs/>
          <w:szCs w:val="21"/>
        </w:rPr>
      </w:pPr>
      <w:r>
        <w:rPr>
          <w:rFonts w:ascii="宋体" w:hAnsi="宋体" w:eastAsia="宋体"/>
          <w:szCs w:val="21"/>
        </w:rPr>
        <w:t>1.塞上长城空自许</w:t>
      </w:r>
      <w:r>
        <w:rPr>
          <w:rFonts w:hint="eastAsia" w:ascii="宋体" w:hAnsi="宋体" w:eastAsia="宋体"/>
          <w:szCs w:val="21"/>
        </w:rPr>
        <w:t>，</w:t>
      </w:r>
      <w:r>
        <w:rPr>
          <w:rFonts w:ascii="宋体" w:hAnsi="宋体" w:eastAsia="宋体"/>
          <w:szCs w:val="21"/>
        </w:rPr>
        <w:t>镜中衰鬓已先斑</w:t>
      </w:r>
    </w:p>
    <w:p>
      <w:pPr>
        <w:spacing w:line="280" w:lineRule="exact"/>
        <w:rPr>
          <w:rFonts w:hint="eastAsia" w:ascii="宋体" w:hAnsi="宋体" w:eastAsia="宋体"/>
          <w:bCs/>
          <w:szCs w:val="21"/>
        </w:rPr>
      </w:pPr>
      <w:r>
        <w:rPr>
          <w:rFonts w:ascii="宋体" w:hAnsi="宋体" w:eastAsia="宋体"/>
          <w:szCs w:val="21"/>
        </w:rPr>
        <w:t>2.楼船夜雪瓜洲渡</w:t>
      </w:r>
      <w:r>
        <w:rPr>
          <w:rFonts w:hint="eastAsia" w:ascii="宋体" w:hAnsi="宋体" w:eastAsia="宋体"/>
          <w:szCs w:val="21"/>
        </w:rPr>
        <w:t>，</w:t>
      </w:r>
      <w:r>
        <w:rPr>
          <w:rFonts w:ascii="宋体" w:hAnsi="宋体" w:eastAsia="宋体"/>
          <w:szCs w:val="21"/>
        </w:rPr>
        <w:t>铁马秋风大散关</w:t>
      </w:r>
    </w:p>
    <w:p>
      <w:pPr>
        <w:spacing w:line="280" w:lineRule="exact"/>
        <w:rPr>
          <w:rFonts w:ascii="宋体" w:hAnsi="宋体" w:eastAsia="宋体"/>
          <w:bCs/>
          <w:szCs w:val="21"/>
        </w:rPr>
      </w:pPr>
      <w:r>
        <w:rPr>
          <w:rFonts w:ascii="宋体" w:hAnsi="宋体" w:eastAsia="宋体"/>
          <w:szCs w:val="21"/>
        </w:rPr>
        <w:t>3.出师一表真名世</w:t>
      </w:r>
      <w:r>
        <w:rPr>
          <w:rFonts w:hint="eastAsia" w:ascii="宋体" w:hAnsi="宋体" w:eastAsia="宋体"/>
          <w:szCs w:val="21"/>
        </w:rPr>
        <w:t>，</w:t>
      </w:r>
      <w:r>
        <w:rPr>
          <w:rFonts w:ascii="宋体" w:hAnsi="宋体" w:eastAsia="宋体"/>
          <w:szCs w:val="21"/>
        </w:rPr>
        <w:t>千载谁堪伯仲间</w:t>
      </w:r>
    </w:p>
    <w:p>
      <w:pPr>
        <w:spacing w:line="280" w:lineRule="exact"/>
        <w:rPr>
          <w:rFonts w:ascii="宋体" w:hAnsi="宋体" w:eastAsia="宋体"/>
          <w:szCs w:val="21"/>
        </w:rPr>
        <w:sectPr>
          <w:type w:val="continuous"/>
          <w:pgSz w:w="10433" w:h="14742"/>
          <w:pgMar w:top="1134" w:right="1134" w:bottom="1134" w:left="1134" w:header="851" w:footer="992" w:gutter="0"/>
          <w:cols w:space="425" w:num="2"/>
          <w:docGrid w:type="lines" w:linePitch="312" w:charSpace="0"/>
        </w:sectPr>
      </w:pPr>
    </w:p>
    <w:p>
      <w:pPr>
        <w:spacing w:line="280" w:lineRule="exact"/>
        <w:rPr>
          <w:rFonts w:ascii="宋体" w:hAnsi="宋体" w:eastAsia="宋体"/>
          <w:szCs w:val="21"/>
        </w:rPr>
      </w:pPr>
    </w:p>
    <w:p>
      <w:pPr>
        <w:spacing w:line="280" w:lineRule="exact"/>
        <w:rPr>
          <w:rFonts w:ascii="宋体" w:hAnsi="宋体" w:eastAsia="宋体"/>
          <w:b/>
          <w:szCs w:val="21"/>
        </w:rPr>
      </w:pPr>
      <w:r>
        <w:rPr>
          <w:rFonts w:hint="eastAsia" w:ascii="宋体" w:hAnsi="宋体" w:eastAsia="宋体"/>
          <w:b/>
          <w:szCs w:val="21"/>
        </w:rPr>
        <w:t>附：《礼记》节选</w:t>
      </w:r>
    </w:p>
    <w:p>
      <w:pPr>
        <w:spacing w:line="280" w:lineRule="exact"/>
        <w:ind w:firstLine="420" w:firstLineChars="200"/>
        <w:rPr>
          <w:rFonts w:ascii="宋体" w:hAnsi="宋体" w:eastAsia="宋体"/>
          <w:szCs w:val="21"/>
        </w:rPr>
      </w:pPr>
      <w:r>
        <w:rPr>
          <w:rFonts w:hint="eastAsia" w:ascii="宋体" w:hAnsi="宋体" w:eastAsia="宋体"/>
          <w:szCs w:val="21"/>
        </w:rPr>
        <w:t>大道之行也，天下为公。选贤与能，讲信修睦。故人不独亲其亲，不独子其子，使老有所终，壮有所用，幼有所长，矜、寡、孤、独、废疾者皆有所养，男有分，女有归。货恶其弃于地也，不必藏于己；力恶其不出于身也，不必为己。是故谋闭而不兴，盗窃乱贼而不作，故外户而不闭。是谓大同。</w:t>
      </w:r>
      <w:r>
        <w:rPr>
          <w:rFonts w:ascii="宋体" w:hAnsi="宋体" w:eastAsia="宋体"/>
          <w:szCs w:val="21"/>
        </w:rPr>
        <w:t>(矜 同：鳏)</w:t>
      </w:r>
    </w:p>
    <w:p>
      <w:pPr>
        <w:spacing w:line="280" w:lineRule="exact"/>
        <w:rPr>
          <w:rFonts w:ascii="宋体" w:hAnsi="宋体" w:eastAsia="宋体"/>
          <w:b/>
          <w:szCs w:val="21"/>
        </w:rPr>
      </w:pPr>
    </w:p>
    <w:p>
      <w:pPr>
        <w:spacing w:line="280" w:lineRule="exact"/>
        <w:rPr>
          <w:rFonts w:ascii="宋体" w:hAnsi="宋体" w:eastAsia="宋体"/>
          <w:b/>
          <w:szCs w:val="21"/>
        </w:rPr>
      </w:pPr>
      <w:r>
        <w:rPr>
          <w:rFonts w:hint="eastAsia" w:ascii="宋体" w:hAnsi="宋体" w:eastAsia="宋体"/>
          <w:b/>
          <w:szCs w:val="21"/>
        </w:rPr>
        <w:t>译文：</w:t>
      </w:r>
    </w:p>
    <w:p>
      <w:pPr>
        <w:spacing w:line="280" w:lineRule="exact"/>
        <w:ind w:firstLine="420" w:firstLineChars="200"/>
        <w:rPr>
          <w:rFonts w:hint="eastAsia" w:ascii="宋体" w:hAnsi="宋体" w:eastAsia="宋体"/>
          <w:szCs w:val="21"/>
        </w:rPr>
      </w:pPr>
      <w:r>
        <w:rPr>
          <w:rFonts w:hint="eastAsia" w:ascii="宋体" w:hAnsi="宋体" w:eastAsia="宋体"/>
          <w:szCs w:val="21"/>
        </w:rPr>
        <w:t>大道在天下实行时，把天下作为大家所共有的。把品德高尚的人、能干的人选拔出来。人们都讲求诚信，培养和睦的气氛。因此人们不只是把自己的父母当做父母，把自己的孩子当做孩子，让老人能够终其天年，成年人能够为社会效力，年幼的人能够顺利地成长。使老而无妻的人、老而无夫的人、幼而无父的人、老而无子的人、残疾人都能得到供养。男子有职务，女子有归宿。对于财货，人们都憎恨把它扔在地上的行为，却不一定要自己私藏。人们都愿意为公众之事竭尽全力，而不一定为自己谋私利。因此，奸邪之谋不会发生，盗窃、造反和害人的事情不发生，家家户户都不用关大门了。这就是理想社会。</w:t>
      </w:r>
    </w:p>
    <w:sectPr>
      <w:type w:val="continuous"/>
      <w:pgSz w:w="10433" w:h="14742"/>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3115127"/>
      <w:docPartObj>
        <w:docPartGallery w:val="AutoText"/>
      </w:docPartObj>
    </w:sdtPr>
    <w:sdtContent>
      <w:p>
        <w:pPr>
          <w:pStyle w:val="2"/>
          <w:jc w:val="center"/>
        </w:pPr>
        <w:r>
          <w:fldChar w:fldCharType="begin"/>
        </w:r>
        <w:r>
          <w:instrText xml:space="preserve">PAGE   \* MERGEFORMAT</w:instrText>
        </w:r>
        <w:r>
          <w:fldChar w:fldCharType="separate"/>
        </w:r>
        <w:r>
          <w:rPr>
            <w:lang w:val="zh-CN"/>
          </w:rPr>
          <w:t>4</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xNjgwZWViNzBjMDI5ZDc0ZDJkYmYwMjZhODk1ZjYifQ=="/>
    <w:docVar w:name="KSO_WPS_MARK_KEY" w:val="b74d353b-a210-48d4-b052-d93afba7e83a"/>
  </w:docVars>
  <w:rsids>
    <w:rsidRoot w:val="00003D67"/>
    <w:rsid w:val="00003D67"/>
    <w:rsid w:val="000E501F"/>
    <w:rsid w:val="00124AF8"/>
    <w:rsid w:val="00271EAA"/>
    <w:rsid w:val="003A20FD"/>
    <w:rsid w:val="00493DB2"/>
    <w:rsid w:val="004D21F1"/>
    <w:rsid w:val="004F5130"/>
    <w:rsid w:val="0050228B"/>
    <w:rsid w:val="005B75EA"/>
    <w:rsid w:val="00696515"/>
    <w:rsid w:val="008541D5"/>
    <w:rsid w:val="00981A84"/>
    <w:rsid w:val="00B261E7"/>
    <w:rsid w:val="00BB03FC"/>
    <w:rsid w:val="00CC4D95"/>
    <w:rsid w:val="00DF50ED"/>
    <w:rsid w:val="00E51840"/>
    <w:rsid w:val="00EF6191"/>
    <w:rsid w:val="462D0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3154</Words>
  <Characters>3257</Characters>
  <Lines>34</Lines>
  <Paragraphs>9</Paragraphs>
  <TotalTime>51</TotalTime>
  <ScaleCrop>false</ScaleCrop>
  <LinksUpToDate>false</LinksUpToDate>
  <CharactersWithSpaces>4707</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2022-12-07T15:38:00Z</dcterms:created>
  <dc:creator>8615959839747</dc:creator>
  <cp:lastModifiedBy>说好秋天就回来</cp:lastModifiedBy>
  <dcterms:modified xsi:type="dcterms:W3CDTF">2023-01-13T00:48:22Z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4D1EEDEF7B3947A399985C8F56561DB0</vt:lpwstr>
  </property>
</Properties>
</file>