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6" w:lineRule="atLeast"/>
        <w:ind w:left="0" w:right="0" w:firstLine="0"/>
        <w:jc w:val="center"/>
        <w:rPr>
          <w:rFonts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30"/>
          <w:szCs w:val="30"/>
        </w:rPr>
        <w:t>凸轮分割器结构图-精密分割器_凸轮分割器_行星减速机-龙璟机电设备</w:t>
      </w:r>
    </w:p>
    <w:p>
      <w:pPr>
        <w:pStyle w:val="2"/>
        <w:keepNext w:val="0"/>
        <w:keepLines w:val="0"/>
        <w:widowControl/>
        <w:suppressLineNumbers w:val="0"/>
        <w:spacing w:before="75" w:beforeAutospacing="0" w:after="75" w:afterAutospacing="0" w:line="26" w:lineRule="atLeast"/>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1"/>
          <w:szCs w:val="21"/>
        </w:rPr>
        <w:t>精密分割器_零背隙减速机_凸轮分割器_分割器_行星减速机</w:t>
      </w:r>
    </w:p>
    <w:p>
      <w:pPr>
        <w:pStyle w:val="2"/>
        <w:keepNext w:val="0"/>
        <w:keepLines w:val="0"/>
        <w:widowControl/>
        <w:suppressLineNumbers w:val="0"/>
        <w:spacing w:before="75" w:beforeAutospacing="0" w:after="75" w:afterAutospacing="0" w:line="26" w:lineRule="atLeast"/>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凸轮分割器结构图是自动化设计使用及生产中的重要文件，特别是在凸轮分割器的生产加工中，也是产品质量保证的辅助工具，</w:t>
      </w:r>
      <w:r>
        <w:rPr>
          <w:rFonts w:hint="default" w:ascii="Helvetica" w:hAnsi="Helvetica" w:eastAsia="Helvetica" w:cs="Helvetica"/>
          <w:b w:val="0"/>
          <w:i w:val="0"/>
          <w:caps w:val="0"/>
          <w:color w:val="333333"/>
          <w:spacing w:val="0"/>
          <w:sz w:val="24"/>
          <w:szCs w:val="24"/>
          <w:bdr w:val="none" w:color="auto" w:sz="0" w:space="0"/>
          <w:shd w:val="clear" w:fill="FFFFFF"/>
        </w:rPr>
        <w:fldChar w:fldCharType="begin"/>
      </w:r>
      <w:r>
        <w:rPr>
          <w:rFonts w:hint="default" w:ascii="Helvetica" w:hAnsi="Helvetica" w:eastAsia="Helvetica" w:cs="Helvetica"/>
          <w:b w:val="0"/>
          <w:i w:val="0"/>
          <w:caps w:val="0"/>
          <w:color w:val="333333"/>
          <w:spacing w:val="0"/>
          <w:sz w:val="24"/>
          <w:szCs w:val="24"/>
          <w:bdr w:val="none" w:color="auto" w:sz="0" w:space="0"/>
          <w:shd w:val="clear" w:fill="FFFFFF"/>
        </w:rPr>
        <w:instrText xml:space="preserve"> HYPERLINK "http://www.md2008.com
" </w:instrText>
      </w:r>
      <w:r>
        <w:rPr>
          <w:rFonts w:hint="default" w:ascii="Helvetica" w:hAnsi="Helvetica" w:eastAsia="Helvetica" w:cs="Helvetica"/>
          <w:b w:val="0"/>
          <w:i w:val="0"/>
          <w:caps w:val="0"/>
          <w:color w:val="333333"/>
          <w:spacing w:val="0"/>
          <w:sz w:val="24"/>
          <w:szCs w:val="24"/>
          <w:bdr w:val="none" w:color="auto" w:sz="0" w:space="0"/>
          <w:shd w:val="clear" w:fill="FFFFFF"/>
        </w:rPr>
        <w:fldChar w:fldCharType="separate"/>
      </w:r>
      <w:r>
        <w:rPr>
          <w:rStyle w:val="5"/>
          <w:rFonts w:hint="default" w:ascii="Helvetica" w:hAnsi="Helvetica" w:eastAsia="Helvetica" w:cs="Helvetica"/>
          <w:b w:val="0"/>
          <w:i w:val="0"/>
          <w:caps w:val="0"/>
          <w:spacing w:val="0"/>
          <w:sz w:val="24"/>
          <w:szCs w:val="24"/>
          <w:bdr w:val="none" w:color="auto" w:sz="0" w:space="0"/>
          <w:shd w:val="clear" w:fill="FFFFFF"/>
        </w:rPr>
        <w:t>分割器</w:t>
      </w:r>
      <w:r>
        <w:rPr>
          <w:rFonts w:hint="default" w:ascii="Helvetica" w:hAnsi="Helvetica" w:eastAsia="Helvetica" w:cs="Helvetica"/>
          <w:b w:val="0"/>
          <w:i w:val="0"/>
          <w:caps w:val="0"/>
          <w:color w:val="333333"/>
          <w:spacing w:val="0"/>
          <w:sz w:val="24"/>
          <w:szCs w:val="24"/>
          <w:bdr w:val="none" w:color="auto" w:sz="0" w:space="0"/>
          <w:shd w:val="clear" w:fill="FFFFFF"/>
        </w:rPr>
        <w:fldChar w:fldCharType="end"/>
      </w:r>
      <w:r>
        <w:rPr>
          <w:rFonts w:hint="default" w:ascii="Helvetica" w:hAnsi="Helvetica" w:eastAsia="Helvetica" w:cs="Helvetica"/>
          <w:b w:val="0"/>
          <w:i w:val="0"/>
          <w:caps w:val="0"/>
          <w:color w:val="333333"/>
          <w:spacing w:val="0"/>
          <w:sz w:val="24"/>
          <w:szCs w:val="24"/>
          <w:bdr w:val="none" w:color="auto" w:sz="0" w:space="0"/>
          <w:shd w:val="clear" w:fill="FFFFFF"/>
        </w:rPr>
        <w:t>的内部结构相对简单，针对大部分客户朋友对于分割器内部结构图的需求，小编与工程技术人员协调统计了一份凸轮分割器的内部结构图，同时对于内部构件的详情作简单的总结及说明（如图凸轮分割器3D爆炸图）。龙璟机电设备主营：精密分割器_零背隙减速机_凸轮分割器_分割器_行星减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5715000" cy="3743325"/>
            <wp:effectExtent l="0" t="0" r="0" b="9525"/>
            <wp:docPr id="3" name="图片 1" descr="1556522748657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556522748657126.jpg"/>
                    <pic:cNvPicPr>
                      <a:picLocks noChangeAspect="1"/>
                    </pic:cNvPicPr>
                  </pic:nvPicPr>
                  <pic:blipFill>
                    <a:blip r:embed="rId4"/>
                    <a:stretch>
                      <a:fillRect/>
                    </a:stretch>
                  </pic:blipFill>
                  <pic:spPr>
                    <a:xfrm>
                      <a:off x="0" y="0"/>
                      <a:ext cx="5715000" cy="3743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凸轮箱，凸轮箱主要是由铸造完成，经过粗铣及精铣，一般采用的原材料为含碳量较高的灰口铸铁,密度高,强度和硬度较高，主要用于分割器中各种零部件的组装载体，表面经过研磨、抛光及电镀等，由于箱体对于分割器的精度影响，箱体内部需经过特殊处理，而且同心度及内孔的真圆度等测量项目等要求较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6781800" cy="6219825"/>
            <wp:effectExtent l="0" t="0" r="0" b="9525"/>
            <wp:docPr id="5" name="图片 2" descr="1556522769747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56522769747455.jpg"/>
                    <pic:cNvPicPr>
                      <a:picLocks noChangeAspect="1"/>
                    </pic:cNvPicPr>
                  </pic:nvPicPr>
                  <pic:blipFill>
                    <a:blip r:embed="rId5"/>
                    <a:stretch>
                      <a:fillRect/>
                    </a:stretch>
                  </pic:blipFill>
                  <pic:spPr>
                    <a:xfrm>
                      <a:off x="0" y="0"/>
                      <a:ext cx="6781800" cy="6219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凸轮，凸轮是分割器中的主要部件，负责在运动的状态下实现分割及停止的间歇式机械动作，</w:t>
      </w:r>
      <w:r>
        <w:rPr>
          <w:rFonts w:hint="default" w:ascii="Helvetica" w:hAnsi="Helvetica" w:eastAsia="Helvetica" w:cs="Helvetica"/>
          <w:b w:val="0"/>
          <w:i w:val="0"/>
          <w:caps w:val="0"/>
          <w:color w:val="333333"/>
          <w:spacing w:val="0"/>
          <w:sz w:val="24"/>
          <w:szCs w:val="24"/>
          <w:bdr w:val="none" w:color="auto" w:sz="0" w:space="0"/>
          <w:shd w:val="clear" w:fill="FFFFFF"/>
        </w:rPr>
        <w:fldChar w:fldCharType="begin"/>
      </w:r>
      <w:r>
        <w:rPr>
          <w:rFonts w:hint="default" w:ascii="Helvetica" w:hAnsi="Helvetica" w:eastAsia="Helvetica" w:cs="Helvetica"/>
          <w:b w:val="0"/>
          <w:i w:val="0"/>
          <w:caps w:val="0"/>
          <w:color w:val="333333"/>
          <w:spacing w:val="0"/>
          <w:sz w:val="24"/>
          <w:szCs w:val="24"/>
          <w:bdr w:val="none" w:color="auto" w:sz="0" w:space="0"/>
          <w:shd w:val="clear" w:fill="FFFFFF"/>
        </w:rPr>
        <w:instrText xml:space="preserve"> HYPERLINK "http://www.md2008.com
" </w:instrText>
      </w:r>
      <w:r>
        <w:rPr>
          <w:rFonts w:hint="default" w:ascii="Helvetica" w:hAnsi="Helvetica" w:eastAsia="Helvetica" w:cs="Helvetica"/>
          <w:b w:val="0"/>
          <w:i w:val="0"/>
          <w:caps w:val="0"/>
          <w:color w:val="333333"/>
          <w:spacing w:val="0"/>
          <w:sz w:val="24"/>
          <w:szCs w:val="24"/>
          <w:bdr w:val="none" w:color="auto" w:sz="0" w:space="0"/>
          <w:shd w:val="clear" w:fill="FFFFFF"/>
        </w:rPr>
        <w:fldChar w:fldCharType="separate"/>
      </w:r>
      <w:r>
        <w:rPr>
          <w:rStyle w:val="5"/>
          <w:rFonts w:hint="default" w:ascii="Helvetica" w:hAnsi="Helvetica" w:eastAsia="Helvetica" w:cs="Helvetica"/>
          <w:b w:val="0"/>
          <w:i w:val="0"/>
          <w:caps w:val="0"/>
          <w:spacing w:val="0"/>
          <w:sz w:val="24"/>
          <w:szCs w:val="24"/>
          <w:bdr w:val="none" w:color="auto" w:sz="0" w:space="0"/>
          <w:shd w:val="clear" w:fill="FFFFFF"/>
        </w:rPr>
        <w:t>凸轮的材质</w:t>
      </w:r>
      <w:r>
        <w:rPr>
          <w:rFonts w:hint="default" w:ascii="Helvetica" w:hAnsi="Helvetica" w:eastAsia="Helvetica" w:cs="Helvetica"/>
          <w:b w:val="0"/>
          <w:i w:val="0"/>
          <w:caps w:val="0"/>
          <w:color w:val="333333"/>
          <w:spacing w:val="0"/>
          <w:sz w:val="24"/>
          <w:szCs w:val="24"/>
          <w:bdr w:val="none" w:color="auto" w:sz="0" w:space="0"/>
          <w:shd w:val="clear" w:fill="FFFFFF"/>
        </w:rPr>
        <w:fldChar w:fldCharType="end"/>
      </w:r>
      <w:r>
        <w:rPr>
          <w:rFonts w:hint="default" w:ascii="Helvetica" w:hAnsi="Helvetica" w:eastAsia="Helvetica" w:cs="Helvetica"/>
          <w:b w:val="0"/>
          <w:i w:val="0"/>
          <w:caps w:val="0"/>
          <w:color w:val="333333"/>
          <w:spacing w:val="0"/>
          <w:sz w:val="24"/>
          <w:szCs w:val="24"/>
          <w:bdr w:val="none" w:color="auto" w:sz="0" w:space="0"/>
          <w:shd w:val="clear" w:fill="FFFFFF"/>
        </w:rPr>
        <w:t>根据需求的精度及速度等技术参数相关，进口及品牌分割器中的凸轮大部分采用精度及密度较高的钛材料，用于分割器内部传动的凸轮由于分割曲面的复杂性，凸轮与从动件的连接紧凑、设计方便的角度出发，在加工过程中的机械选择也是凸轮品质的关键环节，由于凸轮与从动件间为点或线接触，易磨损，在确保材料的前提下，加工的精度便是关注的因素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5334000" cy="4000500"/>
            <wp:effectExtent l="0" t="0" r="0" b="0"/>
            <wp:docPr id="1" name="图片 3" descr="155652279559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56522795594679.jpg"/>
                    <pic:cNvPicPr>
                      <a:picLocks noChangeAspect="1"/>
                    </pic:cNvPicPr>
                  </pic:nvPicPr>
                  <pic:blipFill>
                    <a:blip r:embed="rId6"/>
                    <a:stretch>
                      <a:fillRect/>
                    </a:stretch>
                  </pic:blipFill>
                  <pic:spPr>
                    <a:xfrm>
                      <a:off x="0" y="0"/>
                      <a:ext cx="5334000" cy="4000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滚针轴承，滚针轴承（needle bearing）是带圆柱滚子的滚子轴承，相对其直径，滚子既细又长。这种滚子称为滚针。尽管具有较小的截面，轴承仍具有较高的负荷承受能力，滚针轴承装有细而长的滚子（滚子直径D≤5mm，L/D≥2.5，L为滚子长度），因此径向结构紧凑，其内径尺寸和载荷能力与其它类型轴承相同时，外径小，特别适用于分割器这类与凸轮结合传动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2143125" cy="2143125"/>
            <wp:effectExtent l="0" t="0" r="9525" b="9525"/>
            <wp:docPr id="6" name="图片 4" descr="155652281742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556522817423723.jpg"/>
                    <pic:cNvPicPr>
                      <a:picLocks noChangeAspect="1"/>
                    </pic:cNvPicPr>
                  </pic:nvPicPr>
                  <pic:blipFill>
                    <a:blip r:embed="rId7"/>
                    <a:stretch>
                      <a:fillRect/>
                    </a:stretch>
                  </pic:blipFill>
                  <pic:spPr>
                    <a:xfrm>
                      <a:off x="0" y="0"/>
                      <a:ext cx="2143125" cy="2143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凸轮轴芯，在分割器中被称为入力轴，入力轴与凸轮组合形成分割器的输入机构，凸轮与轴通过无间隙的键连接，安装前经过热处理，分割器的入力机构在一个分度运动过程中，出力轴运转和静止的时间比，由凸轮的驱动角来决定。所谓凸轮驱动角，是指入力凸轮驱使</w:t>
      </w:r>
      <w:r>
        <w:rPr>
          <w:rFonts w:hint="default" w:ascii="Helvetica" w:hAnsi="Helvetica" w:eastAsia="Helvetica" w:cs="Helvetica"/>
          <w:b w:val="0"/>
          <w:i w:val="0"/>
          <w:caps w:val="0"/>
          <w:color w:val="333333"/>
          <w:spacing w:val="0"/>
          <w:sz w:val="24"/>
          <w:szCs w:val="24"/>
          <w:bdr w:val="none" w:color="auto" w:sz="0" w:space="0"/>
          <w:shd w:val="clear" w:fill="FFFFFF"/>
        </w:rPr>
        <w:fldChar w:fldCharType="begin"/>
      </w:r>
      <w:r>
        <w:rPr>
          <w:rFonts w:hint="default" w:ascii="Helvetica" w:hAnsi="Helvetica" w:eastAsia="Helvetica" w:cs="Helvetica"/>
          <w:b w:val="0"/>
          <w:i w:val="0"/>
          <w:caps w:val="0"/>
          <w:color w:val="333333"/>
          <w:spacing w:val="0"/>
          <w:sz w:val="24"/>
          <w:szCs w:val="24"/>
          <w:bdr w:val="none" w:color="auto" w:sz="0" w:space="0"/>
          <w:shd w:val="clear" w:fill="FFFFFF"/>
        </w:rPr>
        <w:instrText xml:space="preserve"> HYPERLINK "http://www.md2008.com
" </w:instrText>
      </w:r>
      <w:r>
        <w:rPr>
          <w:rFonts w:hint="default" w:ascii="Helvetica" w:hAnsi="Helvetica" w:eastAsia="Helvetica" w:cs="Helvetica"/>
          <w:b w:val="0"/>
          <w:i w:val="0"/>
          <w:caps w:val="0"/>
          <w:color w:val="333333"/>
          <w:spacing w:val="0"/>
          <w:sz w:val="24"/>
          <w:szCs w:val="24"/>
          <w:bdr w:val="none" w:color="auto" w:sz="0" w:space="0"/>
          <w:shd w:val="clear" w:fill="FFFFFF"/>
        </w:rPr>
        <w:fldChar w:fldCharType="separate"/>
      </w:r>
      <w:r>
        <w:rPr>
          <w:rStyle w:val="5"/>
          <w:rFonts w:hint="default" w:ascii="Helvetica" w:hAnsi="Helvetica" w:eastAsia="Helvetica" w:cs="Helvetica"/>
          <w:b w:val="0"/>
          <w:i w:val="0"/>
          <w:caps w:val="0"/>
          <w:spacing w:val="0"/>
          <w:sz w:val="24"/>
          <w:szCs w:val="24"/>
          <w:bdr w:val="none" w:color="auto" w:sz="0" w:space="0"/>
          <w:shd w:val="clear" w:fill="FFFFFF"/>
        </w:rPr>
        <w:t>出力轴</w:t>
      </w:r>
      <w:r>
        <w:rPr>
          <w:rFonts w:hint="default" w:ascii="Helvetica" w:hAnsi="Helvetica" w:eastAsia="Helvetica" w:cs="Helvetica"/>
          <w:b w:val="0"/>
          <w:i w:val="0"/>
          <w:caps w:val="0"/>
          <w:color w:val="333333"/>
          <w:spacing w:val="0"/>
          <w:sz w:val="24"/>
          <w:szCs w:val="24"/>
          <w:bdr w:val="none" w:color="auto" w:sz="0" w:space="0"/>
          <w:shd w:val="clear" w:fill="FFFFFF"/>
        </w:rPr>
        <w:fldChar w:fldCharType="end"/>
      </w:r>
      <w:r>
        <w:rPr>
          <w:rFonts w:hint="default" w:ascii="Helvetica" w:hAnsi="Helvetica" w:eastAsia="Helvetica" w:cs="Helvetica"/>
          <w:b w:val="0"/>
          <w:i w:val="0"/>
          <w:caps w:val="0"/>
          <w:color w:val="333333"/>
          <w:spacing w:val="0"/>
          <w:sz w:val="24"/>
          <w:szCs w:val="24"/>
          <w:bdr w:val="none" w:color="auto" w:sz="0" w:space="0"/>
          <w:shd w:val="clear" w:fill="FFFFFF"/>
        </w:rPr>
        <w:t>分度所需旋转的角度。该角度越大，运转越平稳。入力轴走完驱动角，出力轴便开始静止。出力轴静止时入力轴所旋转的角度称为静止角，该角度与驱动角的总和为360°。驱动角与静止角之间的比为机构自身的动静比。龙璟机电设备主营：精密分割器_零背隙减速机_凸轮分割器_分割器_行星减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4476750" cy="4457700"/>
            <wp:effectExtent l="0" t="0" r="0" b="0"/>
            <wp:docPr id="2" name="图片 5" descr="155652283054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556522830543595.jpg"/>
                    <pic:cNvPicPr>
                      <a:picLocks noChangeAspect="1"/>
                    </pic:cNvPicPr>
                  </pic:nvPicPr>
                  <pic:blipFill>
                    <a:blip r:embed="rId8"/>
                    <a:stretch>
                      <a:fillRect/>
                    </a:stretch>
                  </pic:blipFill>
                  <pic:spPr>
                    <a:xfrm>
                      <a:off x="0" y="0"/>
                      <a:ext cx="4476750" cy="4457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圆锥轴承，锥孔轴承是用锥形紧定衬套固定在连接轴上,由于轴承内圈是采用压配合安装的, 轴承径向间隙的变更取决于紧定衬套在轴承内圈和轴之间的松紧程度（ 即取决于轴承沿锥形表面抬起的轴向位移）, 轴承径向间隙是随着轴承的抬起而逐渐减小的, 因此, 在安装锥孔轴承时, 紧定衬套不可过紧, 也不可过松。过紧将使轴承内圈受伤, 磨损加快,过松则不能确保轴承在轴上固定, 而且运转时振动剧烈。过紧过松均会影响轴承的配合间隙, 不利于轴承的正常运行, 所以安装这类轴承时, 就必须严格保证其具有合适的装配间隙, 以达到理想的工作状况。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4476750" cy="2981325"/>
            <wp:effectExtent l="0" t="0" r="0" b="9525"/>
            <wp:docPr id="4" name="图片 6" descr="1556522849698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1556522849698953.jpg"/>
                    <pic:cNvPicPr>
                      <a:picLocks noChangeAspect="1"/>
                    </pic:cNvPicPr>
                  </pic:nvPicPr>
                  <pic:blipFill>
                    <a:blip r:embed="rId9"/>
                    <a:stretch>
                      <a:fillRect/>
                    </a:stretch>
                  </pic:blipFill>
                  <pic:spPr>
                    <a:xfrm>
                      <a:off x="0" y="0"/>
                      <a:ext cx="4476750" cy="2981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出力转塔，出力转塔是在凸轮分割器内部安装在输入轴上的一种凸轮结构，是每一台都必须要有的，</w:t>
      </w:r>
      <w:r>
        <w:rPr>
          <w:rFonts w:hint="default" w:ascii="Helvetica" w:hAnsi="Helvetica" w:eastAsia="Helvetica" w:cs="Helvetica"/>
          <w:b w:val="0"/>
          <w:i w:val="0"/>
          <w:caps w:val="0"/>
          <w:color w:val="333333"/>
          <w:spacing w:val="0"/>
          <w:sz w:val="24"/>
          <w:szCs w:val="24"/>
          <w:bdr w:val="none" w:color="auto" w:sz="0" w:space="0"/>
          <w:shd w:val="clear" w:fill="FFFFFF"/>
        </w:rPr>
        <w:fldChar w:fldCharType="begin"/>
      </w:r>
      <w:r>
        <w:rPr>
          <w:rFonts w:hint="default" w:ascii="Helvetica" w:hAnsi="Helvetica" w:eastAsia="Helvetica" w:cs="Helvetica"/>
          <w:b w:val="0"/>
          <w:i w:val="0"/>
          <w:caps w:val="0"/>
          <w:color w:val="333333"/>
          <w:spacing w:val="0"/>
          <w:sz w:val="24"/>
          <w:szCs w:val="24"/>
          <w:bdr w:val="none" w:color="auto" w:sz="0" w:space="0"/>
          <w:shd w:val="clear" w:fill="FFFFFF"/>
        </w:rPr>
        <w:instrText xml:space="preserve"> HYPERLINK "http://www.md2008.com
" </w:instrText>
      </w:r>
      <w:r>
        <w:rPr>
          <w:rFonts w:hint="default" w:ascii="Helvetica" w:hAnsi="Helvetica" w:eastAsia="Helvetica" w:cs="Helvetica"/>
          <w:b w:val="0"/>
          <w:i w:val="0"/>
          <w:caps w:val="0"/>
          <w:color w:val="333333"/>
          <w:spacing w:val="0"/>
          <w:sz w:val="24"/>
          <w:szCs w:val="24"/>
          <w:bdr w:val="none" w:color="auto" w:sz="0" w:space="0"/>
          <w:shd w:val="clear" w:fill="FFFFFF"/>
        </w:rPr>
        <w:fldChar w:fldCharType="separate"/>
      </w:r>
      <w:r>
        <w:rPr>
          <w:rStyle w:val="5"/>
          <w:rFonts w:hint="default" w:ascii="Helvetica" w:hAnsi="Helvetica" w:eastAsia="Helvetica" w:cs="Helvetica"/>
          <w:b w:val="0"/>
          <w:i w:val="0"/>
          <w:caps w:val="0"/>
          <w:spacing w:val="0"/>
          <w:sz w:val="24"/>
          <w:szCs w:val="24"/>
          <w:bdr w:val="none" w:color="auto" w:sz="0" w:space="0"/>
          <w:shd w:val="clear" w:fill="FFFFFF"/>
        </w:rPr>
        <w:t>输入轴</w:t>
      </w:r>
      <w:r>
        <w:rPr>
          <w:rFonts w:hint="default" w:ascii="Helvetica" w:hAnsi="Helvetica" w:eastAsia="Helvetica" w:cs="Helvetica"/>
          <w:b w:val="0"/>
          <w:i w:val="0"/>
          <w:caps w:val="0"/>
          <w:color w:val="333333"/>
          <w:spacing w:val="0"/>
          <w:sz w:val="24"/>
          <w:szCs w:val="24"/>
          <w:bdr w:val="none" w:color="auto" w:sz="0" w:space="0"/>
          <w:shd w:val="clear" w:fill="FFFFFF"/>
        </w:rPr>
        <w:fldChar w:fldCharType="end"/>
      </w:r>
      <w:r>
        <w:rPr>
          <w:rFonts w:hint="default" w:ascii="Helvetica" w:hAnsi="Helvetica" w:eastAsia="Helvetica" w:cs="Helvetica"/>
          <w:b w:val="0"/>
          <w:i w:val="0"/>
          <w:caps w:val="0"/>
          <w:color w:val="333333"/>
          <w:spacing w:val="0"/>
          <w:sz w:val="24"/>
          <w:szCs w:val="24"/>
          <w:bdr w:val="none" w:color="auto" w:sz="0" w:space="0"/>
          <w:shd w:val="clear" w:fill="FFFFFF"/>
        </w:rPr>
        <w:t>接收到外部的动力传输后，经过出力转塔让滚针轴承旋转，从而让分割器做间歇的运转，所以出力转塔是分割器非常重要的一个构件，并且其精度也直接影响到了分割器的定位精度。出力转塔的安装要求，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1、安装前要仔细的检查其硬度和加工是否有缺陷，因为安装到机箱内部后，就很难在查看到它的问题了。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2、出力转塔和凸轮轴如果是分体的，一定要安装配合好，避免误差间隙。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3、出力转塔和滚针轴承必须保持90°的安装位置，否则其运行精度和寿命都将受到非常大的影响。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4、安装好后在运行时必须要加上充足的润滑油，以免出现运行卡机等故障。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龙璟机电设备主营：精密分割器_零背隙减速机_凸轮分割器_分割器_行星减速机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轴承座，转盘轴承座的作用是支撑入力轴及出力轴旋转的载体，分割器内部的轴承要求构造紧凑、回转灵敏、装置维护方便等特点。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有轴承的地方就要有支撑点，轴承的内支撑点是轴，外支撑就是常说的轴承座。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调整螺帽，调整螺帽的作用主要用于分割器构件安装完毕后，进行精度及间隙的调整，以达到顺畅的使用效果。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螺帽安装的过紧过松都会对分割器的使用精度及寿命产生影响，所以建议由专业的工程技术人员完成。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fldChar w:fldCharType="begin"/>
      </w:r>
      <w:r>
        <w:rPr>
          <w:rFonts w:hint="default" w:ascii="Helvetica" w:hAnsi="Helvetica" w:eastAsia="Helvetica" w:cs="Helvetica"/>
          <w:b w:val="0"/>
          <w:i w:val="0"/>
          <w:caps w:val="0"/>
          <w:color w:val="333333"/>
          <w:spacing w:val="0"/>
          <w:sz w:val="24"/>
          <w:szCs w:val="24"/>
          <w:bdr w:val="none" w:color="auto" w:sz="0" w:space="0"/>
          <w:shd w:val="clear" w:fill="FFFFFF"/>
        </w:rPr>
        <w:instrText xml:space="preserve"> HYPERLINK "http://www.md2008.com
" </w:instrText>
      </w:r>
      <w:r>
        <w:rPr>
          <w:rFonts w:hint="default" w:ascii="Helvetica" w:hAnsi="Helvetica" w:eastAsia="Helvetica" w:cs="Helvetica"/>
          <w:b w:val="0"/>
          <w:i w:val="0"/>
          <w:caps w:val="0"/>
          <w:color w:val="333333"/>
          <w:spacing w:val="0"/>
          <w:sz w:val="24"/>
          <w:szCs w:val="24"/>
          <w:bdr w:val="none" w:color="auto" w:sz="0" w:space="0"/>
          <w:shd w:val="clear" w:fill="FFFFFF"/>
        </w:rPr>
        <w:fldChar w:fldCharType="separate"/>
      </w:r>
      <w:r>
        <w:rPr>
          <w:rStyle w:val="5"/>
          <w:rFonts w:hint="default" w:ascii="Helvetica" w:hAnsi="Helvetica" w:eastAsia="Helvetica" w:cs="Helvetica"/>
          <w:b w:val="0"/>
          <w:i w:val="0"/>
          <w:caps w:val="0"/>
          <w:spacing w:val="0"/>
          <w:sz w:val="24"/>
          <w:szCs w:val="24"/>
          <w:bdr w:val="none" w:color="auto" w:sz="0" w:space="0"/>
          <w:shd w:val="clear" w:fill="FFFFFF"/>
        </w:rPr>
        <w:t>O形环</w:t>
      </w:r>
      <w:r>
        <w:rPr>
          <w:rFonts w:hint="default" w:ascii="Helvetica" w:hAnsi="Helvetica" w:eastAsia="Helvetica" w:cs="Helvetica"/>
          <w:b w:val="0"/>
          <w:i w:val="0"/>
          <w:caps w:val="0"/>
          <w:color w:val="333333"/>
          <w:spacing w:val="0"/>
          <w:sz w:val="24"/>
          <w:szCs w:val="24"/>
          <w:bdr w:val="none" w:color="auto" w:sz="0" w:space="0"/>
          <w:shd w:val="clear" w:fill="FFFFFF"/>
        </w:rPr>
        <w:fldChar w:fldCharType="end"/>
      </w:r>
      <w:r>
        <w:rPr>
          <w:rFonts w:hint="default" w:ascii="Helvetica" w:hAnsi="Helvetica" w:eastAsia="Helvetica" w:cs="Helvetica"/>
          <w:b w:val="0"/>
          <w:i w:val="0"/>
          <w:caps w:val="0"/>
          <w:color w:val="333333"/>
          <w:spacing w:val="0"/>
          <w:sz w:val="24"/>
          <w:szCs w:val="24"/>
          <w:bdr w:val="none" w:color="auto" w:sz="0" w:space="0"/>
          <w:shd w:val="clear" w:fill="FFFFFF"/>
        </w:rPr>
        <w:t>及油封，O形环及油封的作用主要是防止润滑油外漏，它的材质主是橡胶，用于轴间的滑润及冷却的物质是液压油。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bdr w:val="none" w:color="auto" w:sz="0" w:space="0"/>
          <w:shd w:val="clear" w:fill="FFFFFF"/>
        </w:rPr>
      </w:pPr>
      <w:r>
        <w:rPr>
          <w:rFonts w:hint="default" w:ascii="Helvetica" w:hAnsi="Helvetica" w:eastAsia="Helvetica" w:cs="Helvetica"/>
          <w:b w:val="0"/>
          <w:i w:val="0"/>
          <w:caps w:val="0"/>
          <w:color w:val="333333"/>
          <w:spacing w:val="0"/>
          <w:sz w:val="24"/>
          <w:szCs w:val="24"/>
          <w:bdr w:val="none" w:color="auto" w:sz="0" w:space="0"/>
          <w:shd w:val="clear" w:fill="FFFFFF"/>
        </w:rPr>
        <w:t>而油封及O形环有效的保证了分割器箱体中的油品密封性。龙璟机电设备主营：精密分割器_零背隙减速机_凸轮分割器_分割器_行星减速机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Helvetica" w:cs="Helvetica"/>
          <w:b w:val="0"/>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rPr>
          <w:rFonts w:hint="default" w:ascii="Helvetica" w:hAnsi="Helvetica" w:eastAsia="宋体" w:cs="Helvetica"/>
          <w:b w:val="0"/>
          <w:i w:val="0"/>
          <w:caps w:val="0"/>
          <w:color w:val="333333"/>
          <w:spacing w:val="0"/>
          <w:sz w:val="24"/>
          <w:szCs w:val="24"/>
          <w:bdr w:val="none" w:color="auto" w:sz="0" w:space="0"/>
          <w:shd w:val="clear" w:fill="FFFFFF"/>
          <w:lang w:val="en-US" w:eastAsia="zh-CN"/>
        </w:rPr>
      </w:pPr>
      <w:r>
        <w:rPr>
          <w:rFonts w:hint="eastAsia" w:ascii="Helvetica" w:hAnsi="Helvetica" w:eastAsia="宋体" w:cs="Helvetica"/>
          <w:b w:val="0"/>
          <w:i w:val="0"/>
          <w:caps w:val="0"/>
          <w:color w:val="333333"/>
          <w:spacing w:val="0"/>
          <w:sz w:val="24"/>
          <w:szCs w:val="24"/>
          <w:bdr w:val="none" w:color="auto" w:sz="0" w:space="0"/>
          <w:shd w:val="clear" w:fill="FFFFFF"/>
          <w:lang w:val="en-US" w:eastAsia="zh-CN"/>
        </w:rPr>
        <w:t>下一篇：</w:t>
      </w:r>
      <w:bookmarkStart w:id="0" w:name="_GoBack"/>
      <w:r>
        <w:rPr>
          <w:rFonts w:ascii="微软雅黑" w:hAnsi="微软雅黑" w:eastAsia="微软雅黑" w:cs="微软雅黑"/>
          <w:b w:val="0"/>
          <w:i w:val="0"/>
          <w:caps w:val="0"/>
          <w:color w:val="0000FF"/>
          <w:spacing w:val="0"/>
          <w:sz w:val="21"/>
          <w:szCs w:val="21"/>
          <w:u w:val="none"/>
          <w:shd w:val="clear" w:fill="FFFFFF"/>
        </w:rPr>
        <w:fldChar w:fldCharType="begin"/>
      </w:r>
      <w:r>
        <w:rPr>
          <w:rFonts w:ascii="微软雅黑" w:hAnsi="微软雅黑" w:eastAsia="微软雅黑" w:cs="微软雅黑"/>
          <w:b w:val="0"/>
          <w:i w:val="0"/>
          <w:caps w:val="0"/>
          <w:color w:val="0000FF"/>
          <w:spacing w:val="0"/>
          <w:sz w:val="21"/>
          <w:szCs w:val="21"/>
          <w:u w:val="none"/>
          <w:shd w:val="clear" w:fill="FFFFFF"/>
        </w:rPr>
        <w:instrText xml:space="preserve"> HYPERLINK "http://www.md2008.com/20170707/vip_doc/13309155.html" \o "凸轮分割器结构图-精密分割器_凸轮分割器_行星减速机-龙璟机电设备" </w:instrText>
      </w:r>
      <w:r>
        <w:rPr>
          <w:rFonts w:ascii="微软雅黑" w:hAnsi="微软雅黑" w:eastAsia="微软雅黑" w:cs="微软雅黑"/>
          <w:b w:val="0"/>
          <w:i w:val="0"/>
          <w:caps w:val="0"/>
          <w:color w:val="0000FF"/>
          <w:spacing w:val="0"/>
          <w:sz w:val="21"/>
          <w:szCs w:val="21"/>
          <w:u w:val="none"/>
          <w:shd w:val="clear" w:fill="FFFFFF"/>
        </w:rPr>
        <w:fldChar w:fldCharType="separate"/>
      </w:r>
      <w:r>
        <w:rPr>
          <w:rStyle w:val="5"/>
          <w:rFonts w:hint="eastAsia" w:ascii="微软雅黑" w:hAnsi="微软雅黑" w:eastAsia="微软雅黑" w:cs="微软雅黑"/>
          <w:b w:val="0"/>
          <w:i w:val="0"/>
          <w:caps w:val="0"/>
          <w:color w:val="0000FF"/>
          <w:spacing w:val="0"/>
          <w:sz w:val="21"/>
          <w:szCs w:val="21"/>
          <w:u w:val="none"/>
          <w:shd w:val="clear" w:fill="FFFFFF"/>
        </w:rPr>
        <w:t>凸轮分割器结构图-精密分割器_凸轮分割器_行星减速机-龙璟机电设备</w:t>
      </w:r>
      <w:r>
        <w:rPr>
          <w:rFonts w:hint="eastAsia" w:ascii="微软雅黑" w:hAnsi="微软雅黑" w:eastAsia="微软雅黑" w:cs="微软雅黑"/>
          <w:b w:val="0"/>
          <w:i w:val="0"/>
          <w:caps w:val="0"/>
          <w:color w:val="0000FF"/>
          <w:spacing w:val="0"/>
          <w:sz w:val="21"/>
          <w:szCs w:val="21"/>
          <w:u w:val="none"/>
          <w:shd w:val="clear" w:fill="FFFFFF"/>
        </w:rPr>
        <w:fldChar w:fldCharType="end"/>
      </w:r>
      <w:bookmarkEnd w:id="0"/>
    </w:p>
    <w:p>
      <w:pPr>
        <w:pStyle w:val="2"/>
        <w:keepNext w:val="0"/>
        <w:keepLines w:val="0"/>
        <w:widowControl/>
        <w:suppressLineNumbers w:val="0"/>
        <w:spacing w:before="75" w:beforeAutospacing="0" w:after="75" w:afterAutospacing="0" w:line="26" w:lineRule="atLeast"/>
        <w:ind w:left="0" w:right="0" w:firstLine="0"/>
        <w:rPr>
          <w:rFonts w:hint="default" w:ascii="sans-serif" w:hAnsi="sans-serif" w:eastAsia="sans-serif" w:cs="sans-serif"/>
          <w:b w:val="0"/>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E5388"/>
    <w:rsid w:val="375B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2019-04-29T07:24:29Z</dcterms:created>
  <dc:creator>Administrator</dc:creator>
  <cp:lastModifiedBy>樂諾</cp:lastModifiedBy>
  <dcterms:modified xsi:type="dcterms:W3CDTF">2019-04-29T07:30:20Z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