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E4" w:rsidRDefault="00143EE4" w:rsidP="00100458">
      <w:pPr>
        <w:ind w:firstLine="562"/>
        <w:jc w:val="center"/>
        <w:rPr>
          <w:rFonts w:ascii="仿宋_GB2312"/>
          <w:b/>
          <w:sz w:val="28"/>
          <w:szCs w:val="28"/>
        </w:rPr>
      </w:pPr>
    </w:p>
    <w:p w:rsidR="00100458" w:rsidRPr="00100458" w:rsidRDefault="00100458" w:rsidP="00100458">
      <w:pPr>
        <w:ind w:firstLine="562"/>
        <w:jc w:val="center"/>
        <w:rPr>
          <w:rFonts w:ascii="仿宋_GB2312"/>
          <w:b/>
          <w:sz w:val="28"/>
          <w:szCs w:val="28"/>
        </w:rPr>
      </w:pPr>
      <w:r w:rsidRPr="00100458">
        <w:rPr>
          <w:rFonts w:ascii="仿宋_GB2312" w:hint="eastAsia"/>
          <w:b/>
          <w:sz w:val="28"/>
          <w:szCs w:val="28"/>
        </w:rPr>
        <w:t>兰鑫钢铁集团有限公司第二生产车间煤气发生炉技改项目</w:t>
      </w:r>
    </w:p>
    <w:p w:rsidR="00100458" w:rsidRPr="00100458" w:rsidRDefault="00100458" w:rsidP="00100458">
      <w:pPr>
        <w:ind w:firstLine="562"/>
        <w:jc w:val="center"/>
        <w:rPr>
          <w:rFonts w:ascii="仿宋_GB2312"/>
          <w:b/>
          <w:sz w:val="28"/>
          <w:szCs w:val="28"/>
        </w:rPr>
      </w:pPr>
      <w:r w:rsidRPr="00100458">
        <w:rPr>
          <w:rFonts w:ascii="仿宋_GB2312" w:hint="eastAsia"/>
          <w:b/>
          <w:sz w:val="28"/>
          <w:szCs w:val="28"/>
        </w:rPr>
        <w:t>竣工环境保护验收意见</w:t>
      </w:r>
    </w:p>
    <w:p w:rsidR="00100458" w:rsidRDefault="00100458" w:rsidP="00100458">
      <w:pPr>
        <w:ind w:firstLine="480"/>
      </w:pPr>
    </w:p>
    <w:p w:rsidR="00100458" w:rsidRPr="00715570" w:rsidRDefault="00100458" w:rsidP="00100458">
      <w:pPr>
        <w:ind w:firstLine="480"/>
        <w:rPr>
          <w:color w:val="000000" w:themeColor="text1"/>
        </w:rPr>
      </w:pPr>
      <w:r w:rsidRPr="00715570">
        <w:rPr>
          <w:rFonts w:hint="eastAsia"/>
          <w:color w:val="000000" w:themeColor="text1"/>
        </w:rPr>
        <w:t>根据《建设项目环境保护管理条例》（国务院令第</w:t>
      </w:r>
      <w:r w:rsidRPr="00715570">
        <w:rPr>
          <w:rFonts w:hint="eastAsia"/>
          <w:color w:val="000000" w:themeColor="text1"/>
        </w:rPr>
        <w:t>682</w:t>
      </w:r>
      <w:r w:rsidRPr="00715570">
        <w:rPr>
          <w:rFonts w:hint="eastAsia"/>
          <w:color w:val="000000" w:themeColor="text1"/>
        </w:rPr>
        <w:t>号）、《建设项目竣工环境保护验收暂行办法》（国环规环评〔</w:t>
      </w:r>
      <w:r w:rsidRPr="00715570">
        <w:rPr>
          <w:rFonts w:hint="eastAsia"/>
          <w:color w:val="000000" w:themeColor="text1"/>
        </w:rPr>
        <w:t>2017</w:t>
      </w:r>
      <w:r w:rsidRPr="00715570">
        <w:rPr>
          <w:rFonts w:hint="eastAsia"/>
          <w:color w:val="000000" w:themeColor="text1"/>
        </w:rPr>
        <w:t>〕</w:t>
      </w:r>
      <w:r w:rsidRPr="00715570">
        <w:rPr>
          <w:rFonts w:hint="eastAsia"/>
          <w:color w:val="000000" w:themeColor="text1"/>
        </w:rPr>
        <w:t>4</w:t>
      </w:r>
      <w:r w:rsidRPr="00715570">
        <w:rPr>
          <w:rFonts w:hint="eastAsia"/>
          <w:color w:val="000000" w:themeColor="text1"/>
        </w:rPr>
        <w:t>号），</w:t>
      </w:r>
      <w:r w:rsidRPr="00715570">
        <w:rPr>
          <w:rFonts w:hint="eastAsia"/>
          <w:color w:val="000000" w:themeColor="text1"/>
        </w:rPr>
        <w:t>2020</w:t>
      </w:r>
      <w:r w:rsidRPr="00715570">
        <w:rPr>
          <w:rFonts w:hint="eastAsia"/>
          <w:color w:val="000000" w:themeColor="text1"/>
        </w:rPr>
        <w:t>年</w:t>
      </w:r>
      <w:r w:rsidRPr="00715570">
        <w:rPr>
          <w:rFonts w:hint="eastAsia"/>
          <w:color w:val="000000" w:themeColor="text1"/>
        </w:rPr>
        <w:t>5</w:t>
      </w:r>
      <w:r w:rsidRPr="00715570">
        <w:rPr>
          <w:rFonts w:hint="eastAsia"/>
          <w:color w:val="000000" w:themeColor="text1"/>
        </w:rPr>
        <w:t>月</w:t>
      </w:r>
      <w:r w:rsidR="00934417" w:rsidRPr="00715570">
        <w:rPr>
          <w:color w:val="000000" w:themeColor="text1"/>
        </w:rPr>
        <w:t>2</w:t>
      </w:r>
      <w:r w:rsidR="0035635D" w:rsidRPr="00715570">
        <w:rPr>
          <w:color w:val="000000" w:themeColor="text1"/>
        </w:rPr>
        <w:t>7</w:t>
      </w:r>
      <w:r w:rsidRPr="00715570">
        <w:rPr>
          <w:rFonts w:hint="eastAsia"/>
          <w:color w:val="000000" w:themeColor="text1"/>
        </w:rPr>
        <w:t>日，兰鑫钢铁集团有限公司组织召开了兰鑫钢铁集团有限公司第二生产车间煤气发生炉技改项目竣工环境保护验收会，竣工环境保护验收工作组（以下简称“验收组”）由建设单位</w:t>
      </w:r>
      <w:r w:rsidRPr="00715570">
        <w:rPr>
          <w:rFonts w:hint="eastAsia"/>
          <w:color w:val="000000" w:themeColor="text1"/>
        </w:rPr>
        <w:t>-</w:t>
      </w:r>
      <w:r w:rsidRPr="00715570">
        <w:rPr>
          <w:rFonts w:hint="eastAsia"/>
          <w:color w:val="000000" w:themeColor="text1"/>
        </w:rPr>
        <w:t>兰鑫钢铁集团有限公司、环评单位</w:t>
      </w:r>
      <w:r w:rsidRPr="00715570">
        <w:rPr>
          <w:rFonts w:hint="eastAsia"/>
          <w:color w:val="000000" w:themeColor="text1"/>
        </w:rPr>
        <w:t>-</w:t>
      </w:r>
      <w:r w:rsidRPr="00715570">
        <w:rPr>
          <w:rFonts w:hint="eastAsia"/>
          <w:color w:val="000000" w:themeColor="text1"/>
        </w:rPr>
        <w:t>白银有色建筑设计院、验收报告编制单位</w:t>
      </w:r>
      <w:r w:rsidRPr="00715570">
        <w:rPr>
          <w:rFonts w:hint="eastAsia"/>
          <w:color w:val="000000" w:themeColor="text1"/>
        </w:rPr>
        <w:t>-</w:t>
      </w:r>
      <w:r w:rsidR="0035635D" w:rsidRPr="00715570">
        <w:rPr>
          <w:rFonts w:hint="eastAsia"/>
          <w:color w:val="000000" w:themeColor="text1"/>
        </w:rPr>
        <w:t>西北矿冶研究院</w:t>
      </w:r>
      <w:r w:rsidRPr="00715570">
        <w:rPr>
          <w:rFonts w:hint="eastAsia"/>
          <w:color w:val="000000" w:themeColor="text1"/>
        </w:rPr>
        <w:t>等单位的有关代表和</w:t>
      </w:r>
      <w:r w:rsidRPr="00715570">
        <w:rPr>
          <w:rFonts w:hint="eastAsia"/>
          <w:color w:val="000000" w:themeColor="text1"/>
        </w:rPr>
        <w:t>3</w:t>
      </w:r>
      <w:r w:rsidRPr="00715570">
        <w:rPr>
          <w:rFonts w:hint="eastAsia"/>
          <w:color w:val="000000" w:themeColor="text1"/>
        </w:rPr>
        <w:t>名专家组成。</w:t>
      </w:r>
    </w:p>
    <w:p w:rsidR="00575411" w:rsidRDefault="00100458" w:rsidP="00100458">
      <w:pPr>
        <w:ind w:firstLine="480"/>
      </w:pPr>
      <w:r>
        <w:rPr>
          <w:rFonts w:hint="eastAsia"/>
        </w:rPr>
        <w:t>验收组</w:t>
      </w:r>
      <w:r w:rsidR="00582604">
        <w:rPr>
          <w:rFonts w:hint="eastAsia"/>
        </w:rPr>
        <w:t>及参会代表</w:t>
      </w:r>
      <w:r w:rsidR="00715570">
        <w:rPr>
          <w:rFonts w:hint="eastAsia"/>
        </w:rPr>
        <w:t>踏看了项目现场，检查了项目主体工程及环保设施建设落实情况，会议</w:t>
      </w:r>
      <w:r>
        <w:rPr>
          <w:rFonts w:hint="eastAsia"/>
        </w:rPr>
        <w:t>听取了建设单位对项目</w:t>
      </w:r>
      <w:r w:rsidR="00715570">
        <w:rPr>
          <w:rFonts w:hint="eastAsia"/>
        </w:rPr>
        <w:t>建设情况</w:t>
      </w:r>
      <w:r>
        <w:rPr>
          <w:rFonts w:hint="eastAsia"/>
        </w:rPr>
        <w:t>的介绍，验收报告编制单位对验收</w:t>
      </w:r>
      <w:r w:rsidR="00715570">
        <w:rPr>
          <w:rFonts w:hint="eastAsia"/>
        </w:rPr>
        <w:t>监测和验收</w:t>
      </w:r>
      <w:r>
        <w:rPr>
          <w:rFonts w:hint="eastAsia"/>
        </w:rPr>
        <w:t>报告内容</w:t>
      </w:r>
      <w:r w:rsidR="00715570">
        <w:rPr>
          <w:rFonts w:hint="eastAsia"/>
        </w:rPr>
        <w:t>进行了</w:t>
      </w:r>
      <w:r>
        <w:rPr>
          <w:rFonts w:hint="eastAsia"/>
        </w:rPr>
        <w:t>汇报，</w:t>
      </w:r>
      <w:r w:rsidR="00715570">
        <w:rPr>
          <w:rFonts w:hint="eastAsia"/>
        </w:rPr>
        <w:t>验收组</w:t>
      </w:r>
      <w:r>
        <w:rPr>
          <w:rFonts w:hint="eastAsia"/>
        </w:rPr>
        <w:t>审查了相关验收材料，经认真研究讨论形成验收意见如下：</w:t>
      </w:r>
    </w:p>
    <w:p w:rsidR="00100458" w:rsidRPr="00100458" w:rsidRDefault="00100458" w:rsidP="00100458">
      <w:pPr>
        <w:ind w:firstLine="482"/>
        <w:rPr>
          <w:b/>
        </w:rPr>
      </w:pPr>
      <w:r w:rsidRPr="00100458">
        <w:rPr>
          <w:rFonts w:hint="eastAsia"/>
          <w:b/>
        </w:rPr>
        <w:t>一、工程建设基本情况</w:t>
      </w:r>
    </w:p>
    <w:p w:rsidR="00100458" w:rsidRDefault="00100458" w:rsidP="00100458">
      <w:pPr>
        <w:ind w:firstLine="480"/>
      </w:pPr>
      <w:r>
        <w:rPr>
          <w:rFonts w:hint="eastAsia"/>
        </w:rPr>
        <w:t>（一）兰鑫钢铁集团有限公司第二生产车间煤气发生炉技改项目位于三川口工业园区兰鑫厂区现炼钢车间西北角。</w:t>
      </w:r>
      <w:r w:rsidR="00D32257">
        <w:rPr>
          <w:rFonts w:hint="eastAsia"/>
        </w:rPr>
        <w:t>技改项目投资</w:t>
      </w:r>
      <w:r w:rsidR="00D32257">
        <w:rPr>
          <w:rFonts w:hint="eastAsia"/>
        </w:rPr>
        <w:t>65</w:t>
      </w:r>
      <w:r w:rsidR="00D32257">
        <w:rPr>
          <w:rFonts w:hint="eastAsia"/>
        </w:rPr>
        <w:t>万元，在现炼钢车间西北角处建设</w:t>
      </w:r>
      <w:r w:rsidR="00D32257">
        <w:rPr>
          <w:rFonts w:hint="eastAsia"/>
        </w:rPr>
        <w:t>1</w:t>
      </w:r>
      <w:r w:rsidR="00D32257">
        <w:rPr>
          <w:rFonts w:hint="eastAsia"/>
        </w:rPr>
        <w:t>台</w:t>
      </w:r>
      <w:r w:rsidR="00D32257">
        <w:rPr>
          <w:rFonts w:hint="eastAsia"/>
        </w:rPr>
        <w:t>MCJ-5A</w:t>
      </w:r>
      <w:r w:rsidR="00D32257">
        <w:rPr>
          <w:rFonts w:hint="eastAsia"/>
        </w:rPr>
        <w:t>型全自动煤气发生炉和</w:t>
      </w:r>
      <w:r w:rsidR="00D32257">
        <w:rPr>
          <w:rFonts w:hint="eastAsia"/>
        </w:rPr>
        <w:t>1</w:t>
      </w:r>
      <w:r w:rsidR="00D32257">
        <w:rPr>
          <w:rFonts w:hint="eastAsia"/>
        </w:rPr>
        <w:t>套钢包烘烤器，以煤气发生炉产生的热煤气为燃料，对钢包进行加热烘烤。将</w:t>
      </w:r>
      <w:r>
        <w:rPr>
          <w:rFonts w:hint="eastAsia"/>
        </w:rPr>
        <w:t>厂区现</w:t>
      </w:r>
      <w:r w:rsidR="00D32257">
        <w:rPr>
          <w:rFonts w:hint="eastAsia"/>
        </w:rPr>
        <w:t>有</w:t>
      </w:r>
      <w:r>
        <w:rPr>
          <w:rFonts w:hint="eastAsia"/>
        </w:rPr>
        <w:t>炼钢车间钢水包铁水余温烘包方式</w:t>
      </w:r>
      <w:r w:rsidR="00D32257">
        <w:rPr>
          <w:rFonts w:hint="eastAsia"/>
        </w:rPr>
        <w:t>进行技改</w:t>
      </w:r>
      <w:r>
        <w:rPr>
          <w:rFonts w:hint="eastAsia"/>
        </w:rPr>
        <w:t>，</w:t>
      </w:r>
      <w:r w:rsidR="00D32257">
        <w:rPr>
          <w:rFonts w:hint="eastAsia"/>
        </w:rPr>
        <w:t>解决现有</w:t>
      </w:r>
      <w:r>
        <w:rPr>
          <w:rFonts w:hint="eastAsia"/>
        </w:rPr>
        <w:t>铁水余温烘包方式在正常运行过程中，存在受热不均、水分去除不彻底等问题</w:t>
      </w:r>
      <w:r w:rsidR="00D32257">
        <w:rPr>
          <w:rFonts w:hint="eastAsia"/>
        </w:rPr>
        <w:t>，确保生产安全和提高钢包使用寿命以及达到热饱和状态，减少热损失</w:t>
      </w:r>
      <w:r>
        <w:rPr>
          <w:rFonts w:hint="eastAsia"/>
        </w:rPr>
        <w:t>。</w:t>
      </w:r>
    </w:p>
    <w:p w:rsidR="00100458" w:rsidRDefault="00100458" w:rsidP="00100458">
      <w:pPr>
        <w:ind w:firstLine="480"/>
      </w:pPr>
      <w:r>
        <w:rPr>
          <w:rFonts w:hint="eastAsia"/>
        </w:rPr>
        <w:t>（二）</w:t>
      </w:r>
      <w:r w:rsidR="00D32257">
        <w:rPr>
          <w:rFonts w:hint="eastAsia"/>
        </w:rPr>
        <w:t>技改</w:t>
      </w:r>
      <w:r>
        <w:rPr>
          <w:rFonts w:hint="eastAsia"/>
        </w:rPr>
        <w:t>项目于</w:t>
      </w:r>
      <w:r>
        <w:rPr>
          <w:rFonts w:hint="eastAsia"/>
        </w:rPr>
        <w:t>2019</w:t>
      </w:r>
      <w:r>
        <w:rPr>
          <w:rFonts w:hint="eastAsia"/>
        </w:rPr>
        <w:t>年</w:t>
      </w:r>
      <w:r>
        <w:rPr>
          <w:rFonts w:hint="eastAsia"/>
        </w:rPr>
        <w:t>6</w:t>
      </w:r>
      <w:r>
        <w:rPr>
          <w:rFonts w:hint="eastAsia"/>
        </w:rPr>
        <w:t>月</w:t>
      </w:r>
      <w:r w:rsidR="00D32257">
        <w:rPr>
          <w:rFonts w:hint="eastAsia"/>
        </w:rPr>
        <w:t>，</w:t>
      </w:r>
      <w:r>
        <w:rPr>
          <w:rFonts w:hint="eastAsia"/>
        </w:rPr>
        <w:t>由白银有色建筑设计院编制了《兰鑫钢铁集团有限公司第二生产车间煤气发生炉技改项目环境影响报告书》，</w:t>
      </w:r>
      <w:r>
        <w:rPr>
          <w:rFonts w:hint="eastAsia"/>
        </w:rPr>
        <w:t>2019</w:t>
      </w:r>
      <w:r>
        <w:rPr>
          <w:rFonts w:hint="eastAsia"/>
        </w:rPr>
        <w:t>年</w:t>
      </w:r>
      <w:r>
        <w:rPr>
          <w:rFonts w:hint="eastAsia"/>
        </w:rPr>
        <w:t>6</w:t>
      </w:r>
      <w:r>
        <w:rPr>
          <w:rFonts w:hint="eastAsia"/>
        </w:rPr>
        <w:t>月取得了兰州市生态环境局对本项目的环评批复（兰环审〔</w:t>
      </w:r>
      <w:r>
        <w:rPr>
          <w:rFonts w:hint="eastAsia"/>
        </w:rPr>
        <w:t>2019</w:t>
      </w:r>
      <w:r>
        <w:rPr>
          <w:rFonts w:hint="eastAsia"/>
        </w:rPr>
        <w:t>〕</w:t>
      </w:r>
      <w:r>
        <w:rPr>
          <w:rFonts w:hint="eastAsia"/>
        </w:rPr>
        <w:t>028</w:t>
      </w:r>
      <w:r>
        <w:rPr>
          <w:rFonts w:hint="eastAsia"/>
        </w:rPr>
        <w:t>号）。</w:t>
      </w:r>
    </w:p>
    <w:p w:rsidR="00100458" w:rsidRDefault="00100458" w:rsidP="00100458">
      <w:pPr>
        <w:ind w:firstLine="480"/>
      </w:pPr>
      <w:r>
        <w:rPr>
          <w:rFonts w:hint="eastAsia"/>
        </w:rPr>
        <w:t>（三）本项目已全部建成，验收监测期间，各生产系统稳定运行，环境保护设施正常运行，满足验收监测对工况的要求。</w:t>
      </w:r>
    </w:p>
    <w:p w:rsidR="00100458" w:rsidRPr="00100458" w:rsidRDefault="00100458" w:rsidP="00100458">
      <w:pPr>
        <w:ind w:firstLine="482"/>
        <w:rPr>
          <w:b/>
        </w:rPr>
      </w:pPr>
      <w:r w:rsidRPr="00100458">
        <w:rPr>
          <w:rFonts w:hint="eastAsia"/>
          <w:b/>
        </w:rPr>
        <w:t>二、工程变动情况</w:t>
      </w:r>
    </w:p>
    <w:p w:rsidR="00100458" w:rsidRDefault="00D32257" w:rsidP="00100458">
      <w:pPr>
        <w:ind w:firstLine="480"/>
      </w:pPr>
      <w:r>
        <w:rPr>
          <w:rFonts w:hint="eastAsia"/>
        </w:rPr>
        <w:t>技改</w:t>
      </w:r>
      <w:r w:rsidR="00D37D36" w:rsidRPr="00D37D36">
        <w:rPr>
          <w:rFonts w:hint="eastAsia"/>
        </w:rPr>
        <w:t>项目建设地点位于三川口工业园区兰鑫厂区现炼钢车间西北角，以煤气发生炉产生的热煤气为燃料，对钢包进行加热烘烤，每周烘包</w:t>
      </w:r>
      <w:r w:rsidR="00D37D36" w:rsidRPr="00D37D36">
        <w:rPr>
          <w:rFonts w:hint="eastAsia"/>
        </w:rPr>
        <w:t>8</w:t>
      </w:r>
      <w:r w:rsidR="00D37D36" w:rsidRPr="00D37D36">
        <w:rPr>
          <w:rFonts w:hint="eastAsia"/>
        </w:rPr>
        <w:t>次（每次</w:t>
      </w:r>
      <w:r w:rsidR="00D37D36" w:rsidRPr="00D37D36">
        <w:rPr>
          <w:rFonts w:hint="eastAsia"/>
        </w:rPr>
        <w:t>2</w:t>
      </w:r>
      <w:r w:rsidR="00D37D36" w:rsidRPr="00D37D36">
        <w:rPr>
          <w:rFonts w:hint="eastAsia"/>
        </w:rPr>
        <w:t>个），</w:t>
      </w:r>
      <w:r w:rsidR="00D37D36" w:rsidRPr="00D37D36">
        <w:rPr>
          <w:rFonts w:hint="eastAsia"/>
        </w:rPr>
        <w:lastRenderedPageBreak/>
        <w:t>每个每次</w:t>
      </w:r>
      <w:r w:rsidR="00D37D36" w:rsidRPr="00D37D36">
        <w:rPr>
          <w:rFonts w:hint="eastAsia"/>
        </w:rPr>
        <w:t>11h</w:t>
      </w:r>
      <w:r w:rsidR="00D37D36" w:rsidRPr="00D37D36">
        <w:rPr>
          <w:rFonts w:hint="eastAsia"/>
        </w:rPr>
        <w:t>。项目建设规模、建设地点、生产工艺，与环评一致，热煤气燃烧产生的废气经钢包烘烤器上方集气罩收集变动为由屋顶罩收集，项目排放颗粒物、</w:t>
      </w:r>
      <w:r w:rsidR="00D37D36" w:rsidRPr="00D37D36">
        <w:rPr>
          <w:rFonts w:hint="eastAsia"/>
        </w:rPr>
        <w:t>SO</w:t>
      </w:r>
      <w:r w:rsidR="00D37D36" w:rsidRPr="00D37D36">
        <w:rPr>
          <w:rFonts w:hint="eastAsia"/>
          <w:vertAlign w:val="subscript"/>
        </w:rPr>
        <w:t>2</w:t>
      </w:r>
      <w:r w:rsidR="00D37D36" w:rsidRPr="00D37D36">
        <w:rPr>
          <w:rFonts w:hint="eastAsia"/>
        </w:rPr>
        <w:t>、</w:t>
      </w:r>
      <w:r w:rsidR="00D37D36" w:rsidRPr="00D37D36">
        <w:rPr>
          <w:rFonts w:hint="eastAsia"/>
        </w:rPr>
        <w:t>NOx</w:t>
      </w:r>
      <w:r w:rsidR="00D37D36" w:rsidRPr="00D37D36">
        <w:rPr>
          <w:rFonts w:hint="eastAsia"/>
        </w:rPr>
        <w:t>排放量未增加。根据《钢铁建设项目重大变动清单（试行）（征求意见稿）》，</w:t>
      </w:r>
      <w:r>
        <w:rPr>
          <w:rFonts w:hint="eastAsia"/>
        </w:rPr>
        <w:t>技改项目</w:t>
      </w:r>
      <w:r w:rsidR="00D37D36" w:rsidRPr="00D37D36">
        <w:rPr>
          <w:rFonts w:hint="eastAsia"/>
        </w:rPr>
        <w:t>不属于重大变动。</w:t>
      </w:r>
    </w:p>
    <w:p w:rsidR="00100458" w:rsidRPr="00100458" w:rsidRDefault="00100458" w:rsidP="00100458">
      <w:pPr>
        <w:ind w:firstLine="482"/>
        <w:rPr>
          <w:b/>
        </w:rPr>
      </w:pPr>
      <w:r w:rsidRPr="00100458">
        <w:rPr>
          <w:rFonts w:hint="eastAsia"/>
          <w:b/>
        </w:rPr>
        <w:t>三、环境保护设施建设情况</w:t>
      </w:r>
    </w:p>
    <w:p w:rsidR="00100458" w:rsidRDefault="00100458" w:rsidP="00100458">
      <w:pPr>
        <w:ind w:firstLine="480"/>
      </w:pPr>
      <w:r>
        <w:rPr>
          <w:rFonts w:hint="eastAsia"/>
        </w:rPr>
        <w:t>（一）废水</w:t>
      </w:r>
    </w:p>
    <w:p w:rsidR="00100458" w:rsidRDefault="00100458" w:rsidP="00100458">
      <w:pPr>
        <w:ind w:firstLine="480"/>
      </w:pPr>
      <w:r>
        <w:rPr>
          <w:rFonts w:hint="eastAsia"/>
        </w:rPr>
        <w:t>本项目不新增劳动人员，无新增生活污水。</w:t>
      </w:r>
    </w:p>
    <w:p w:rsidR="00100458" w:rsidRDefault="00100458" w:rsidP="00100458">
      <w:pPr>
        <w:ind w:firstLine="480"/>
      </w:pPr>
      <w:r>
        <w:rPr>
          <w:rFonts w:hint="eastAsia"/>
        </w:rPr>
        <w:t>本项目生产废水主要为煤气发生炉制气水封废水，因其与产生的热煤气有一定的接触，其主要污染物为</w:t>
      </w:r>
      <w:r>
        <w:rPr>
          <w:rFonts w:hint="eastAsia"/>
        </w:rPr>
        <w:t>COD</w:t>
      </w:r>
      <w:r>
        <w:rPr>
          <w:rFonts w:hint="eastAsia"/>
        </w:rPr>
        <w:t>、酚类、</w:t>
      </w:r>
      <w:r>
        <w:rPr>
          <w:rFonts w:hint="eastAsia"/>
        </w:rPr>
        <w:t>SS</w:t>
      </w:r>
      <w:r>
        <w:rPr>
          <w:rFonts w:hint="eastAsia"/>
        </w:rPr>
        <w:t>和少量焦油等，参考同类煤气发生炉水封水质，其污染物</w:t>
      </w:r>
      <w:r>
        <w:rPr>
          <w:rFonts w:hint="eastAsia"/>
        </w:rPr>
        <w:t>COD1000mg/L</w:t>
      </w:r>
      <w:r>
        <w:rPr>
          <w:rFonts w:hint="eastAsia"/>
        </w:rPr>
        <w:t>、酚类</w:t>
      </w:r>
      <w:r>
        <w:rPr>
          <w:rFonts w:hint="eastAsia"/>
        </w:rPr>
        <w:t>100mg/L</w:t>
      </w:r>
      <w:r>
        <w:rPr>
          <w:rFonts w:hint="eastAsia"/>
        </w:rPr>
        <w:t>、</w:t>
      </w:r>
      <w:r>
        <w:rPr>
          <w:rFonts w:hint="eastAsia"/>
        </w:rPr>
        <w:t>SS 500mg/L</w:t>
      </w:r>
      <w:r>
        <w:rPr>
          <w:rFonts w:hint="eastAsia"/>
        </w:rPr>
        <w:t>和少量焦油，水量较少，定期补充消耗水，每</w:t>
      </w:r>
      <w:r>
        <w:rPr>
          <w:rFonts w:hint="eastAsia"/>
        </w:rPr>
        <w:t>3</w:t>
      </w:r>
      <w:r>
        <w:rPr>
          <w:rFonts w:hint="eastAsia"/>
        </w:rPr>
        <w:t>个月更换水封箱废水一次，估算排放量</w:t>
      </w:r>
      <w:r>
        <w:rPr>
          <w:rFonts w:hint="eastAsia"/>
        </w:rPr>
        <w:t>3m</w:t>
      </w:r>
      <w:r w:rsidRPr="00100458">
        <w:rPr>
          <w:rFonts w:hint="eastAsia"/>
          <w:vertAlign w:val="superscript"/>
        </w:rPr>
        <w:t>3</w:t>
      </w:r>
      <w:r>
        <w:rPr>
          <w:rFonts w:hint="eastAsia"/>
        </w:rPr>
        <w:t>/</w:t>
      </w:r>
      <w:r>
        <w:rPr>
          <w:rFonts w:hint="eastAsia"/>
        </w:rPr>
        <w:t>次，年排放量仅为</w:t>
      </w:r>
      <w:r>
        <w:rPr>
          <w:rFonts w:hint="eastAsia"/>
        </w:rPr>
        <w:t>12m</w:t>
      </w:r>
      <w:r w:rsidRPr="00100458">
        <w:rPr>
          <w:rFonts w:hint="eastAsia"/>
          <w:vertAlign w:val="superscript"/>
        </w:rPr>
        <w:t>3</w:t>
      </w:r>
      <w:r>
        <w:rPr>
          <w:rFonts w:hint="eastAsia"/>
        </w:rPr>
        <w:t>，排入现浊环水系统进行“沉淀池→化学除油器→冷却塔”工艺处理后，循环轧钢生产线，不外排。</w:t>
      </w:r>
    </w:p>
    <w:p w:rsidR="00100458" w:rsidRDefault="00100458" w:rsidP="00100458">
      <w:pPr>
        <w:ind w:firstLine="480"/>
      </w:pPr>
      <w:r>
        <w:rPr>
          <w:rFonts w:hint="eastAsia"/>
        </w:rPr>
        <w:t>（二）废气</w:t>
      </w:r>
    </w:p>
    <w:p w:rsidR="00A24A96" w:rsidRDefault="00A24A96" w:rsidP="00100458">
      <w:pPr>
        <w:ind w:firstLine="480"/>
      </w:pPr>
      <w:r w:rsidRPr="00A24A96">
        <w:rPr>
          <w:rFonts w:hint="eastAsia"/>
        </w:rPr>
        <w:t>本项目营运期</w:t>
      </w:r>
      <w:r>
        <w:rPr>
          <w:rFonts w:hint="eastAsia"/>
        </w:rPr>
        <w:t>有组织</w:t>
      </w:r>
      <w:r w:rsidRPr="00A24A96">
        <w:rPr>
          <w:rFonts w:hint="eastAsia"/>
        </w:rPr>
        <w:t>废气污染源主要为热煤气燃烧产生的烟尘、</w:t>
      </w:r>
      <w:r w:rsidRPr="00A24A96">
        <w:rPr>
          <w:rFonts w:hint="eastAsia"/>
        </w:rPr>
        <w:t>SO</w:t>
      </w:r>
      <w:r w:rsidRPr="00D37D36">
        <w:rPr>
          <w:rFonts w:hint="eastAsia"/>
          <w:vertAlign w:val="subscript"/>
        </w:rPr>
        <w:t>2</w:t>
      </w:r>
      <w:r w:rsidRPr="00A24A96">
        <w:rPr>
          <w:rFonts w:hint="eastAsia"/>
        </w:rPr>
        <w:t>和</w:t>
      </w:r>
      <w:r w:rsidRPr="00A24A96">
        <w:rPr>
          <w:rFonts w:hint="eastAsia"/>
        </w:rPr>
        <w:t>NOx</w:t>
      </w:r>
      <w:r>
        <w:rPr>
          <w:rFonts w:hint="eastAsia"/>
        </w:rPr>
        <w:t>，</w:t>
      </w:r>
      <w:r w:rsidRPr="00B50B69">
        <w:rPr>
          <w:rFonts w:hint="eastAsia"/>
        </w:rPr>
        <w:t>热煤气燃烧产生的废气经</w:t>
      </w:r>
      <w:r w:rsidR="00D37D36">
        <w:rPr>
          <w:rFonts w:hint="eastAsia"/>
        </w:rPr>
        <w:t>屋顶</w:t>
      </w:r>
      <w:r w:rsidRPr="00B50B69">
        <w:rPr>
          <w:rFonts w:hint="eastAsia"/>
        </w:rPr>
        <w:t>罩收集，送入现有工程炼钢除尘器系统进行处理后</w:t>
      </w:r>
      <w:r w:rsidR="00D32257">
        <w:rPr>
          <w:rFonts w:hint="eastAsia"/>
        </w:rPr>
        <w:t>，</w:t>
      </w:r>
      <w:r w:rsidRPr="00B50B69">
        <w:rPr>
          <w:rFonts w:hint="eastAsia"/>
        </w:rPr>
        <w:t>经</w:t>
      </w:r>
      <w:r w:rsidRPr="00B50B69">
        <w:t>30m</w:t>
      </w:r>
      <w:r w:rsidRPr="00B50B69">
        <w:rPr>
          <w:rFonts w:hint="eastAsia"/>
        </w:rPr>
        <w:t>排气筒高空排放</w:t>
      </w:r>
      <w:r>
        <w:rPr>
          <w:rFonts w:hint="eastAsia"/>
        </w:rPr>
        <w:t>。</w:t>
      </w:r>
    </w:p>
    <w:p w:rsidR="00100458" w:rsidRDefault="00A24A96" w:rsidP="00100458">
      <w:pPr>
        <w:ind w:firstLine="480"/>
      </w:pPr>
      <w:r>
        <w:rPr>
          <w:rFonts w:hint="eastAsia"/>
        </w:rPr>
        <w:t>无组织</w:t>
      </w:r>
      <w:r w:rsidRPr="00A24A96">
        <w:rPr>
          <w:rFonts w:hint="eastAsia"/>
        </w:rPr>
        <w:t>废气污染源主要为煤炭上料加料过程中产生的无组织粉尘</w:t>
      </w:r>
      <w:r>
        <w:rPr>
          <w:rFonts w:hint="eastAsia"/>
        </w:rPr>
        <w:t>、</w:t>
      </w:r>
      <w:r w:rsidRPr="00A24A96">
        <w:rPr>
          <w:rFonts w:hint="eastAsia"/>
        </w:rPr>
        <w:t>煤气发生炉炉体散逸氨气和硫化氢等；本项目为间断式运输，且用煤量较小，通过加盖式储煤料仓提升加料</w:t>
      </w:r>
      <w:r w:rsidR="007F30AE">
        <w:rPr>
          <w:rFonts w:hint="eastAsia"/>
        </w:rPr>
        <w:t>，减少无组织排放</w:t>
      </w:r>
      <w:r>
        <w:rPr>
          <w:rFonts w:hint="eastAsia"/>
        </w:rPr>
        <w:t>。</w:t>
      </w:r>
      <w:r w:rsidRPr="00A24A96">
        <w:rPr>
          <w:rFonts w:hint="eastAsia"/>
        </w:rPr>
        <w:t>项目加煤机上下装有滑板阀和煤气隔离阀；探火孔采用</w:t>
      </w:r>
      <w:r w:rsidRPr="00A24A96">
        <w:rPr>
          <w:rFonts w:hint="eastAsia"/>
        </w:rPr>
        <w:t>2kg</w:t>
      </w:r>
      <w:r w:rsidRPr="00A24A96">
        <w:rPr>
          <w:rFonts w:hint="eastAsia"/>
        </w:rPr>
        <w:t>压力的蒸汽将煤气封住防止煤气外泄；排灰采用湿法排灰系统。</w:t>
      </w:r>
      <w:r>
        <w:t xml:space="preserve"> </w:t>
      </w:r>
    </w:p>
    <w:p w:rsidR="00100458" w:rsidRDefault="00100458" w:rsidP="00100458">
      <w:pPr>
        <w:ind w:firstLine="480"/>
      </w:pPr>
      <w:r>
        <w:rPr>
          <w:rFonts w:hint="eastAsia"/>
        </w:rPr>
        <w:t>（三）噪声</w:t>
      </w:r>
    </w:p>
    <w:p w:rsidR="00A24A96" w:rsidRDefault="00A24A96" w:rsidP="00A24A96">
      <w:pPr>
        <w:ind w:firstLine="480"/>
      </w:pPr>
      <w:r w:rsidRPr="00A24A96">
        <w:rPr>
          <w:rFonts w:hint="eastAsia"/>
        </w:rPr>
        <w:t>本项目噪声主要</w:t>
      </w:r>
      <w:r w:rsidR="00D32257">
        <w:rPr>
          <w:rFonts w:hint="eastAsia"/>
        </w:rPr>
        <w:t>由</w:t>
      </w:r>
      <w:r w:rsidRPr="00A24A96">
        <w:rPr>
          <w:rFonts w:hint="eastAsia"/>
        </w:rPr>
        <w:t>生产设备运行产生，项目高噪声设备主要包括空气鼓风机、煤气发生炉、上煤系统、钢包烘烤器等设备运行过程产生的噪声，噪声声级值一般在</w:t>
      </w:r>
      <w:r w:rsidRPr="00A24A96">
        <w:rPr>
          <w:rFonts w:hint="eastAsia"/>
        </w:rPr>
        <w:t>80</w:t>
      </w:r>
      <w:r w:rsidRPr="00A24A96">
        <w:rPr>
          <w:rFonts w:hint="eastAsia"/>
        </w:rPr>
        <w:t>～</w:t>
      </w:r>
      <w:r w:rsidRPr="00A24A96">
        <w:rPr>
          <w:rFonts w:hint="eastAsia"/>
        </w:rPr>
        <w:t>110dB(A)</w:t>
      </w:r>
      <w:r w:rsidRPr="00A24A96">
        <w:rPr>
          <w:rFonts w:hint="eastAsia"/>
        </w:rPr>
        <w:t>左右。</w:t>
      </w:r>
      <w:r>
        <w:rPr>
          <w:rFonts w:hint="eastAsia"/>
        </w:rPr>
        <w:t>经隔声罩、基础减振、优化设备选型、消音器、厂房隔音等</w:t>
      </w:r>
      <w:r>
        <w:t>降噪</w:t>
      </w:r>
      <w:r>
        <w:rPr>
          <w:rFonts w:hint="eastAsia"/>
        </w:rPr>
        <w:t>措施</w:t>
      </w:r>
      <w:r>
        <w:t>后，</w:t>
      </w:r>
      <w:r>
        <w:rPr>
          <w:rFonts w:hint="eastAsia"/>
        </w:rPr>
        <w:t>噪声</w:t>
      </w:r>
      <w:r>
        <w:t>排放至降到</w:t>
      </w:r>
      <w:r>
        <w:rPr>
          <w:rFonts w:hint="eastAsia"/>
        </w:rPr>
        <w:t>70</w:t>
      </w:r>
      <w:r w:rsidRPr="00A24A96">
        <w:rPr>
          <w:rFonts w:hint="eastAsia"/>
        </w:rPr>
        <w:t>0</w:t>
      </w:r>
      <w:r w:rsidRPr="00A24A96">
        <w:rPr>
          <w:rFonts w:hint="eastAsia"/>
        </w:rPr>
        <w:t>～</w:t>
      </w:r>
      <w:r>
        <w:t>85</w:t>
      </w:r>
      <w:r w:rsidRPr="00A24A96">
        <w:rPr>
          <w:rFonts w:hint="eastAsia"/>
        </w:rPr>
        <w:t>dB(A)</w:t>
      </w:r>
      <w:r>
        <w:rPr>
          <w:rFonts w:hint="eastAsia"/>
        </w:rPr>
        <w:t>。</w:t>
      </w:r>
    </w:p>
    <w:p w:rsidR="00100458" w:rsidRDefault="00100458" w:rsidP="00100458">
      <w:pPr>
        <w:ind w:firstLine="480"/>
      </w:pPr>
      <w:r>
        <w:rPr>
          <w:rFonts w:hint="eastAsia"/>
        </w:rPr>
        <w:t>（四）固体废物</w:t>
      </w:r>
    </w:p>
    <w:p w:rsidR="00100458" w:rsidRDefault="00100458" w:rsidP="00100458">
      <w:pPr>
        <w:ind w:firstLine="480"/>
      </w:pPr>
      <w:r>
        <w:rPr>
          <w:rFonts w:hint="eastAsia"/>
        </w:rPr>
        <w:t>本项目工业固体废物为煤气发生炉燃煤灰渣、煤气发生炉自备除尘器除尘灰、煤气发生炉软化系统废树脂和炼钢除尘系统除尘灰。本项目</w:t>
      </w:r>
      <w:r w:rsidR="00D37D36">
        <w:rPr>
          <w:rFonts w:hint="eastAsia"/>
        </w:rPr>
        <w:t>劳动人员</w:t>
      </w:r>
      <w:r>
        <w:rPr>
          <w:rFonts w:hint="eastAsia"/>
        </w:rPr>
        <w:t>为厂区内部调动，无新增生活垃圾。</w:t>
      </w:r>
    </w:p>
    <w:p w:rsidR="00D37D36" w:rsidRDefault="00100458" w:rsidP="00D37D36">
      <w:pPr>
        <w:ind w:firstLine="480"/>
      </w:pPr>
      <w:r>
        <w:rPr>
          <w:rFonts w:hint="eastAsia"/>
        </w:rPr>
        <w:lastRenderedPageBreak/>
        <w:t>燃煤灰渣主要成分为</w:t>
      </w:r>
      <w:r>
        <w:rPr>
          <w:rFonts w:hint="eastAsia"/>
        </w:rPr>
        <w:t>SiO</w:t>
      </w:r>
      <w:r w:rsidRPr="00100458">
        <w:rPr>
          <w:rFonts w:hint="eastAsia"/>
          <w:vertAlign w:val="subscript"/>
        </w:rPr>
        <w:t>2</w:t>
      </w:r>
      <w:r>
        <w:rPr>
          <w:rFonts w:hint="eastAsia"/>
        </w:rPr>
        <w:t>、</w:t>
      </w:r>
      <w:r>
        <w:rPr>
          <w:rFonts w:hint="eastAsia"/>
        </w:rPr>
        <w:t>Fe</w:t>
      </w:r>
      <w:r w:rsidRPr="00100458">
        <w:rPr>
          <w:rFonts w:hint="eastAsia"/>
          <w:vertAlign w:val="subscript"/>
        </w:rPr>
        <w:t>2</w:t>
      </w:r>
      <w:r>
        <w:rPr>
          <w:rFonts w:hint="eastAsia"/>
        </w:rPr>
        <w:t>O</w:t>
      </w:r>
      <w:r w:rsidRPr="00100458">
        <w:rPr>
          <w:rFonts w:hint="eastAsia"/>
          <w:vertAlign w:val="subscript"/>
        </w:rPr>
        <w:t>3</w:t>
      </w:r>
      <w:r>
        <w:rPr>
          <w:rFonts w:hint="eastAsia"/>
        </w:rPr>
        <w:t>、</w:t>
      </w:r>
      <w:r>
        <w:rPr>
          <w:rFonts w:hint="eastAsia"/>
        </w:rPr>
        <w:t>Al</w:t>
      </w:r>
      <w:r w:rsidRPr="00100458">
        <w:rPr>
          <w:rFonts w:hint="eastAsia"/>
          <w:vertAlign w:val="subscript"/>
        </w:rPr>
        <w:t>2</w:t>
      </w:r>
      <w:r>
        <w:rPr>
          <w:rFonts w:hint="eastAsia"/>
        </w:rPr>
        <w:t>O</w:t>
      </w:r>
      <w:r w:rsidRPr="00100458">
        <w:rPr>
          <w:rFonts w:hint="eastAsia"/>
          <w:vertAlign w:val="subscript"/>
        </w:rPr>
        <w:t>3</w:t>
      </w:r>
      <w:r>
        <w:rPr>
          <w:rFonts w:hint="eastAsia"/>
        </w:rPr>
        <w:t>、</w:t>
      </w:r>
      <w:r>
        <w:rPr>
          <w:rFonts w:hint="eastAsia"/>
        </w:rPr>
        <w:t>CaO</w:t>
      </w:r>
      <w:r>
        <w:rPr>
          <w:rFonts w:hint="eastAsia"/>
        </w:rPr>
        <w:t>、</w:t>
      </w:r>
      <w:r>
        <w:rPr>
          <w:rFonts w:hint="eastAsia"/>
        </w:rPr>
        <w:t>MgO</w:t>
      </w:r>
      <w:r>
        <w:rPr>
          <w:rFonts w:hint="eastAsia"/>
        </w:rPr>
        <w:t>、</w:t>
      </w:r>
      <w:r>
        <w:rPr>
          <w:rFonts w:hint="eastAsia"/>
        </w:rPr>
        <w:t>C</w:t>
      </w:r>
      <w:r>
        <w:rPr>
          <w:rFonts w:hint="eastAsia"/>
        </w:rPr>
        <w:t>等，属于一般工业固体废物，</w:t>
      </w:r>
      <w:r w:rsidR="00D37D36">
        <w:rPr>
          <w:rFonts w:hint="eastAsia"/>
        </w:rPr>
        <w:t>在现有煤场内堆存，篷布覆盖，定期外销至甘肃富顺通建材有限公司。煤气发生炉产生的热煤气经自备重力除尘器处理，定期收集外售于甘肃富顺通建材有限公司建材厂作原料。</w:t>
      </w:r>
      <w:r w:rsidR="005F0A00">
        <w:rPr>
          <w:rFonts w:hint="eastAsia"/>
        </w:rPr>
        <w:t>煤气发生炉软水系统废树脂，属</w:t>
      </w:r>
      <w:r w:rsidR="005F0A00">
        <w:rPr>
          <w:rFonts w:hint="eastAsia"/>
        </w:rPr>
        <w:t>HW13</w:t>
      </w:r>
      <w:r w:rsidR="005F0A00">
        <w:rPr>
          <w:rFonts w:hint="eastAsia"/>
        </w:rPr>
        <w:t>有机树脂类危险废物，行业代码</w:t>
      </w:r>
      <w:r w:rsidR="005F0A00">
        <w:rPr>
          <w:rFonts w:hint="eastAsia"/>
        </w:rPr>
        <w:t>265-104-13</w:t>
      </w:r>
      <w:r w:rsidR="005F0A00">
        <w:rPr>
          <w:rFonts w:hint="eastAsia"/>
        </w:rPr>
        <w:t>，由设备厂家定期维修更换，更换下的废树脂直接由设备厂家送由相关资质单位处理处置，不在厂区内堆放；炼钢除尘系统除尘灰</w:t>
      </w:r>
      <w:r w:rsidR="005F0A00" w:rsidRPr="00A24A96">
        <w:rPr>
          <w:rFonts w:hint="eastAsia"/>
        </w:rPr>
        <w:t>与炼钢除尘灰一并暂存除尘灰库内，定期送黑石川厂区作烧结原料</w:t>
      </w:r>
      <w:r w:rsidR="005F0A00">
        <w:rPr>
          <w:rFonts w:hint="eastAsia"/>
        </w:rPr>
        <w:t>。</w:t>
      </w:r>
    </w:p>
    <w:p w:rsidR="00A24A96" w:rsidRPr="00A24A96" w:rsidRDefault="00A24A96" w:rsidP="00D37D36">
      <w:pPr>
        <w:ind w:firstLine="482"/>
        <w:rPr>
          <w:b/>
        </w:rPr>
      </w:pPr>
      <w:r w:rsidRPr="00A24A96">
        <w:rPr>
          <w:rFonts w:hint="eastAsia"/>
          <w:b/>
        </w:rPr>
        <w:t>四、环境保护设施调试效果</w:t>
      </w:r>
    </w:p>
    <w:p w:rsidR="00A24A96" w:rsidRDefault="00A24A96" w:rsidP="00A24A96">
      <w:pPr>
        <w:ind w:firstLine="480"/>
      </w:pPr>
      <w:r>
        <w:rPr>
          <w:rFonts w:hint="eastAsia"/>
        </w:rPr>
        <w:t>（一）废气</w:t>
      </w:r>
    </w:p>
    <w:p w:rsidR="00641FAC" w:rsidRDefault="00641FAC" w:rsidP="00641FAC">
      <w:pPr>
        <w:ind w:firstLine="480"/>
      </w:pPr>
      <w:r>
        <w:rPr>
          <w:rFonts w:hint="eastAsia"/>
        </w:rPr>
        <w:t>（</w:t>
      </w:r>
      <w:r>
        <w:rPr>
          <w:rFonts w:hint="eastAsia"/>
        </w:rPr>
        <w:t>1</w:t>
      </w:r>
      <w:r>
        <w:rPr>
          <w:rFonts w:hint="eastAsia"/>
        </w:rPr>
        <w:t>）有组织废气</w:t>
      </w:r>
    </w:p>
    <w:p w:rsidR="005F0A00" w:rsidRDefault="005F0A00" w:rsidP="00641FAC">
      <w:pPr>
        <w:ind w:firstLine="480"/>
      </w:pPr>
      <w:r w:rsidRPr="005F0A00">
        <w:rPr>
          <w:rFonts w:hint="eastAsia"/>
        </w:rPr>
        <w:t>本项目有组织污染源中的颗粒物布袋除尘器进口浓度最大值为</w:t>
      </w:r>
      <w:r w:rsidRPr="005F0A00">
        <w:rPr>
          <w:rFonts w:hint="eastAsia"/>
        </w:rPr>
        <w:t>132 mg/m</w:t>
      </w:r>
      <w:r w:rsidRPr="005F0A00">
        <w:rPr>
          <w:rFonts w:hint="eastAsia"/>
          <w:vertAlign w:val="superscript"/>
        </w:rPr>
        <w:t>3</w:t>
      </w:r>
      <w:r w:rsidRPr="005F0A00">
        <w:rPr>
          <w:rFonts w:hint="eastAsia"/>
        </w:rPr>
        <w:t>，布袋除尘器出口浓度最大为</w:t>
      </w:r>
      <w:r w:rsidRPr="005F0A00">
        <w:rPr>
          <w:rFonts w:hint="eastAsia"/>
        </w:rPr>
        <w:t>1.9 mg/m</w:t>
      </w:r>
      <w:r w:rsidRPr="005F0A00">
        <w:rPr>
          <w:rFonts w:hint="eastAsia"/>
          <w:vertAlign w:val="superscript"/>
        </w:rPr>
        <w:t>3</w:t>
      </w:r>
      <w:r w:rsidRPr="005F0A00">
        <w:rPr>
          <w:rFonts w:hint="eastAsia"/>
        </w:rPr>
        <w:t>，布袋除尘器除尘效率为</w:t>
      </w:r>
      <w:r w:rsidRPr="005F0A00">
        <w:rPr>
          <w:rFonts w:hint="eastAsia"/>
        </w:rPr>
        <w:t>98.56%</w:t>
      </w:r>
      <w:r w:rsidRPr="005F0A00">
        <w:rPr>
          <w:rFonts w:hint="eastAsia"/>
        </w:rPr>
        <w:t>。</w:t>
      </w:r>
      <w:r w:rsidRPr="005F0A00">
        <w:rPr>
          <w:rFonts w:hint="eastAsia"/>
        </w:rPr>
        <w:t>SO</w:t>
      </w:r>
      <w:r w:rsidRPr="005F0A00">
        <w:rPr>
          <w:rFonts w:hint="eastAsia"/>
          <w:vertAlign w:val="subscript"/>
        </w:rPr>
        <w:t>2</w:t>
      </w:r>
      <w:r w:rsidRPr="005F0A00">
        <w:rPr>
          <w:rFonts w:hint="eastAsia"/>
        </w:rPr>
        <w:t>和</w:t>
      </w:r>
      <w:r w:rsidRPr="005F0A00">
        <w:rPr>
          <w:rFonts w:hint="eastAsia"/>
        </w:rPr>
        <w:t>NOx</w:t>
      </w:r>
      <w:r w:rsidRPr="005F0A00">
        <w:rPr>
          <w:rFonts w:hint="eastAsia"/>
        </w:rPr>
        <w:t>未检出。项目排放颗粒物满足《炼钢工业大气污染物排放标准》（</w:t>
      </w:r>
      <w:r w:rsidRPr="005F0A00">
        <w:rPr>
          <w:rFonts w:hint="eastAsia"/>
        </w:rPr>
        <w:t>GB28664-2012</w:t>
      </w:r>
      <w:r w:rsidRPr="005F0A00">
        <w:rPr>
          <w:rFonts w:hint="eastAsia"/>
        </w:rPr>
        <w:t>）标准（其他生产设施：</w:t>
      </w:r>
      <w:r w:rsidRPr="005F0A00">
        <w:rPr>
          <w:rFonts w:hint="eastAsia"/>
        </w:rPr>
        <w:t>15 mg/m</w:t>
      </w:r>
      <w:r w:rsidRPr="005F0A00">
        <w:rPr>
          <w:rFonts w:hint="eastAsia"/>
          <w:vertAlign w:val="superscript"/>
        </w:rPr>
        <w:t>3</w:t>
      </w:r>
      <w:r w:rsidRPr="005F0A00">
        <w:rPr>
          <w:rFonts w:hint="eastAsia"/>
        </w:rPr>
        <w:t>）。</w:t>
      </w:r>
    </w:p>
    <w:p w:rsidR="00641FAC" w:rsidRDefault="00641FAC" w:rsidP="00641FAC">
      <w:pPr>
        <w:ind w:firstLine="480"/>
      </w:pPr>
      <w:r>
        <w:rPr>
          <w:rFonts w:hint="eastAsia"/>
        </w:rPr>
        <w:t>（</w:t>
      </w:r>
      <w:r>
        <w:rPr>
          <w:rFonts w:hint="eastAsia"/>
        </w:rPr>
        <w:t>2</w:t>
      </w:r>
      <w:r>
        <w:rPr>
          <w:rFonts w:hint="eastAsia"/>
        </w:rPr>
        <w:t>）无组织废气</w:t>
      </w:r>
    </w:p>
    <w:p w:rsidR="00641FAC" w:rsidRDefault="00641FAC" w:rsidP="00641FAC">
      <w:pPr>
        <w:ind w:firstLine="480"/>
      </w:pPr>
      <w:r>
        <w:rPr>
          <w:rFonts w:hint="eastAsia"/>
        </w:rPr>
        <w:t>由厂界无组织废气检测结果可知：颗粒物、</w:t>
      </w:r>
      <w:r>
        <w:rPr>
          <w:rFonts w:hint="eastAsia"/>
        </w:rPr>
        <w:t>H</w:t>
      </w:r>
      <w:r w:rsidRPr="00641FAC">
        <w:rPr>
          <w:rFonts w:hint="eastAsia"/>
          <w:vertAlign w:val="subscript"/>
        </w:rPr>
        <w:t>2</w:t>
      </w:r>
      <w:r>
        <w:rPr>
          <w:rFonts w:hint="eastAsia"/>
        </w:rPr>
        <w:t>S</w:t>
      </w:r>
      <w:r>
        <w:rPr>
          <w:rFonts w:hint="eastAsia"/>
        </w:rPr>
        <w:t>、</w:t>
      </w:r>
      <w:r>
        <w:rPr>
          <w:rFonts w:hint="eastAsia"/>
        </w:rPr>
        <w:t>NH</w:t>
      </w:r>
      <w:r w:rsidRPr="00641FAC">
        <w:rPr>
          <w:rFonts w:hint="eastAsia"/>
          <w:vertAlign w:val="subscript"/>
        </w:rPr>
        <w:t>3</w:t>
      </w:r>
      <w:r>
        <w:rPr>
          <w:rFonts w:hint="eastAsia"/>
        </w:rPr>
        <w:t>周界外浓度最高点分别为</w:t>
      </w:r>
      <w:r>
        <w:rPr>
          <w:rFonts w:hint="eastAsia"/>
        </w:rPr>
        <w:t>0. 724mg/m</w:t>
      </w:r>
      <w:r w:rsidRPr="00641FAC">
        <w:rPr>
          <w:rFonts w:hint="eastAsia"/>
          <w:vertAlign w:val="superscript"/>
        </w:rPr>
        <w:t>3</w:t>
      </w:r>
      <w:r>
        <w:rPr>
          <w:rFonts w:hint="eastAsia"/>
        </w:rPr>
        <w:t>，</w:t>
      </w:r>
      <w:r>
        <w:rPr>
          <w:rFonts w:hint="eastAsia"/>
        </w:rPr>
        <w:t>0.008 mg/m</w:t>
      </w:r>
      <w:r w:rsidRPr="00641FAC">
        <w:rPr>
          <w:rFonts w:hint="eastAsia"/>
          <w:vertAlign w:val="superscript"/>
        </w:rPr>
        <w:t>3</w:t>
      </w:r>
      <w:r>
        <w:rPr>
          <w:rFonts w:hint="eastAsia"/>
        </w:rPr>
        <w:t>，</w:t>
      </w:r>
      <w:r>
        <w:rPr>
          <w:rFonts w:hint="eastAsia"/>
        </w:rPr>
        <w:t>0.13 mg/m</w:t>
      </w:r>
      <w:r w:rsidRPr="00641FAC">
        <w:rPr>
          <w:rFonts w:hint="eastAsia"/>
          <w:vertAlign w:val="superscript"/>
        </w:rPr>
        <w:t>3</w:t>
      </w:r>
      <w:r>
        <w:rPr>
          <w:rFonts w:hint="eastAsia"/>
        </w:rPr>
        <w:t>，项目排放颗粒物满足《炼钢工业大气污染物排放标准》（</w:t>
      </w:r>
      <w:r>
        <w:rPr>
          <w:rFonts w:hint="eastAsia"/>
        </w:rPr>
        <w:t>GB28664-2012</w:t>
      </w:r>
      <w:r>
        <w:rPr>
          <w:rFonts w:hint="eastAsia"/>
        </w:rPr>
        <w:t>）标准（有厂房生产车间：</w:t>
      </w:r>
      <w:r>
        <w:rPr>
          <w:rFonts w:hint="eastAsia"/>
        </w:rPr>
        <w:t>8.0 mg/m</w:t>
      </w:r>
      <w:r w:rsidRPr="00641FAC">
        <w:rPr>
          <w:rFonts w:hint="eastAsia"/>
          <w:vertAlign w:val="superscript"/>
        </w:rPr>
        <w:t>3</w:t>
      </w:r>
      <w:r>
        <w:rPr>
          <w:rFonts w:hint="eastAsia"/>
        </w:rPr>
        <w:t>）。、</w:t>
      </w:r>
      <w:r>
        <w:rPr>
          <w:rFonts w:hint="eastAsia"/>
        </w:rPr>
        <w:t>H</w:t>
      </w:r>
      <w:r w:rsidRPr="00641FAC">
        <w:rPr>
          <w:rFonts w:hint="eastAsia"/>
          <w:vertAlign w:val="subscript"/>
        </w:rPr>
        <w:t>2</w:t>
      </w:r>
      <w:r>
        <w:rPr>
          <w:rFonts w:hint="eastAsia"/>
        </w:rPr>
        <w:t>S</w:t>
      </w:r>
      <w:r>
        <w:rPr>
          <w:rFonts w:hint="eastAsia"/>
        </w:rPr>
        <w:t>和</w:t>
      </w:r>
      <w:r>
        <w:rPr>
          <w:rFonts w:hint="eastAsia"/>
        </w:rPr>
        <w:t>NH</w:t>
      </w:r>
      <w:r w:rsidRPr="00641FAC">
        <w:rPr>
          <w:rFonts w:hint="eastAsia"/>
          <w:vertAlign w:val="subscript"/>
        </w:rPr>
        <w:t>3</w:t>
      </w:r>
      <w:r>
        <w:rPr>
          <w:rFonts w:hint="eastAsia"/>
        </w:rPr>
        <w:t>满足《恶臭污染物排放标准》（</w:t>
      </w:r>
      <w:r>
        <w:rPr>
          <w:rFonts w:hint="eastAsia"/>
        </w:rPr>
        <w:t>GB14554-93</w:t>
      </w:r>
      <w:r>
        <w:rPr>
          <w:rFonts w:hint="eastAsia"/>
        </w:rPr>
        <w:t>）二级标准（</w:t>
      </w:r>
      <w:r>
        <w:rPr>
          <w:rFonts w:hint="eastAsia"/>
        </w:rPr>
        <w:t>H</w:t>
      </w:r>
      <w:r w:rsidRPr="00641FAC">
        <w:rPr>
          <w:rFonts w:hint="eastAsia"/>
          <w:vertAlign w:val="subscript"/>
        </w:rPr>
        <w:t>2</w:t>
      </w:r>
      <w:r>
        <w:rPr>
          <w:rFonts w:hint="eastAsia"/>
        </w:rPr>
        <w:t>S</w:t>
      </w:r>
      <w:r>
        <w:rPr>
          <w:rFonts w:hint="eastAsia"/>
        </w:rPr>
        <w:t>：</w:t>
      </w:r>
      <w:r>
        <w:rPr>
          <w:rFonts w:hint="eastAsia"/>
        </w:rPr>
        <w:t>0.06 mg/m</w:t>
      </w:r>
      <w:r w:rsidRPr="00641FAC">
        <w:rPr>
          <w:rFonts w:hint="eastAsia"/>
          <w:vertAlign w:val="superscript"/>
        </w:rPr>
        <w:t>3</w:t>
      </w:r>
      <w:r>
        <w:rPr>
          <w:rFonts w:hint="eastAsia"/>
        </w:rPr>
        <w:t>，</w:t>
      </w:r>
      <w:r>
        <w:rPr>
          <w:rFonts w:hint="eastAsia"/>
        </w:rPr>
        <w:t>NH</w:t>
      </w:r>
      <w:r w:rsidRPr="00641FAC">
        <w:rPr>
          <w:rFonts w:hint="eastAsia"/>
          <w:vertAlign w:val="subscript"/>
        </w:rPr>
        <w:t>3</w:t>
      </w:r>
      <w:r>
        <w:rPr>
          <w:rFonts w:hint="eastAsia"/>
        </w:rPr>
        <w:t>：</w:t>
      </w:r>
      <w:r>
        <w:rPr>
          <w:rFonts w:hint="eastAsia"/>
        </w:rPr>
        <w:t>1.5 mg/m</w:t>
      </w:r>
      <w:r w:rsidRPr="00641FAC">
        <w:rPr>
          <w:rFonts w:hint="eastAsia"/>
          <w:vertAlign w:val="superscript"/>
        </w:rPr>
        <w:t>3</w:t>
      </w:r>
      <w:r>
        <w:rPr>
          <w:rFonts w:hint="eastAsia"/>
        </w:rPr>
        <w:t>）。</w:t>
      </w:r>
    </w:p>
    <w:p w:rsidR="00641FAC" w:rsidRDefault="00641FAC" w:rsidP="00641FAC">
      <w:pPr>
        <w:ind w:firstLine="480"/>
      </w:pPr>
      <w:r>
        <w:rPr>
          <w:rFonts w:hint="eastAsia"/>
        </w:rPr>
        <w:t>（</w:t>
      </w:r>
      <w:r w:rsidR="00934417">
        <w:rPr>
          <w:rFonts w:hint="eastAsia"/>
        </w:rPr>
        <w:t>二</w:t>
      </w:r>
      <w:r>
        <w:rPr>
          <w:rFonts w:hint="eastAsia"/>
        </w:rPr>
        <w:t>）噪声</w:t>
      </w:r>
    </w:p>
    <w:p w:rsidR="00641FAC" w:rsidRDefault="00641FAC" w:rsidP="00641FAC">
      <w:pPr>
        <w:ind w:firstLine="480"/>
      </w:pPr>
      <w:r>
        <w:rPr>
          <w:rFonts w:hint="eastAsia"/>
        </w:rPr>
        <w:t>项目厂界南、西南、西、东北侧中，厂界噪声昼间最大</w:t>
      </w:r>
      <w:r>
        <w:rPr>
          <w:rFonts w:hint="eastAsia"/>
        </w:rPr>
        <w:t>57.1 dB(A)</w:t>
      </w:r>
      <w:r>
        <w:rPr>
          <w:rFonts w:hint="eastAsia"/>
        </w:rPr>
        <w:t>，夜间最大</w:t>
      </w:r>
      <w:r>
        <w:rPr>
          <w:rFonts w:hint="eastAsia"/>
        </w:rPr>
        <w:t>48.8 dB(A)</w:t>
      </w:r>
      <w:r>
        <w:rPr>
          <w:rFonts w:hint="eastAsia"/>
        </w:rPr>
        <w:t>，能够满足《工业企业厂界环境噪声排放标准》（</w:t>
      </w:r>
      <w:r>
        <w:rPr>
          <w:rFonts w:hint="eastAsia"/>
        </w:rPr>
        <w:t>GB12348-2008) 2</w:t>
      </w:r>
      <w:r>
        <w:rPr>
          <w:rFonts w:hint="eastAsia"/>
        </w:rPr>
        <w:t>类区标准限值要求（即昼间＜</w:t>
      </w:r>
      <w:r>
        <w:rPr>
          <w:rFonts w:hint="eastAsia"/>
        </w:rPr>
        <w:t>60 dB(A)</w:t>
      </w:r>
      <w:r>
        <w:rPr>
          <w:rFonts w:hint="eastAsia"/>
        </w:rPr>
        <w:t>，夜间＜</w:t>
      </w:r>
      <w:r>
        <w:rPr>
          <w:rFonts w:hint="eastAsia"/>
        </w:rPr>
        <w:t>50dB(A)</w:t>
      </w:r>
      <w:r>
        <w:rPr>
          <w:rFonts w:hint="eastAsia"/>
        </w:rPr>
        <w:t>）。</w:t>
      </w:r>
    </w:p>
    <w:p w:rsidR="00641FAC" w:rsidRDefault="00641FAC" w:rsidP="00641FAC">
      <w:pPr>
        <w:ind w:firstLine="480"/>
      </w:pPr>
      <w:r>
        <w:rPr>
          <w:rFonts w:hint="eastAsia"/>
        </w:rPr>
        <w:t>（</w:t>
      </w:r>
      <w:r w:rsidR="00934417">
        <w:rPr>
          <w:rFonts w:hint="eastAsia"/>
        </w:rPr>
        <w:t>三</w:t>
      </w:r>
      <w:r>
        <w:rPr>
          <w:rFonts w:hint="eastAsia"/>
        </w:rPr>
        <w:t>）固体废物</w:t>
      </w:r>
    </w:p>
    <w:p w:rsidR="00EE2217" w:rsidRPr="00103E7B" w:rsidRDefault="00EE2217" w:rsidP="00EE2217">
      <w:pPr>
        <w:ind w:firstLine="480"/>
      </w:pPr>
      <w:r w:rsidRPr="00103E7B">
        <w:rPr>
          <w:rFonts w:hint="eastAsia"/>
        </w:rPr>
        <w:t>（</w:t>
      </w:r>
      <w:r w:rsidRPr="00103E7B">
        <w:rPr>
          <w:rFonts w:hint="eastAsia"/>
        </w:rPr>
        <w:t>1</w:t>
      </w:r>
      <w:r w:rsidRPr="00103E7B">
        <w:rPr>
          <w:rFonts w:hint="eastAsia"/>
        </w:rPr>
        <w:t>）燃煤灰渣</w:t>
      </w:r>
    </w:p>
    <w:p w:rsidR="00934417" w:rsidRDefault="00934417" w:rsidP="00EE2217">
      <w:pPr>
        <w:ind w:firstLine="480"/>
      </w:pPr>
      <w:r w:rsidRPr="00934417">
        <w:rPr>
          <w:rFonts w:hint="eastAsia"/>
        </w:rPr>
        <w:t>煤气炉燃煤灰渣，主要成分为</w:t>
      </w:r>
      <w:r w:rsidRPr="00934417">
        <w:rPr>
          <w:rFonts w:hint="eastAsia"/>
        </w:rPr>
        <w:t>SiO</w:t>
      </w:r>
      <w:r w:rsidRPr="00934417">
        <w:rPr>
          <w:rFonts w:hint="eastAsia"/>
          <w:vertAlign w:val="subscript"/>
        </w:rPr>
        <w:t>2</w:t>
      </w:r>
      <w:r w:rsidRPr="00934417">
        <w:rPr>
          <w:rFonts w:hint="eastAsia"/>
        </w:rPr>
        <w:t>、</w:t>
      </w:r>
      <w:r w:rsidRPr="00934417">
        <w:rPr>
          <w:rFonts w:hint="eastAsia"/>
        </w:rPr>
        <w:t>Fe</w:t>
      </w:r>
      <w:r w:rsidRPr="00934417">
        <w:rPr>
          <w:rFonts w:hint="eastAsia"/>
          <w:vertAlign w:val="subscript"/>
        </w:rPr>
        <w:t>2</w:t>
      </w:r>
      <w:r w:rsidRPr="00934417">
        <w:rPr>
          <w:rFonts w:hint="eastAsia"/>
        </w:rPr>
        <w:t>O</w:t>
      </w:r>
      <w:r w:rsidRPr="00934417">
        <w:rPr>
          <w:rFonts w:hint="eastAsia"/>
          <w:vertAlign w:val="subscript"/>
        </w:rPr>
        <w:t>3</w:t>
      </w:r>
      <w:r w:rsidRPr="00934417">
        <w:rPr>
          <w:rFonts w:hint="eastAsia"/>
        </w:rPr>
        <w:t>、</w:t>
      </w:r>
      <w:r w:rsidRPr="00934417">
        <w:rPr>
          <w:rFonts w:hint="eastAsia"/>
        </w:rPr>
        <w:t>Al</w:t>
      </w:r>
      <w:r w:rsidRPr="00934417">
        <w:rPr>
          <w:rFonts w:hint="eastAsia"/>
          <w:vertAlign w:val="subscript"/>
        </w:rPr>
        <w:t>2</w:t>
      </w:r>
      <w:r w:rsidRPr="00934417">
        <w:rPr>
          <w:rFonts w:hint="eastAsia"/>
        </w:rPr>
        <w:t>O</w:t>
      </w:r>
      <w:r w:rsidRPr="00934417">
        <w:rPr>
          <w:rFonts w:hint="eastAsia"/>
          <w:vertAlign w:val="subscript"/>
        </w:rPr>
        <w:t>3</w:t>
      </w:r>
      <w:r w:rsidRPr="00934417">
        <w:rPr>
          <w:rFonts w:hint="eastAsia"/>
        </w:rPr>
        <w:t>、</w:t>
      </w:r>
      <w:r w:rsidRPr="00934417">
        <w:rPr>
          <w:rFonts w:hint="eastAsia"/>
        </w:rPr>
        <w:t>CaO</w:t>
      </w:r>
      <w:r w:rsidRPr="00934417">
        <w:rPr>
          <w:rFonts w:hint="eastAsia"/>
        </w:rPr>
        <w:t>、</w:t>
      </w:r>
      <w:r w:rsidRPr="00934417">
        <w:rPr>
          <w:rFonts w:hint="eastAsia"/>
        </w:rPr>
        <w:t>MgO</w:t>
      </w:r>
      <w:r w:rsidRPr="00934417">
        <w:rPr>
          <w:rFonts w:hint="eastAsia"/>
        </w:rPr>
        <w:t>、</w:t>
      </w:r>
      <w:r w:rsidRPr="00934417">
        <w:rPr>
          <w:rFonts w:hint="eastAsia"/>
        </w:rPr>
        <w:t>C</w:t>
      </w:r>
      <w:r w:rsidRPr="00934417">
        <w:rPr>
          <w:rFonts w:hint="eastAsia"/>
        </w:rPr>
        <w:t>等，属于一般工业固体废物，根据现场调查，煤气炉燃煤灰渣产生量为</w:t>
      </w:r>
      <w:r w:rsidRPr="00934417">
        <w:rPr>
          <w:rFonts w:hint="eastAsia"/>
        </w:rPr>
        <w:t>119.2t/a</w:t>
      </w:r>
      <w:r w:rsidRPr="00934417">
        <w:rPr>
          <w:rFonts w:hint="eastAsia"/>
        </w:rPr>
        <w:t>，项目运营后期在现有煤场内堆存，篷布覆盖，定期外销甘肃富顺通建材有限公司。</w:t>
      </w:r>
    </w:p>
    <w:p w:rsidR="00EE2217" w:rsidRPr="00103E7B" w:rsidRDefault="00EE2217" w:rsidP="00EE2217">
      <w:pPr>
        <w:ind w:firstLine="480"/>
      </w:pPr>
      <w:r w:rsidRPr="00103E7B">
        <w:rPr>
          <w:rFonts w:hint="eastAsia"/>
        </w:rPr>
        <w:t>（</w:t>
      </w:r>
      <w:r w:rsidRPr="00103E7B">
        <w:rPr>
          <w:rFonts w:hint="eastAsia"/>
        </w:rPr>
        <w:t>2</w:t>
      </w:r>
      <w:r w:rsidRPr="00103E7B">
        <w:rPr>
          <w:rFonts w:hint="eastAsia"/>
        </w:rPr>
        <w:t>）煤气发生炉自备除尘器除尘灰</w:t>
      </w:r>
    </w:p>
    <w:p w:rsidR="00934417" w:rsidRDefault="00934417" w:rsidP="00EE2217">
      <w:pPr>
        <w:pStyle w:val="a6"/>
        <w:ind w:firstLine="480"/>
        <w:rPr>
          <w:rFonts w:asciiTheme="minorHAnsi" w:hAnsiTheme="minorHAnsi" w:cstheme="minorBidi"/>
        </w:rPr>
      </w:pPr>
      <w:r w:rsidRPr="00934417">
        <w:rPr>
          <w:rFonts w:asciiTheme="minorHAnsi" w:hAnsiTheme="minorHAnsi" w:cstheme="minorBidi" w:hint="eastAsia"/>
        </w:rPr>
        <w:lastRenderedPageBreak/>
        <w:t>煤气发生炉产生的热煤气经自备重力除尘器处理，根据现场调查，煤气发生炉自备除尘器除尘灰产生量为</w:t>
      </w:r>
      <w:r w:rsidRPr="00934417">
        <w:rPr>
          <w:rFonts w:asciiTheme="minorHAnsi" w:hAnsiTheme="minorHAnsi" w:cstheme="minorBidi" w:hint="eastAsia"/>
        </w:rPr>
        <w:t>12.64 t/a</w:t>
      </w:r>
      <w:r w:rsidRPr="00934417">
        <w:rPr>
          <w:rFonts w:asciiTheme="minorHAnsi" w:hAnsiTheme="minorHAnsi" w:cstheme="minorBidi" w:hint="eastAsia"/>
        </w:rPr>
        <w:t>，收集后外售于甘肃富顺通建材有限公司建材厂作原料。</w:t>
      </w:r>
    </w:p>
    <w:p w:rsidR="00EE2217" w:rsidRDefault="00EE2217" w:rsidP="00EE2217">
      <w:pPr>
        <w:pStyle w:val="a6"/>
        <w:ind w:firstLine="480"/>
      </w:pPr>
      <w:r>
        <w:rPr>
          <w:rFonts w:hint="eastAsia"/>
        </w:rPr>
        <w:t>（</w:t>
      </w:r>
      <w:r>
        <w:t>3</w:t>
      </w:r>
      <w:r>
        <w:rPr>
          <w:rFonts w:hint="eastAsia"/>
        </w:rPr>
        <w:t>）煤气发生炉软水系统废树脂</w:t>
      </w:r>
    </w:p>
    <w:p w:rsidR="00934417" w:rsidRDefault="00934417" w:rsidP="00EE2217">
      <w:pPr>
        <w:pStyle w:val="a6"/>
        <w:ind w:firstLine="480"/>
        <w:rPr>
          <w:rFonts w:asciiTheme="minorHAnsi" w:hAnsiTheme="minorHAnsi" w:cstheme="minorBidi"/>
          <w:szCs w:val="24"/>
        </w:rPr>
      </w:pPr>
      <w:r w:rsidRPr="00934417">
        <w:rPr>
          <w:rFonts w:asciiTheme="minorHAnsi" w:hAnsiTheme="minorHAnsi" w:cstheme="minorBidi" w:hint="eastAsia"/>
          <w:szCs w:val="24"/>
        </w:rPr>
        <w:t>煤气发生炉气化剂—水和空气，其中水为软化水，由炉体自备软水系统处理，每</w:t>
      </w:r>
      <w:r w:rsidRPr="00934417">
        <w:rPr>
          <w:rFonts w:asciiTheme="minorHAnsi" w:hAnsiTheme="minorHAnsi" w:cstheme="minorBidi" w:hint="eastAsia"/>
          <w:szCs w:val="24"/>
        </w:rPr>
        <w:t>2</w:t>
      </w:r>
      <w:r w:rsidRPr="00934417">
        <w:rPr>
          <w:rFonts w:asciiTheme="minorHAnsi" w:hAnsiTheme="minorHAnsi" w:cstheme="minorBidi" w:hint="eastAsia"/>
          <w:szCs w:val="24"/>
        </w:rPr>
        <w:t>年需对其进行更换，更换产生废树脂属</w:t>
      </w:r>
      <w:r w:rsidRPr="00934417">
        <w:rPr>
          <w:rFonts w:asciiTheme="minorHAnsi" w:hAnsiTheme="minorHAnsi" w:cstheme="minorBidi" w:hint="eastAsia"/>
          <w:szCs w:val="24"/>
        </w:rPr>
        <w:t>HW13</w:t>
      </w:r>
      <w:r w:rsidRPr="00934417">
        <w:rPr>
          <w:rFonts w:asciiTheme="minorHAnsi" w:hAnsiTheme="minorHAnsi" w:cstheme="minorBidi" w:hint="eastAsia"/>
          <w:szCs w:val="24"/>
        </w:rPr>
        <w:t>有机树脂类危险废物，行业代码</w:t>
      </w:r>
      <w:r w:rsidRPr="00934417">
        <w:rPr>
          <w:rFonts w:asciiTheme="minorHAnsi" w:hAnsiTheme="minorHAnsi" w:cstheme="minorBidi" w:hint="eastAsia"/>
          <w:szCs w:val="24"/>
        </w:rPr>
        <w:t>265-104-13</w:t>
      </w:r>
      <w:r w:rsidRPr="00934417">
        <w:rPr>
          <w:rFonts w:asciiTheme="minorHAnsi" w:hAnsiTheme="minorHAnsi" w:cstheme="minorBidi" w:hint="eastAsia"/>
          <w:szCs w:val="24"/>
        </w:rPr>
        <w:t>。调查期间煤气发生炉软化系统未进行更换，暂未产生废树脂，后期由设备厂家定期维修更换，更换下的废树脂直接由设备厂家送由相关资质单位处理处置，不在厂区内堆放。</w:t>
      </w:r>
    </w:p>
    <w:p w:rsidR="00EE2217" w:rsidRDefault="00EE2217" w:rsidP="00EE2217">
      <w:pPr>
        <w:pStyle w:val="a6"/>
        <w:ind w:firstLine="480"/>
        <w:rPr>
          <w:szCs w:val="20"/>
        </w:rPr>
      </w:pPr>
      <w:r>
        <w:rPr>
          <w:rFonts w:hint="eastAsia"/>
        </w:rPr>
        <w:t>（</w:t>
      </w:r>
      <w:r>
        <w:t>4</w:t>
      </w:r>
      <w:r>
        <w:rPr>
          <w:rFonts w:hint="eastAsia"/>
        </w:rPr>
        <w:t>）炼钢除尘系统除尘灰</w:t>
      </w:r>
    </w:p>
    <w:p w:rsidR="00934417" w:rsidRDefault="00934417" w:rsidP="00641FAC">
      <w:pPr>
        <w:ind w:firstLine="480"/>
        <w:rPr>
          <w:rFonts w:ascii="Times New Roman" w:hAnsi="Times New Roman" w:cs="Times New Roman"/>
        </w:rPr>
      </w:pPr>
      <w:r w:rsidRPr="00934417">
        <w:rPr>
          <w:rFonts w:ascii="Times New Roman" w:hAnsi="Times New Roman" w:cs="Times New Roman" w:hint="eastAsia"/>
        </w:rPr>
        <w:t>热煤气燃烧产生的烟气经集气罩收集至现有炼钢除尘系统，根据现场调查，炼钢除尘系统除尘灰产生量为</w:t>
      </w:r>
      <w:r w:rsidRPr="00934417">
        <w:rPr>
          <w:rFonts w:ascii="Times New Roman" w:hAnsi="Times New Roman" w:cs="Times New Roman" w:hint="eastAsia"/>
        </w:rPr>
        <w:t>12.58t/a</w:t>
      </w:r>
      <w:r w:rsidRPr="00934417">
        <w:rPr>
          <w:rFonts w:ascii="Times New Roman" w:hAnsi="Times New Roman" w:cs="Times New Roman" w:hint="eastAsia"/>
        </w:rPr>
        <w:t>，与炼钢除尘灰一并暂存除尘灰库内，定期送黑石川厂区作烧结原料。</w:t>
      </w:r>
    </w:p>
    <w:p w:rsidR="00641FAC" w:rsidRPr="00641FAC" w:rsidRDefault="00641FAC" w:rsidP="00641FAC">
      <w:pPr>
        <w:ind w:firstLine="482"/>
        <w:rPr>
          <w:b/>
        </w:rPr>
      </w:pPr>
      <w:r w:rsidRPr="00641FAC">
        <w:rPr>
          <w:rFonts w:hint="eastAsia"/>
          <w:b/>
        </w:rPr>
        <w:t>五、工程建设对环境的影响</w:t>
      </w:r>
    </w:p>
    <w:p w:rsidR="00641FAC" w:rsidRDefault="00641FAC" w:rsidP="00641FAC">
      <w:pPr>
        <w:ind w:firstLine="480"/>
      </w:pPr>
      <w:r>
        <w:rPr>
          <w:rFonts w:hint="eastAsia"/>
        </w:rPr>
        <w:t>根据本项目污染源监测结果，项目技改完成后，各类污染物及厂界噪声能够达标排放，</w:t>
      </w:r>
      <w:r w:rsidR="00010BD6">
        <w:rPr>
          <w:rFonts w:hint="eastAsia"/>
        </w:rPr>
        <w:t>满足验收标准，</w:t>
      </w:r>
      <w:r w:rsidR="00010BD6" w:rsidRPr="00010BD6">
        <w:rPr>
          <w:rFonts w:hint="eastAsia"/>
        </w:rPr>
        <w:t>工程对环境的影响</w:t>
      </w:r>
      <w:r w:rsidR="00010BD6">
        <w:rPr>
          <w:rFonts w:hint="eastAsia"/>
        </w:rPr>
        <w:t>很小</w:t>
      </w:r>
      <w:r>
        <w:rPr>
          <w:rFonts w:hint="eastAsia"/>
        </w:rPr>
        <w:t>。</w:t>
      </w:r>
    </w:p>
    <w:p w:rsidR="00641FAC" w:rsidRPr="00641FAC" w:rsidRDefault="00641FAC" w:rsidP="00641FAC">
      <w:pPr>
        <w:ind w:firstLine="482"/>
        <w:rPr>
          <w:b/>
        </w:rPr>
      </w:pPr>
      <w:r w:rsidRPr="00641FAC">
        <w:rPr>
          <w:rFonts w:hint="eastAsia"/>
          <w:b/>
        </w:rPr>
        <w:t>六、验收结论</w:t>
      </w:r>
    </w:p>
    <w:p w:rsidR="00641FAC" w:rsidRDefault="00641FAC" w:rsidP="00641FAC">
      <w:pPr>
        <w:ind w:firstLine="480"/>
      </w:pPr>
      <w:r>
        <w:rPr>
          <w:rFonts w:hint="eastAsia"/>
        </w:rPr>
        <w:t>由</w:t>
      </w:r>
      <w:r w:rsidR="0035635D">
        <w:rPr>
          <w:rFonts w:hint="eastAsia"/>
        </w:rPr>
        <w:t>西北矿冶研究院</w:t>
      </w:r>
      <w:r>
        <w:rPr>
          <w:rFonts w:hint="eastAsia"/>
        </w:rPr>
        <w:t>编制的《兰鑫钢铁集团有限公司第二生产车间煤气发生炉技改项目竣工环境保护验收监测报告》编制规范，符合国家及各级环保部门有关建设项目竣工环境保护验收管理规定和技术要求。</w:t>
      </w:r>
    </w:p>
    <w:p w:rsidR="00641FAC" w:rsidRDefault="00641FAC" w:rsidP="00641FAC">
      <w:pPr>
        <w:ind w:firstLine="480"/>
      </w:pPr>
      <w:r>
        <w:rPr>
          <w:rFonts w:hint="eastAsia"/>
        </w:rPr>
        <w:t>兰鑫钢铁集团有限公司第二生产车间煤气发生炉技改项目执行了环境影响评价和“三同时”管理制度，环境保护手续齐全，落实了环境影响报告书及批复的要求，各类污染物能够达标排放，项目建设过程中未造成环境污染和生态破坏，验收组同意该项目通过竣工环境保护验收。</w:t>
      </w:r>
    </w:p>
    <w:p w:rsidR="007F30AE" w:rsidRDefault="007F30AE" w:rsidP="007F30AE">
      <w:pPr>
        <w:ind w:firstLine="482"/>
        <w:rPr>
          <w:b/>
        </w:rPr>
      </w:pPr>
      <w:r>
        <w:rPr>
          <w:rFonts w:hint="eastAsia"/>
          <w:b/>
        </w:rPr>
        <w:t>七</w:t>
      </w:r>
      <w:r w:rsidRPr="00641FAC">
        <w:rPr>
          <w:rFonts w:hint="eastAsia"/>
          <w:b/>
        </w:rPr>
        <w:t>、</w:t>
      </w:r>
      <w:r>
        <w:rPr>
          <w:rFonts w:hint="eastAsia"/>
          <w:b/>
        </w:rPr>
        <w:t>后续要求</w:t>
      </w:r>
    </w:p>
    <w:p w:rsidR="007F30AE" w:rsidRDefault="007F30AE" w:rsidP="00641FAC">
      <w:pPr>
        <w:ind w:firstLine="480"/>
      </w:pPr>
      <w:r>
        <w:rPr>
          <w:rFonts w:hint="eastAsia"/>
        </w:rPr>
        <w:t>（</w:t>
      </w:r>
      <w:r>
        <w:rPr>
          <w:rFonts w:hint="eastAsia"/>
        </w:rPr>
        <w:t>1</w:t>
      </w:r>
      <w:r>
        <w:rPr>
          <w:rFonts w:hint="eastAsia"/>
        </w:rPr>
        <w:t>）进一步</w:t>
      </w:r>
      <w:r w:rsidR="00143EE4">
        <w:rPr>
          <w:rFonts w:hint="eastAsia"/>
        </w:rPr>
        <w:t>提高烘包废气的收集</w:t>
      </w:r>
      <w:r>
        <w:rPr>
          <w:rFonts w:hint="eastAsia"/>
        </w:rPr>
        <w:t>效率，</w:t>
      </w:r>
      <w:r w:rsidR="00143EE4">
        <w:rPr>
          <w:rFonts w:hint="eastAsia"/>
        </w:rPr>
        <w:t>减少无组织废气排放。</w:t>
      </w:r>
    </w:p>
    <w:p w:rsidR="007F30AE" w:rsidRPr="007F30AE" w:rsidRDefault="007F30AE" w:rsidP="007F30AE">
      <w:pPr>
        <w:ind w:firstLine="480"/>
      </w:pPr>
      <w:r>
        <w:t>（</w:t>
      </w:r>
      <w:r>
        <w:rPr>
          <w:rFonts w:hint="eastAsia"/>
        </w:rPr>
        <w:t>2</w:t>
      </w:r>
      <w:r>
        <w:t>）</w:t>
      </w:r>
      <w:r w:rsidRPr="007F30AE">
        <w:rPr>
          <w:rFonts w:hint="eastAsia"/>
        </w:rPr>
        <w:t>落实环境管理主体责任，完善环境管理制度，加强环保设施运行管理维护，确保设施正常运行。</w:t>
      </w:r>
    </w:p>
    <w:p w:rsidR="00100458" w:rsidRDefault="007F30AE" w:rsidP="00641FAC">
      <w:pPr>
        <w:ind w:firstLine="482"/>
        <w:rPr>
          <w:b/>
        </w:rPr>
      </w:pPr>
      <w:r>
        <w:rPr>
          <w:rFonts w:hint="eastAsia"/>
          <w:b/>
        </w:rPr>
        <w:t>八</w:t>
      </w:r>
      <w:r w:rsidR="00641FAC" w:rsidRPr="00641FAC">
        <w:rPr>
          <w:rFonts w:hint="eastAsia"/>
          <w:b/>
        </w:rPr>
        <w:t>、验收人员</w:t>
      </w:r>
      <w:r>
        <w:rPr>
          <w:rFonts w:hint="eastAsia"/>
          <w:b/>
        </w:rPr>
        <w:t>信息</w:t>
      </w:r>
    </w:p>
    <w:p w:rsidR="00641FAC" w:rsidRDefault="00143EE4" w:rsidP="00E16040">
      <w:pPr>
        <w:ind w:firstLine="480"/>
        <w:rPr>
          <w:color w:val="000000" w:themeColor="text1"/>
        </w:rPr>
      </w:pPr>
      <w:r w:rsidRPr="00143EE4">
        <w:rPr>
          <w:rFonts w:hint="eastAsia"/>
          <w:color w:val="000000" w:themeColor="text1"/>
        </w:rPr>
        <w:t>参加验收的单位</w:t>
      </w:r>
      <w:r>
        <w:rPr>
          <w:rFonts w:hint="eastAsia"/>
          <w:color w:val="000000" w:themeColor="text1"/>
        </w:rPr>
        <w:t>：建设单位</w:t>
      </w:r>
      <w:r>
        <w:rPr>
          <w:rFonts w:hint="eastAsia"/>
          <w:color w:val="000000" w:themeColor="text1"/>
        </w:rPr>
        <w:t>-</w:t>
      </w:r>
      <w:r w:rsidRPr="00715570">
        <w:rPr>
          <w:rFonts w:hint="eastAsia"/>
          <w:color w:val="000000" w:themeColor="text1"/>
        </w:rPr>
        <w:t>兰鑫钢铁集团有限公司</w:t>
      </w:r>
      <w:r>
        <w:rPr>
          <w:rFonts w:hint="eastAsia"/>
          <w:color w:val="000000" w:themeColor="text1"/>
        </w:rPr>
        <w:t>、</w:t>
      </w:r>
      <w:r w:rsidRPr="00715570">
        <w:rPr>
          <w:rFonts w:hint="eastAsia"/>
          <w:color w:val="000000" w:themeColor="text1"/>
        </w:rPr>
        <w:t>环评单位</w:t>
      </w:r>
      <w:r>
        <w:rPr>
          <w:rFonts w:hint="eastAsia"/>
          <w:color w:val="000000" w:themeColor="text1"/>
        </w:rPr>
        <w:t>-</w:t>
      </w:r>
      <w:r w:rsidRPr="00715570">
        <w:rPr>
          <w:rFonts w:hint="eastAsia"/>
          <w:color w:val="000000" w:themeColor="text1"/>
        </w:rPr>
        <w:t>白银有色建</w:t>
      </w:r>
    </w:p>
    <w:p w:rsidR="00E16040" w:rsidRDefault="00E16040" w:rsidP="00E16040">
      <w:pPr>
        <w:ind w:firstLine="480"/>
        <w:rPr>
          <w:rFonts w:ascii="仿宋_GB2312"/>
          <w:szCs w:val="24"/>
        </w:rPr>
      </w:pPr>
      <w:r w:rsidRPr="00E16040">
        <w:rPr>
          <w:rFonts w:ascii="仿宋_GB2312"/>
          <w:noProof/>
          <w:szCs w:val="24"/>
        </w:rPr>
        <w:lastRenderedPageBreak/>
        <w:drawing>
          <wp:anchor distT="0" distB="0" distL="114300" distR="114300" simplePos="0" relativeHeight="251660288" behindDoc="0" locked="0" layoutInCell="1" allowOverlap="1" wp14:anchorId="261DBDD0" wp14:editId="5E0799DF">
            <wp:simplePos x="0" y="0"/>
            <wp:positionH relativeFrom="column">
              <wp:posOffset>0</wp:posOffset>
            </wp:positionH>
            <wp:positionV relativeFrom="paragraph">
              <wp:posOffset>295275</wp:posOffset>
            </wp:positionV>
            <wp:extent cx="5274310" cy="7292232"/>
            <wp:effectExtent l="0" t="0" r="2540" b="4445"/>
            <wp:wrapSquare wrapText="bothSides"/>
            <wp:docPr id="1" name="图片 1" descr="F:\后洁琼\环评项目\2020\皋兰验收\验收报告\验收报告\验收兰鑫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后洁琼\环评项目\2020\皋兰验收\验收报告\验收报告\验收兰鑫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292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040" w:rsidRDefault="00E16040" w:rsidP="00E16040">
      <w:pPr>
        <w:ind w:firstLine="480"/>
        <w:rPr>
          <w:rFonts w:ascii="仿宋_GB2312"/>
          <w:szCs w:val="24"/>
        </w:rPr>
      </w:pPr>
    </w:p>
    <w:p w:rsidR="00E16040" w:rsidRDefault="00E16040" w:rsidP="00E16040">
      <w:pPr>
        <w:ind w:firstLine="480"/>
        <w:rPr>
          <w:rFonts w:ascii="仿宋_GB2312"/>
          <w:noProof/>
          <w:szCs w:val="24"/>
        </w:rPr>
      </w:pPr>
    </w:p>
    <w:p w:rsidR="00E16040" w:rsidRDefault="00E16040" w:rsidP="00E16040">
      <w:pPr>
        <w:ind w:firstLine="480"/>
        <w:rPr>
          <w:rFonts w:ascii="仿宋_GB2312"/>
          <w:noProof/>
          <w:szCs w:val="24"/>
        </w:rPr>
      </w:pPr>
    </w:p>
    <w:p w:rsidR="00E16040" w:rsidRDefault="00E16040" w:rsidP="00E16040">
      <w:pPr>
        <w:ind w:firstLine="480"/>
        <w:rPr>
          <w:rFonts w:ascii="仿宋_GB2312"/>
          <w:noProof/>
          <w:szCs w:val="24"/>
        </w:rPr>
      </w:pPr>
    </w:p>
    <w:p w:rsidR="00E16040" w:rsidRPr="0035635D" w:rsidRDefault="00E16040" w:rsidP="00E16040">
      <w:pPr>
        <w:ind w:firstLine="480"/>
        <w:rPr>
          <w:rFonts w:ascii="仿宋_GB2312" w:hint="eastAsia"/>
          <w:szCs w:val="24"/>
        </w:rPr>
      </w:pPr>
      <w:bookmarkStart w:id="0" w:name="_GoBack"/>
      <w:bookmarkEnd w:id="0"/>
      <w:r>
        <w:rPr>
          <w:rFonts w:ascii="仿宋_GB2312" w:hint="eastAsia"/>
          <w:noProof/>
          <w:szCs w:val="24"/>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152400</wp:posOffset>
            </wp:positionV>
            <wp:extent cx="5267325" cy="7029450"/>
            <wp:effectExtent l="0" t="0" r="9525" b="0"/>
            <wp:wrapSquare wrapText="bothSides"/>
            <wp:docPr id="2" name="图片 2" descr="F:\后洁琼\环评项目\2020\皋兰验收\验收报告\验收报告\验收兰鑫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后洁琼\环评项目\2020\皋兰验收\验收报告\验收报告\验收兰鑫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7029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6040" w:rsidRPr="003563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1F" w:rsidRDefault="00CA411F" w:rsidP="00100458">
      <w:pPr>
        <w:spacing w:line="240" w:lineRule="auto"/>
        <w:ind w:firstLine="480"/>
      </w:pPr>
      <w:r>
        <w:separator/>
      </w:r>
    </w:p>
  </w:endnote>
  <w:endnote w:type="continuationSeparator" w:id="0">
    <w:p w:rsidR="00CA411F" w:rsidRDefault="00CA411F" w:rsidP="0010045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1F" w:rsidRDefault="00CA411F" w:rsidP="00100458">
      <w:pPr>
        <w:spacing w:line="240" w:lineRule="auto"/>
        <w:ind w:firstLine="480"/>
      </w:pPr>
      <w:r>
        <w:separator/>
      </w:r>
    </w:p>
  </w:footnote>
  <w:footnote w:type="continuationSeparator" w:id="0">
    <w:p w:rsidR="00CA411F" w:rsidRDefault="00CA411F" w:rsidP="0010045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rsidP="00715570">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6" w:rsidRDefault="00D37D36">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34248C"/>
    <w:multiLevelType w:val="singleLevel"/>
    <w:tmpl w:val="F634248C"/>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26"/>
    <w:rsid w:val="00010BD6"/>
    <w:rsid w:val="00092AFA"/>
    <w:rsid w:val="00100458"/>
    <w:rsid w:val="00143EE4"/>
    <w:rsid w:val="00236E3E"/>
    <w:rsid w:val="0035635D"/>
    <w:rsid w:val="00365E6C"/>
    <w:rsid w:val="00575411"/>
    <w:rsid w:val="00582604"/>
    <w:rsid w:val="005F0A00"/>
    <w:rsid w:val="00641FAC"/>
    <w:rsid w:val="00643A26"/>
    <w:rsid w:val="00681233"/>
    <w:rsid w:val="00715570"/>
    <w:rsid w:val="007F30AE"/>
    <w:rsid w:val="008E1C93"/>
    <w:rsid w:val="00934417"/>
    <w:rsid w:val="00A24A96"/>
    <w:rsid w:val="00A421DD"/>
    <w:rsid w:val="00BC63DC"/>
    <w:rsid w:val="00CA411F"/>
    <w:rsid w:val="00D32257"/>
    <w:rsid w:val="00D37D36"/>
    <w:rsid w:val="00D87642"/>
    <w:rsid w:val="00E16040"/>
    <w:rsid w:val="00EE2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F39D12-6CA2-453D-A4F1-CB0BE0E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58"/>
    <w:pPr>
      <w:widowControl w:val="0"/>
      <w:spacing w:line="460" w:lineRule="exact"/>
      <w:ind w:firstLineChars="200" w:firstLine="200"/>
      <w:jc w:val="both"/>
    </w:pPr>
    <w:rPr>
      <w:rFonts w:eastAsia="仿宋_GB23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58"/>
    <w:rPr>
      <w:sz w:val="18"/>
      <w:szCs w:val="18"/>
    </w:rPr>
  </w:style>
  <w:style w:type="paragraph" w:styleId="a4">
    <w:name w:val="footer"/>
    <w:basedOn w:val="a"/>
    <w:link w:val="Char0"/>
    <w:uiPriority w:val="99"/>
    <w:unhideWhenUsed/>
    <w:rsid w:val="00100458"/>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58"/>
    <w:rPr>
      <w:sz w:val="18"/>
      <w:szCs w:val="18"/>
    </w:rPr>
  </w:style>
  <w:style w:type="table" w:styleId="a5">
    <w:name w:val="Table Grid"/>
    <w:basedOn w:val="a1"/>
    <w:uiPriority w:val="39"/>
    <w:rsid w:val="0064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报告正文 Char"/>
    <w:link w:val="a6"/>
    <w:qFormat/>
    <w:locked/>
    <w:rsid w:val="00EE2217"/>
    <w:rPr>
      <w:rFonts w:ascii="Times New Roman" w:eastAsia="仿宋_GB2312" w:hAnsi="Times New Roman" w:cs="Times New Roman"/>
      <w:sz w:val="24"/>
    </w:rPr>
  </w:style>
  <w:style w:type="paragraph" w:customStyle="1" w:styleId="a6">
    <w:name w:val="报告正文"/>
    <w:basedOn w:val="a"/>
    <w:link w:val="Char1"/>
    <w:qFormat/>
    <w:rsid w:val="00EE2217"/>
    <w:pPr>
      <w:adjustRightInd w:val="0"/>
    </w:pPr>
    <w:rPr>
      <w:rFonts w:ascii="Times New Roman" w:hAnsi="Times New Roman" w:cs="Times New Roman"/>
    </w:rPr>
  </w:style>
  <w:style w:type="paragraph" w:customStyle="1" w:styleId="zwb">
    <w:name w:val="zwb_正文"/>
    <w:basedOn w:val="a"/>
    <w:qFormat/>
    <w:rsid w:val="007F30AE"/>
    <w:pPr>
      <w:spacing w:line="240" w:lineRule="auto"/>
      <w:ind w:firstLineChars="0" w:firstLine="48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1525</Words>
  <Characters>1846</Characters>
  <Application>Microsoft Office Word</Application>
  <DocSecurity>0</DocSecurity>
  <Lines>167</Lines>
  <Paragraphs>168</Paragraphs>
  <ScaleCrop>false</ScaleCrop>
  <Company>china</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3</cp:revision>
  <dcterms:created xsi:type="dcterms:W3CDTF">2020-05-27T08:47:00Z</dcterms:created>
  <dcterms:modified xsi:type="dcterms:W3CDTF">2020-06-01T09:22:00Z</dcterms:modified>
</cp:coreProperties>
</file>