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039" w:rsidRPr="00C74039" w:rsidRDefault="00C74039" w:rsidP="009220B8">
      <w:pPr>
        <w:spacing w:line="440" w:lineRule="exact"/>
        <w:jc w:val="center"/>
        <w:rPr>
          <w:b/>
        </w:rPr>
      </w:pPr>
      <w:r w:rsidRPr="00C74039">
        <w:rPr>
          <w:rFonts w:hint="eastAsia"/>
          <w:b/>
          <w:sz w:val="44"/>
        </w:rPr>
        <w:t>《国家职业教育改革实施方案》要点解读</w:t>
      </w:r>
    </w:p>
    <w:p w:rsidR="00616253" w:rsidRDefault="00616253" w:rsidP="009220B8">
      <w:pPr>
        <w:spacing w:line="440" w:lineRule="exact"/>
        <w:ind w:firstLineChars="200" w:firstLine="600"/>
        <w:rPr>
          <w:sz w:val="30"/>
          <w:szCs w:val="30"/>
        </w:rPr>
      </w:pPr>
    </w:p>
    <w:p w:rsidR="00C74039" w:rsidRPr="009220B8" w:rsidRDefault="00C74039" w:rsidP="009220B8">
      <w:pPr>
        <w:spacing w:line="440" w:lineRule="exact"/>
        <w:ind w:firstLineChars="200" w:firstLine="600"/>
        <w:rPr>
          <w:sz w:val="30"/>
          <w:szCs w:val="30"/>
        </w:rPr>
      </w:pPr>
      <w:r w:rsidRPr="009220B8">
        <w:rPr>
          <w:sz w:val="30"/>
          <w:szCs w:val="30"/>
        </w:rPr>
        <w:t>2019</w:t>
      </w:r>
      <w:r w:rsidRPr="009220B8">
        <w:rPr>
          <w:rFonts w:hint="eastAsia"/>
          <w:sz w:val="30"/>
          <w:szCs w:val="30"/>
        </w:rPr>
        <w:t>年</w:t>
      </w:r>
      <w:r w:rsidRPr="009220B8">
        <w:rPr>
          <w:sz w:val="30"/>
          <w:szCs w:val="30"/>
        </w:rPr>
        <w:t>2月13日，国务院印发了《国务院关于印发国家职业教育改革实施方案的通知》（</w:t>
      </w:r>
      <w:r w:rsidR="00616253">
        <w:rPr>
          <w:rFonts w:hint="eastAsia"/>
          <w:sz w:val="30"/>
          <w:szCs w:val="30"/>
        </w:rPr>
        <w:t>国发【2</w:t>
      </w:r>
      <w:r w:rsidR="00616253">
        <w:rPr>
          <w:sz w:val="30"/>
          <w:szCs w:val="30"/>
        </w:rPr>
        <w:t>019</w:t>
      </w:r>
      <w:r w:rsidR="00616253">
        <w:rPr>
          <w:rFonts w:hint="eastAsia"/>
          <w:sz w:val="30"/>
          <w:szCs w:val="30"/>
        </w:rPr>
        <w:t>】4号</w:t>
      </w:r>
      <w:r w:rsidRPr="009220B8">
        <w:rPr>
          <w:sz w:val="30"/>
          <w:szCs w:val="30"/>
        </w:rPr>
        <w:t>），文件对职业教育提出了全方位的改革设想。职业教育的重要性，被提高到了“</w:t>
      </w:r>
      <w:r w:rsidRPr="009220B8">
        <w:rPr>
          <w:b/>
          <w:sz w:val="30"/>
          <w:szCs w:val="30"/>
        </w:rPr>
        <w:t>没有职业教育现代化就没有教育现代化</w:t>
      </w:r>
      <w:r w:rsidRPr="009220B8">
        <w:rPr>
          <w:sz w:val="30"/>
          <w:szCs w:val="30"/>
        </w:rPr>
        <w:t>”的地位。</w:t>
      </w:r>
    </w:p>
    <w:p w:rsidR="00C74039" w:rsidRPr="009220B8" w:rsidRDefault="00C74039" w:rsidP="009220B8">
      <w:pPr>
        <w:spacing w:line="440" w:lineRule="exact"/>
        <w:rPr>
          <w:rFonts w:hint="eastAsia"/>
          <w:sz w:val="30"/>
          <w:szCs w:val="30"/>
        </w:rPr>
      </w:pPr>
    </w:p>
    <w:p w:rsidR="00C74039" w:rsidRPr="009220B8" w:rsidRDefault="00C74039" w:rsidP="009220B8">
      <w:pPr>
        <w:spacing w:line="440" w:lineRule="exact"/>
        <w:rPr>
          <w:sz w:val="30"/>
          <w:szCs w:val="30"/>
        </w:rPr>
      </w:pPr>
      <w:r w:rsidRPr="009220B8">
        <w:rPr>
          <w:rFonts w:hint="eastAsia"/>
          <w:b/>
          <w:sz w:val="30"/>
          <w:szCs w:val="30"/>
        </w:rPr>
        <w:t>定位</w:t>
      </w:r>
      <w:r w:rsidRPr="009220B8">
        <w:rPr>
          <w:rFonts w:hint="eastAsia"/>
          <w:sz w:val="30"/>
          <w:szCs w:val="30"/>
        </w:rPr>
        <w:t>——职业教育与普通教育是两种不同教育类型，具有同等重要地位。</w:t>
      </w:r>
    </w:p>
    <w:p w:rsidR="00C74039" w:rsidRPr="009220B8" w:rsidRDefault="00C74039" w:rsidP="009220B8">
      <w:pPr>
        <w:spacing w:line="440" w:lineRule="exact"/>
        <w:ind w:firstLineChars="200" w:firstLine="600"/>
        <w:rPr>
          <w:sz w:val="30"/>
          <w:szCs w:val="30"/>
        </w:rPr>
      </w:pPr>
      <w:r w:rsidRPr="009220B8">
        <w:rPr>
          <w:sz w:val="30"/>
          <w:szCs w:val="30"/>
        </w:rPr>
        <w:t>——</w:t>
      </w:r>
      <w:r w:rsidRPr="009220B8">
        <w:rPr>
          <w:rFonts w:hint="eastAsia"/>
          <w:sz w:val="30"/>
          <w:szCs w:val="30"/>
        </w:rPr>
        <w:t>没有职业教育现代化就没有教育现代化。</w:t>
      </w:r>
    </w:p>
    <w:p w:rsidR="00C74039" w:rsidRPr="009220B8" w:rsidRDefault="00C74039" w:rsidP="009220B8">
      <w:pPr>
        <w:spacing w:line="440" w:lineRule="exact"/>
        <w:rPr>
          <w:b/>
          <w:sz w:val="30"/>
          <w:szCs w:val="30"/>
        </w:rPr>
      </w:pPr>
      <w:r w:rsidRPr="009220B8">
        <w:rPr>
          <w:b/>
          <w:sz w:val="30"/>
          <w:szCs w:val="30"/>
        </w:rPr>
        <w:t>问题导向：</w:t>
      </w:r>
    </w:p>
    <w:p w:rsidR="00C74039" w:rsidRPr="009220B8" w:rsidRDefault="00C74039" w:rsidP="009220B8">
      <w:pPr>
        <w:spacing w:line="440" w:lineRule="exact"/>
        <w:rPr>
          <w:sz w:val="30"/>
          <w:szCs w:val="30"/>
        </w:rPr>
      </w:pPr>
      <w:r w:rsidRPr="009220B8">
        <w:rPr>
          <w:sz w:val="30"/>
          <w:szCs w:val="30"/>
        </w:rPr>
        <w:t>1.</w:t>
      </w:r>
      <w:r w:rsidRPr="009220B8">
        <w:rPr>
          <w:rFonts w:hint="eastAsia"/>
          <w:sz w:val="30"/>
          <w:szCs w:val="30"/>
        </w:rPr>
        <w:t>体系建设不够完善；</w:t>
      </w:r>
    </w:p>
    <w:p w:rsidR="00C74039" w:rsidRPr="009220B8" w:rsidRDefault="00C74039" w:rsidP="009220B8">
      <w:pPr>
        <w:spacing w:line="440" w:lineRule="exact"/>
        <w:rPr>
          <w:sz w:val="30"/>
          <w:szCs w:val="30"/>
        </w:rPr>
      </w:pPr>
      <w:r w:rsidRPr="009220B8">
        <w:rPr>
          <w:rFonts w:hint="eastAsia"/>
          <w:sz w:val="30"/>
          <w:szCs w:val="30"/>
        </w:rPr>
        <w:t>2</w:t>
      </w:r>
      <w:r w:rsidRPr="009220B8">
        <w:rPr>
          <w:sz w:val="30"/>
          <w:szCs w:val="30"/>
        </w:rPr>
        <w:t>.</w:t>
      </w:r>
      <w:r w:rsidRPr="009220B8">
        <w:rPr>
          <w:rFonts w:hint="eastAsia"/>
          <w:sz w:val="30"/>
          <w:szCs w:val="30"/>
        </w:rPr>
        <w:t>职业技能实训基地建设有待加强；</w:t>
      </w:r>
    </w:p>
    <w:p w:rsidR="00C74039" w:rsidRPr="009220B8" w:rsidRDefault="00C74039" w:rsidP="009220B8">
      <w:pPr>
        <w:spacing w:line="440" w:lineRule="exact"/>
        <w:rPr>
          <w:sz w:val="30"/>
          <w:szCs w:val="30"/>
        </w:rPr>
      </w:pPr>
      <w:r w:rsidRPr="009220B8">
        <w:rPr>
          <w:rFonts w:hint="eastAsia"/>
          <w:sz w:val="30"/>
          <w:szCs w:val="30"/>
        </w:rPr>
        <w:t>3</w:t>
      </w:r>
      <w:r w:rsidRPr="009220B8">
        <w:rPr>
          <w:sz w:val="30"/>
          <w:szCs w:val="30"/>
        </w:rPr>
        <w:t>.</w:t>
      </w:r>
      <w:r w:rsidRPr="009220B8">
        <w:rPr>
          <w:rFonts w:hint="eastAsia"/>
          <w:sz w:val="30"/>
          <w:szCs w:val="30"/>
        </w:rPr>
        <w:t>制度标准不够健全；</w:t>
      </w:r>
    </w:p>
    <w:p w:rsidR="00C74039" w:rsidRPr="009220B8" w:rsidRDefault="00C74039" w:rsidP="009220B8">
      <w:pPr>
        <w:spacing w:line="440" w:lineRule="exact"/>
        <w:rPr>
          <w:sz w:val="30"/>
          <w:szCs w:val="30"/>
        </w:rPr>
      </w:pPr>
      <w:r w:rsidRPr="009220B8">
        <w:rPr>
          <w:rFonts w:hint="eastAsia"/>
          <w:sz w:val="30"/>
          <w:szCs w:val="30"/>
        </w:rPr>
        <w:t>4</w:t>
      </w:r>
      <w:r w:rsidRPr="009220B8">
        <w:rPr>
          <w:sz w:val="30"/>
          <w:szCs w:val="30"/>
        </w:rPr>
        <w:t>.</w:t>
      </w:r>
      <w:r w:rsidRPr="009220B8">
        <w:rPr>
          <w:rFonts w:hint="eastAsia"/>
          <w:sz w:val="30"/>
          <w:szCs w:val="30"/>
        </w:rPr>
        <w:t>企业参与办学的动力不足；</w:t>
      </w:r>
    </w:p>
    <w:p w:rsidR="00C74039" w:rsidRPr="009220B8" w:rsidRDefault="00C74039" w:rsidP="009220B8">
      <w:pPr>
        <w:spacing w:line="440" w:lineRule="exact"/>
        <w:rPr>
          <w:sz w:val="30"/>
          <w:szCs w:val="30"/>
        </w:rPr>
      </w:pPr>
      <w:r w:rsidRPr="009220B8">
        <w:rPr>
          <w:rFonts w:hint="eastAsia"/>
          <w:sz w:val="30"/>
          <w:szCs w:val="30"/>
        </w:rPr>
        <w:t>5</w:t>
      </w:r>
      <w:r w:rsidRPr="009220B8">
        <w:rPr>
          <w:sz w:val="30"/>
          <w:szCs w:val="30"/>
        </w:rPr>
        <w:t>.</w:t>
      </w:r>
      <w:r w:rsidRPr="009220B8">
        <w:rPr>
          <w:rFonts w:hint="eastAsia"/>
          <w:sz w:val="30"/>
          <w:szCs w:val="30"/>
        </w:rPr>
        <w:t>有利于技术技能人才成长的配套政策尚待完善；</w:t>
      </w:r>
    </w:p>
    <w:p w:rsidR="00C74039" w:rsidRPr="009220B8" w:rsidRDefault="00C74039" w:rsidP="009220B8">
      <w:pPr>
        <w:spacing w:line="440" w:lineRule="exact"/>
        <w:rPr>
          <w:sz w:val="30"/>
          <w:szCs w:val="30"/>
        </w:rPr>
      </w:pPr>
      <w:r w:rsidRPr="009220B8">
        <w:rPr>
          <w:rFonts w:hint="eastAsia"/>
          <w:sz w:val="30"/>
          <w:szCs w:val="30"/>
        </w:rPr>
        <w:t>6</w:t>
      </w:r>
      <w:r w:rsidRPr="009220B8">
        <w:rPr>
          <w:sz w:val="30"/>
          <w:szCs w:val="30"/>
        </w:rPr>
        <w:t>.</w:t>
      </w:r>
      <w:r w:rsidRPr="009220B8">
        <w:rPr>
          <w:rFonts w:hint="eastAsia"/>
          <w:sz w:val="30"/>
          <w:szCs w:val="30"/>
        </w:rPr>
        <w:t>办学和人才培养质量水平参差不齐。</w:t>
      </w:r>
    </w:p>
    <w:p w:rsidR="00C74039" w:rsidRPr="009220B8" w:rsidRDefault="00C74039" w:rsidP="009220B8">
      <w:pPr>
        <w:spacing w:line="440" w:lineRule="exact"/>
        <w:rPr>
          <w:b/>
          <w:sz w:val="30"/>
          <w:szCs w:val="30"/>
        </w:rPr>
      </w:pPr>
      <w:r w:rsidRPr="009220B8">
        <w:rPr>
          <w:b/>
          <w:sz w:val="30"/>
          <w:szCs w:val="30"/>
        </w:rPr>
        <w:t>一、总体要求要点</w:t>
      </w:r>
    </w:p>
    <w:p w:rsidR="00C74039" w:rsidRPr="009220B8" w:rsidRDefault="00C74039" w:rsidP="009220B8">
      <w:pPr>
        <w:spacing w:line="440" w:lineRule="exact"/>
        <w:rPr>
          <w:sz w:val="30"/>
          <w:szCs w:val="30"/>
        </w:rPr>
      </w:pPr>
      <w:r w:rsidRPr="009220B8">
        <w:rPr>
          <w:sz w:val="30"/>
          <w:szCs w:val="30"/>
        </w:rPr>
        <w:t>1</w:t>
      </w:r>
      <w:r w:rsidRPr="009220B8">
        <w:rPr>
          <w:rFonts w:hint="eastAsia"/>
          <w:sz w:val="30"/>
          <w:szCs w:val="30"/>
        </w:rPr>
        <w:t>.</w:t>
      </w:r>
      <w:r w:rsidRPr="009220B8">
        <w:rPr>
          <w:sz w:val="30"/>
          <w:szCs w:val="30"/>
        </w:rPr>
        <w:t>把职业教育摆在教育改革创新和经济社会发展中更加突出的位置；</w:t>
      </w:r>
    </w:p>
    <w:p w:rsidR="00C74039" w:rsidRPr="009220B8" w:rsidRDefault="00C74039" w:rsidP="009220B8">
      <w:pPr>
        <w:spacing w:line="440" w:lineRule="exact"/>
        <w:rPr>
          <w:sz w:val="30"/>
          <w:szCs w:val="30"/>
        </w:rPr>
      </w:pPr>
      <w:r w:rsidRPr="009220B8">
        <w:rPr>
          <w:sz w:val="30"/>
          <w:szCs w:val="30"/>
        </w:rPr>
        <w:t>2</w:t>
      </w:r>
      <w:r w:rsidRPr="009220B8">
        <w:rPr>
          <w:rFonts w:hint="eastAsia"/>
          <w:sz w:val="30"/>
          <w:szCs w:val="30"/>
        </w:rPr>
        <w:t>.</w:t>
      </w:r>
      <w:r w:rsidRPr="009220B8">
        <w:rPr>
          <w:sz w:val="30"/>
          <w:szCs w:val="30"/>
        </w:rPr>
        <w:t>完善职业教育和培训体系；</w:t>
      </w:r>
    </w:p>
    <w:p w:rsidR="00C74039" w:rsidRPr="009220B8" w:rsidRDefault="00C74039" w:rsidP="009220B8">
      <w:pPr>
        <w:spacing w:line="440" w:lineRule="exact"/>
        <w:rPr>
          <w:sz w:val="30"/>
          <w:szCs w:val="30"/>
        </w:rPr>
      </w:pPr>
      <w:r w:rsidRPr="009220B8">
        <w:rPr>
          <w:sz w:val="30"/>
          <w:szCs w:val="30"/>
        </w:rPr>
        <w:t>3</w:t>
      </w:r>
      <w:r w:rsidRPr="009220B8">
        <w:rPr>
          <w:rFonts w:hint="eastAsia"/>
          <w:sz w:val="30"/>
          <w:szCs w:val="30"/>
        </w:rPr>
        <w:t>.</w:t>
      </w:r>
      <w:r w:rsidRPr="009220B8">
        <w:rPr>
          <w:sz w:val="30"/>
          <w:szCs w:val="30"/>
        </w:rPr>
        <w:t>鼓励和支持社会各界积极支持职业教育。</w:t>
      </w:r>
    </w:p>
    <w:p w:rsidR="00C74039" w:rsidRPr="009220B8" w:rsidRDefault="00C74039" w:rsidP="009220B8">
      <w:pPr>
        <w:spacing w:line="440" w:lineRule="exact"/>
        <w:rPr>
          <w:b/>
          <w:sz w:val="30"/>
          <w:szCs w:val="30"/>
        </w:rPr>
      </w:pPr>
      <w:r w:rsidRPr="009220B8">
        <w:rPr>
          <w:b/>
          <w:sz w:val="30"/>
          <w:szCs w:val="30"/>
        </w:rPr>
        <w:t xml:space="preserve">二、总体目标要点 </w:t>
      </w:r>
    </w:p>
    <w:p w:rsidR="00C74039" w:rsidRPr="009220B8" w:rsidRDefault="00C74039" w:rsidP="009220B8">
      <w:pPr>
        <w:spacing w:line="440" w:lineRule="exact"/>
        <w:rPr>
          <w:sz w:val="30"/>
          <w:szCs w:val="30"/>
        </w:rPr>
      </w:pPr>
      <w:r w:rsidRPr="009220B8">
        <w:rPr>
          <w:sz w:val="30"/>
          <w:szCs w:val="30"/>
        </w:rPr>
        <w:t>经过5-10年左右时间，职业教育基本完成</w:t>
      </w:r>
      <w:r w:rsidRPr="009220B8">
        <w:rPr>
          <w:rFonts w:hint="eastAsia"/>
          <w:sz w:val="30"/>
          <w:szCs w:val="30"/>
        </w:rPr>
        <w:t>3个转变</w:t>
      </w:r>
      <w:r w:rsidRPr="009220B8">
        <w:rPr>
          <w:sz w:val="30"/>
          <w:szCs w:val="30"/>
        </w:rPr>
        <w:t>：</w:t>
      </w:r>
    </w:p>
    <w:p w:rsidR="00C74039" w:rsidRPr="009220B8" w:rsidRDefault="00C74039" w:rsidP="009220B8">
      <w:pPr>
        <w:spacing w:line="440" w:lineRule="exact"/>
        <w:rPr>
          <w:sz w:val="30"/>
          <w:szCs w:val="30"/>
        </w:rPr>
      </w:pPr>
      <w:r w:rsidRPr="009220B8">
        <w:rPr>
          <w:b/>
          <w:sz w:val="30"/>
          <w:szCs w:val="30"/>
        </w:rPr>
        <w:t>1</w:t>
      </w:r>
      <w:r w:rsidRPr="009220B8">
        <w:rPr>
          <w:rFonts w:hint="eastAsia"/>
          <w:b/>
          <w:sz w:val="30"/>
          <w:szCs w:val="30"/>
        </w:rPr>
        <w:t>.</w:t>
      </w:r>
      <w:r w:rsidRPr="009220B8">
        <w:rPr>
          <w:b/>
          <w:sz w:val="30"/>
          <w:szCs w:val="30"/>
        </w:rPr>
        <w:t>格局转变：</w:t>
      </w:r>
      <w:r w:rsidRPr="009220B8">
        <w:rPr>
          <w:sz w:val="30"/>
          <w:szCs w:val="30"/>
        </w:rPr>
        <w:t>政府举办为主→政府统筹管理、社会多元办学；</w:t>
      </w:r>
    </w:p>
    <w:p w:rsidR="00C74039" w:rsidRPr="009220B8" w:rsidRDefault="00C74039" w:rsidP="009220B8">
      <w:pPr>
        <w:spacing w:line="440" w:lineRule="exact"/>
        <w:rPr>
          <w:sz w:val="30"/>
          <w:szCs w:val="30"/>
        </w:rPr>
      </w:pPr>
      <w:r w:rsidRPr="009220B8">
        <w:rPr>
          <w:b/>
          <w:sz w:val="30"/>
          <w:szCs w:val="30"/>
        </w:rPr>
        <w:t>2</w:t>
      </w:r>
      <w:r w:rsidRPr="009220B8">
        <w:rPr>
          <w:rFonts w:hint="eastAsia"/>
          <w:b/>
          <w:sz w:val="30"/>
          <w:szCs w:val="30"/>
        </w:rPr>
        <w:t>.</w:t>
      </w:r>
      <w:r w:rsidRPr="009220B8">
        <w:rPr>
          <w:b/>
          <w:sz w:val="30"/>
          <w:szCs w:val="30"/>
        </w:rPr>
        <w:t>质量转变：</w:t>
      </w:r>
      <w:r w:rsidRPr="009220B8">
        <w:rPr>
          <w:sz w:val="30"/>
          <w:szCs w:val="30"/>
        </w:rPr>
        <w:t>规模扩张→提高质量；</w:t>
      </w:r>
    </w:p>
    <w:p w:rsidR="00C74039" w:rsidRPr="009220B8" w:rsidRDefault="00C74039" w:rsidP="009220B8">
      <w:pPr>
        <w:spacing w:line="440" w:lineRule="exact"/>
        <w:rPr>
          <w:sz w:val="30"/>
          <w:szCs w:val="30"/>
        </w:rPr>
      </w:pPr>
      <w:r w:rsidRPr="009220B8">
        <w:rPr>
          <w:b/>
          <w:sz w:val="30"/>
          <w:szCs w:val="30"/>
        </w:rPr>
        <w:t>3</w:t>
      </w:r>
      <w:r w:rsidRPr="009220B8">
        <w:rPr>
          <w:rFonts w:hint="eastAsia"/>
          <w:b/>
          <w:sz w:val="30"/>
          <w:szCs w:val="30"/>
        </w:rPr>
        <w:t>.</w:t>
      </w:r>
      <w:r w:rsidRPr="009220B8">
        <w:rPr>
          <w:b/>
          <w:sz w:val="30"/>
          <w:szCs w:val="30"/>
        </w:rPr>
        <w:t>类型转变：</w:t>
      </w:r>
      <w:r w:rsidRPr="009220B8">
        <w:rPr>
          <w:sz w:val="30"/>
          <w:szCs w:val="30"/>
        </w:rPr>
        <w:t>参照普通教育办学→企业社会参与、专业特点鲜明。</w:t>
      </w:r>
    </w:p>
    <w:p w:rsidR="00C74039" w:rsidRPr="009220B8" w:rsidRDefault="00C74039" w:rsidP="009220B8">
      <w:pPr>
        <w:spacing w:line="440" w:lineRule="exact"/>
        <w:rPr>
          <w:b/>
          <w:sz w:val="30"/>
          <w:szCs w:val="30"/>
        </w:rPr>
      </w:pPr>
      <w:r w:rsidRPr="009220B8">
        <w:rPr>
          <w:b/>
          <w:sz w:val="30"/>
          <w:szCs w:val="30"/>
        </w:rPr>
        <w:t xml:space="preserve">三、具体指标要点 </w:t>
      </w:r>
    </w:p>
    <w:p w:rsidR="00C74039" w:rsidRPr="009220B8" w:rsidRDefault="00C74039" w:rsidP="009220B8">
      <w:pPr>
        <w:spacing w:line="440" w:lineRule="exact"/>
        <w:rPr>
          <w:sz w:val="30"/>
          <w:szCs w:val="30"/>
        </w:rPr>
      </w:pPr>
      <w:r w:rsidRPr="009220B8">
        <w:rPr>
          <w:sz w:val="30"/>
          <w:szCs w:val="30"/>
        </w:rPr>
        <w:t>1</w:t>
      </w:r>
      <w:r w:rsidRPr="009220B8">
        <w:rPr>
          <w:rFonts w:hint="eastAsia"/>
          <w:sz w:val="30"/>
          <w:szCs w:val="30"/>
        </w:rPr>
        <w:t>.</w:t>
      </w:r>
      <w:r w:rsidRPr="009220B8">
        <w:rPr>
          <w:sz w:val="30"/>
          <w:szCs w:val="30"/>
        </w:rPr>
        <w:t xml:space="preserve">到2022年，职业院校教学条件基本达标； </w:t>
      </w:r>
    </w:p>
    <w:p w:rsidR="00C74039" w:rsidRPr="009220B8" w:rsidRDefault="00C74039" w:rsidP="009220B8">
      <w:pPr>
        <w:spacing w:line="440" w:lineRule="exact"/>
        <w:rPr>
          <w:sz w:val="30"/>
          <w:szCs w:val="30"/>
        </w:rPr>
      </w:pPr>
      <w:r w:rsidRPr="009220B8">
        <w:rPr>
          <w:sz w:val="30"/>
          <w:szCs w:val="30"/>
        </w:rPr>
        <w:t>2</w:t>
      </w:r>
      <w:r w:rsidRPr="009220B8">
        <w:rPr>
          <w:rFonts w:hint="eastAsia"/>
          <w:sz w:val="30"/>
          <w:szCs w:val="30"/>
        </w:rPr>
        <w:t>.</w:t>
      </w:r>
      <w:r w:rsidRPr="009220B8">
        <w:rPr>
          <w:sz w:val="30"/>
          <w:szCs w:val="30"/>
        </w:rPr>
        <w:t>到2022年，一大批普通本科高等学校向应用型转变</w:t>
      </w:r>
      <w:r w:rsidRPr="009220B8">
        <w:rPr>
          <w:rFonts w:hint="eastAsia"/>
          <w:sz w:val="30"/>
          <w:szCs w:val="30"/>
        </w:rPr>
        <w:t>，</w:t>
      </w:r>
      <w:r w:rsidRPr="009220B8">
        <w:rPr>
          <w:sz w:val="30"/>
          <w:szCs w:val="30"/>
        </w:rPr>
        <w:t>建设50所高水平高等职业学校和150个骨干专业（群）；</w:t>
      </w:r>
    </w:p>
    <w:p w:rsidR="00C74039" w:rsidRPr="009220B8" w:rsidRDefault="00C74039" w:rsidP="009220B8">
      <w:pPr>
        <w:spacing w:line="440" w:lineRule="exact"/>
        <w:rPr>
          <w:sz w:val="30"/>
          <w:szCs w:val="30"/>
        </w:rPr>
      </w:pPr>
      <w:r w:rsidRPr="009220B8">
        <w:rPr>
          <w:sz w:val="30"/>
          <w:szCs w:val="30"/>
        </w:rPr>
        <w:lastRenderedPageBreak/>
        <w:t>3</w:t>
      </w:r>
      <w:r w:rsidRPr="009220B8">
        <w:rPr>
          <w:rFonts w:hint="eastAsia"/>
          <w:sz w:val="30"/>
          <w:szCs w:val="30"/>
        </w:rPr>
        <w:t>.</w:t>
      </w:r>
      <w:r w:rsidRPr="009220B8">
        <w:rPr>
          <w:sz w:val="30"/>
          <w:szCs w:val="30"/>
        </w:rPr>
        <w:t>建成覆盖大部分行业领域、具有国际先进水平的中国职业教育标准体系；</w:t>
      </w:r>
    </w:p>
    <w:p w:rsidR="00C74039" w:rsidRPr="009220B8" w:rsidRDefault="00C74039" w:rsidP="009220B8">
      <w:pPr>
        <w:spacing w:line="440" w:lineRule="exact"/>
        <w:rPr>
          <w:sz w:val="30"/>
          <w:szCs w:val="30"/>
        </w:rPr>
      </w:pPr>
      <w:r w:rsidRPr="009220B8">
        <w:rPr>
          <w:sz w:val="30"/>
          <w:szCs w:val="30"/>
        </w:rPr>
        <w:t>4</w:t>
      </w:r>
      <w:r w:rsidRPr="009220B8">
        <w:rPr>
          <w:rFonts w:hint="eastAsia"/>
          <w:sz w:val="30"/>
          <w:szCs w:val="30"/>
        </w:rPr>
        <w:t>.</w:t>
      </w:r>
      <w:r w:rsidRPr="009220B8">
        <w:rPr>
          <w:sz w:val="30"/>
          <w:szCs w:val="30"/>
        </w:rPr>
        <w:t>建设300个具有辐射引领作用的高水平专业化产教融合实训基地；</w:t>
      </w:r>
    </w:p>
    <w:p w:rsidR="00C74039" w:rsidRPr="009220B8" w:rsidRDefault="00C74039" w:rsidP="009220B8">
      <w:pPr>
        <w:spacing w:line="440" w:lineRule="exact"/>
        <w:rPr>
          <w:sz w:val="30"/>
          <w:szCs w:val="30"/>
        </w:rPr>
      </w:pPr>
      <w:r w:rsidRPr="009220B8">
        <w:rPr>
          <w:sz w:val="30"/>
          <w:szCs w:val="30"/>
        </w:rPr>
        <w:t>5</w:t>
      </w:r>
      <w:r w:rsidRPr="009220B8">
        <w:rPr>
          <w:rFonts w:hint="eastAsia"/>
          <w:sz w:val="30"/>
          <w:szCs w:val="30"/>
        </w:rPr>
        <w:t>.</w:t>
      </w:r>
      <w:r w:rsidRPr="009220B8">
        <w:rPr>
          <w:sz w:val="30"/>
          <w:szCs w:val="30"/>
        </w:rPr>
        <w:t>职业院校实践性教学课时原则上占总课时的一半以上，顶岗实习时间一般为6个月；</w:t>
      </w:r>
    </w:p>
    <w:p w:rsidR="00C74039" w:rsidRPr="009220B8" w:rsidRDefault="00C74039" w:rsidP="009220B8">
      <w:pPr>
        <w:spacing w:line="440" w:lineRule="exact"/>
        <w:rPr>
          <w:sz w:val="30"/>
          <w:szCs w:val="30"/>
        </w:rPr>
      </w:pPr>
      <w:r w:rsidRPr="009220B8">
        <w:rPr>
          <w:sz w:val="30"/>
          <w:szCs w:val="30"/>
        </w:rPr>
        <w:t>6</w:t>
      </w:r>
      <w:r w:rsidRPr="009220B8">
        <w:rPr>
          <w:rFonts w:hint="eastAsia"/>
          <w:sz w:val="30"/>
          <w:szCs w:val="30"/>
        </w:rPr>
        <w:t>.</w:t>
      </w:r>
      <w:r w:rsidRPr="009220B8">
        <w:rPr>
          <w:sz w:val="30"/>
          <w:szCs w:val="30"/>
        </w:rPr>
        <w:t>“双师型”教师占专业课教师总数超过一半。</w:t>
      </w:r>
    </w:p>
    <w:p w:rsidR="00C74039" w:rsidRPr="009220B8" w:rsidRDefault="00C74039" w:rsidP="009220B8">
      <w:pPr>
        <w:spacing w:line="440" w:lineRule="exact"/>
        <w:rPr>
          <w:b/>
          <w:sz w:val="30"/>
          <w:szCs w:val="30"/>
        </w:rPr>
      </w:pPr>
      <w:r w:rsidRPr="009220B8">
        <w:rPr>
          <w:b/>
          <w:sz w:val="30"/>
          <w:szCs w:val="30"/>
        </w:rPr>
        <w:t>四、具体措施要点 （</w:t>
      </w:r>
      <w:r w:rsidRPr="009220B8">
        <w:rPr>
          <w:rFonts w:hint="eastAsia"/>
          <w:b/>
          <w:sz w:val="30"/>
          <w:szCs w:val="30"/>
        </w:rPr>
        <w:t>7个大项2</w:t>
      </w:r>
      <w:r w:rsidRPr="009220B8">
        <w:rPr>
          <w:b/>
          <w:sz w:val="30"/>
          <w:szCs w:val="30"/>
        </w:rPr>
        <w:t>0条）</w:t>
      </w:r>
    </w:p>
    <w:p w:rsidR="00616253" w:rsidRDefault="00616253" w:rsidP="009220B8">
      <w:pPr>
        <w:spacing w:line="440" w:lineRule="exact"/>
        <w:jc w:val="center"/>
        <w:rPr>
          <w:b/>
          <w:sz w:val="30"/>
          <w:szCs w:val="30"/>
        </w:rPr>
      </w:pPr>
    </w:p>
    <w:p w:rsidR="00C74039" w:rsidRPr="009220B8" w:rsidRDefault="00C74039" w:rsidP="009220B8">
      <w:pPr>
        <w:spacing w:line="440" w:lineRule="exact"/>
        <w:jc w:val="center"/>
        <w:rPr>
          <w:b/>
          <w:sz w:val="30"/>
          <w:szCs w:val="30"/>
        </w:rPr>
      </w:pPr>
      <w:r w:rsidRPr="009220B8">
        <w:rPr>
          <w:b/>
          <w:sz w:val="30"/>
          <w:szCs w:val="30"/>
        </w:rPr>
        <w:t>（</w:t>
      </w:r>
      <w:r w:rsidRPr="009220B8">
        <w:rPr>
          <w:rFonts w:hint="eastAsia"/>
          <w:b/>
          <w:sz w:val="30"/>
          <w:szCs w:val="30"/>
        </w:rPr>
        <w:t>一</w:t>
      </w:r>
      <w:r w:rsidRPr="009220B8">
        <w:rPr>
          <w:b/>
          <w:sz w:val="30"/>
          <w:szCs w:val="30"/>
        </w:rPr>
        <w:t>）完善国家职业教育制度体系</w:t>
      </w:r>
    </w:p>
    <w:p w:rsidR="00616253" w:rsidRDefault="00616253" w:rsidP="009220B8">
      <w:pPr>
        <w:spacing w:line="440" w:lineRule="exact"/>
        <w:rPr>
          <w:sz w:val="30"/>
          <w:szCs w:val="30"/>
        </w:rPr>
      </w:pPr>
    </w:p>
    <w:p w:rsidR="00C74039" w:rsidRPr="009220B8" w:rsidRDefault="00C74039" w:rsidP="009220B8">
      <w:pPr>
        <w:spacing w:line="440" w:lineRule="exact"/>
        <w:rPr>
          <w:sz w:val="30"/>
          <w:szCs w:val="30"/>
        </w:rPr>
      </w:pPr>
      <w:r w:rsidRPr="009220B8">
        <w:rPr>
          <w:sz w:val="30"/>
          <w:szCs w:val="30"/>
        </w:rPr>
        <w:t>1.健全国家职业教育制度框架。</w:t>
      </w:r>
    </w:p>
    <w:p w:rsidR="00C74039" w:rsidRPr="009220B8" w:rsidRDefault="00C74039" w:rsidP="009220B8">
      <w:pPr>
        <w:spacing w:line="440" w:lineRule="exact"/>
        <w:ind w:firstLineChars="200" w:firstLine="600"/>
        <w:rPr>
          <w:sz w:val="30"/>
          <w:szCs w:val="30"/>
        </w:rPr>
      </w:pPr>
      <w:r w:rsidRPr="009220B8">
        <w:rPr>
          <w:rFonts w:hint="eastAsia"/>
          <w:b/>
          <w:sz w:val="30"/>
          <w:szCs w:val="30"/>
        </w:rPr>
        <w:t>原则</w:t>
      </w:r>
      <w:r w:rsidRPr="009220B8">
        <w:rPr>
          <w:b/>
          <w:sz w:val="30"/>
          <w:szCs w:val="30"/>
        </w:rPr>
        <w:t>：</w:t>
      </w:r>
      <w:r w:rsidRPr="009220B8">
        <w:rPr>
          <w:sz w:val="30"/>
          <w:szCs w:val="30"/>
        </w:rPr>
        <w:t>管好两端，规范中间、书证融通、办学多元</w:t>
      </w:r>
      <w:r w:rsidRPr="009220B8">
        <w:rPr>
          <w:rFonts w:hint="eastAsia"/>
          <w:sz w:val="30"/>
          <w:szCs w:val="30"/>
        </w:rPr>
        <w:t>。</w:t>
      </w:r>
    </w:p>
    <w:p w:rsidR="00C74039" w:rsidRPr="009220B8" w:rsidRDefault="00C74039" w:rsidP="009220B8">
      <w:pPr>
        <w:spacing w:line="440" w:lineRule="exact"/>
        <w:ind w:firstLineChars="200" w:firstLine="600"/>
        <w:rPr>
          <w:sz w:val="30"/>
          <w:szCs w:val="30"/>
        </w:rPr>
      </w:pPr>
      <w:r w:rsidRPr="009220B8">
        <w:rPr>
          <w:b/>
          <w:sz w:val="30"/>
          <w:szCs w:val="30"/>
        </w:rPr>
        <w:t>职业教育职能：</w:t>
      </w:r>
      <w:r w:rsidRPr="009220B8">
        <w:rPr>
          <w:rFonts w:hint="eastAsia"/>
          <w:sz w:val="30"/>
          <w:szCs w:val="30"/>
        </w:rPr>
        <w:t>为</w:t>
      </w:r>
      <w:r w:rsidRPr="009220B8">
        <w:rPr>
          <w:sz w:val="30"/>
          <w:szCs w:val="30"/>
        </w:rPr>
        <w:t>服务现代制造业、现代服务业、现代农业发展和职业教育现代化</w:t>
      </w:r>
      <w:r w:rsidRPr="009220B8">
        <w:rPr>
          <w:rFonts w:hint="eastAsia"/>
          <w:sz w:val="30"/>
          <w:szCs w:val="30"/>
        </w:rPr>
        <w:t>提供制度保障和人才支持。</w:t>
      </w:r>
    </w:p>
    <w:p w:rsidR="00616253" w:rsidRDefault="00616253" w:rsidP="009220B8">
      <w:pPr>
        <w:spacing w:line="440" w:lineRule="exact"/>
        <w:rPr>
          <w:sz w:val="30"/>
          <w:szCs w:val="30"/>
        </w:rPr>
      </w:pPr>
    </w:p>
    <w:p w:rsidR="00C74039" w:rsidRPr="009220B8" w:rsidRDefault="00C74039" w:rsidP="009220B8">
      <w:pPr>
        <w:spacing w:line="440" w:lineRule="exact"/>
        <w:rPr>
          <w:sz w:val="30"/>
          <w:szCs w:val="30"/>
        </w:rPr>
      </w:pPr>
      <w:r w:rsidRPr="009220B8">
        <w:rPr>
          <w:rFonts w:hint="eastAsia"/>
          <w:sz w:val="30"/>
          <w:szCs w:val="30"/>
        </w:rPr>
        <w:t>2</w:t>
      </w:r>
      <w:r w:rsidRPr="009220B8">
        <w:rPr>
          <w:sz w:val="30"/>
          <w:szCs w:val="30"/>
        </w:rPr>
        <w:t>.提高中等职业教育发展水平。</w:t>
      </w:r>
    </w:p>
    <w:p w:rsidR="00C74039" w:rsidRPr="009220B8" w:rsidRDefault="00C74039" w:rsidP="009220B8">
      <w:pPr>
        <w:spacing w:line="440" w:lineRule="exact"/>
        <w:ind w:firstLineChars="200" w:firstLine="600"/>
        <w:rPr>
          <w:sz w:val="30"/>
          <w:szCs w:val="30"/>
        </w:rPr>
      </w:pPr>
      <w:r w:rsidRPr="009220B8">
        <w:rPr>
          <w:b/>
          <w:sz w:val="30"/>
          <w:szCs w:val="30"/>
        </w:rPr>
        <w:t>优化</w:t>
      </w:r>
      <w:r w:rsidRPr="009220B8">
        <w:rPr>
          <w:rFonts w:hint="eastAsia"/>
          <w:b/>
          <w:sz w:val="30"/>
          <w:szCs w:val="30"/>
        </w:rPr>
        <w:t>教育</w:t>
      </w:r>
      <w:r w:rsidRPr="009220B8">
        <w:rPr>
          <w:b/>
          <w:sz w:val="30"/>
          <w:szCs w:val="30"/>
        </w:rPr>
        <w:t>结构：</w:t>
      </w:r>
      <w:r w:rsidRPr="009220B8">
        <w:rPr>
          <w:rFonts w:hint="eastAsia"/>
          <w:sz w:val="30"/>
          <w:szCs w:val="30"/>
        </w:rPr>
        <w:t>把发展中等职业教育作为普及高中阶段教育和建设中国特色职业教育体系的重要基础，保持高中阶段教育</w:t>
      </w:r>
      <w:proofErr w:type="gramStart"/>
      <w:r w:rsidRPr="009220B8">
        <w:rPr>
          <w:rFonts w:hint="eastAsia"/>
          <w:sz w:val="30"/>
          <w:szCs w:val="30"/>
        </w:rPr>
        <w:t>职普比</w:t>
      </w:r>
      <w:proofErr w:type="gramEnd"/>
      <w:r w:rsidRPr="009220B8">
        <w:rPr>
          <w:rFonts w:hint="eastAsia"/>
          <w:sz w:val="30"/>
          <w:szCs w:val="30"/>
        </w:rPr>
        <w:t>大体相当，使绝大多数城乡新增劳动力接受高中阶段教育。</w:t>
      </w:r>
    </w:p>
    <w:p w:rsidR="00C74039" w:rsidRPr="009220B8" w:rsidRDefault="00C74039" w:rsidP="009220B8">
      <w:pPr>
        <w:spacing w:line="440" w:lineRule="exact"/>
        <w:ind w:firstLineChars="200" w:firstLine="600"/>
        <w:rPr>
          <w:sz w:val="30"/>
          <w:szCs w:val="30"/>
        </w:rPr>
      </w:pPr>
      <w:r w:rsidRPr="009220B8">
        <w:rPr>
          <w:rFonts w:hint="eastAsia"/>
          <w:b/>
          <w:sz w:val="30"/>
          <w:szCs w:val="30"/>
        </w:rPr>
        <w:t>改善中等职业学校基本办学条件</w:t>
      </w:r>
      <w:r w:rsidRPr="009220B8">
        <w:rPr>
          <w:rFonts w:hint="eastAsia"/>
          <w:sz w:val="30"/>
          <w:szCs w:val="30"/>
        </w:rPr>
        <w:t>，加强省级统筹，建好办好一批县域职教中心。</w:t>
      </w:r>
    </w:p>
    <w:p w:rsidR="00C74039" w:rsidRPr="009220B8" w:rsidRDefault="00C74039" w:rsidP="009220B8">
      <w:pPr>
        <w:spacing w:line="440" w:lineRule="exact"/>
        <w:ind w:firstLineChars="200" w:firstLine="600"/>
        <w:rPr>
          <w:b/>
          <w:sz w:val="30"/>
          <w:szCs w:val="30"/>
        </w:rPr>
      </w:pPr>
      <w:r w:rsidRPr="009220B8">
        <w:rPr>
          <w:rFonts w:hint="eastAsia"/>
          <w:b/>
          <w:sz w:val="30"/>
          <w:szCs w:val="30"/>
        </w:rPr>
        <w:t>招生</w:t>
      </w:r>
      <w:r w:rsidR="009220B8">
        <w:rPr>
          <w:rFonts w:hint="eastAsia"/>
          <w:b/>
          <w:sz w:val="30"/>
          <w:szCs w:val="30"/>
        </w:rPr>
        <w:t>（培养）</w:t>
      </w:r>
      <w:r w:rsidRPr="009220B8">
        <w:rPr>
          <w:b/>
          <w:sz w:val="30"/>
          <w:szCs w:val="30"/>
        </w:rPr>
        <w:t>对象：</w:t>
      </w:r>
    </w:p>
    <w:p w:rsidR="00C74039" w:rsidRPr="009220B8" w:rsidRDefault="00C74039" w:rsidP="009220B8">
      <w:pPr>
        <w:spacing w:line="440" w:lineRule="exact"/>
        <w:ind w:firstLineChars="200" w:firstLine="600"/>
        <w:rPr>
          <w:sz w:val="30"/>
          <w:szCs w:val="30"/>
        </w:rPr>
      </w:pPr>
      <w:r w:rsidRPr="009220B8">
        <w:rPr>
          <w:sz w:val="30"/>
          <w:szCs w:val="30"/>
        </w:rPr>
        <w:t>I类：</w:t>
      </w:r>
      <w:r w:rsidRPr="009220B8">
        <w:rPr>
          <w:rFonts w:hint="eastAsia"/>
          <w:sz w:val="30"/>
          <w:szCs w:val="30"/>
        </w:rPr>
        <w:t>初高中毕业未升学学生、退役军人、退役运动员、下岗职工、返乡农民工</w:t>
      </w:r>
      <w:r w:rsidR="009220B8">
        <w:rPr>
          <w:rFonts w:hint="eastAsia"/>
          <w:sz w:val="30"/>
          <w:szCs w:val="30"/>
        </w:rPr>
        <w:t>。</w:t>
      </w:r>
    </w:p>
    <w:p w:rsidR="00C74039" w:rsidRPr="009220B8" w:rsidRDefault="00C74039" w:rsidP="009220B8">
      <w:pPr>
        <w:spacing w:line="440" w:lineRule="exact"/>
        <w:ind w:firstLineChars="200" w:firstLine="600"/>
        <w:rPr>
          <w:sz w:val="30"/>
          <w:szCs w:val="30"/>
        </w:rPr>
      </w:pPr>
      <w:r w:rsidRPr="009220B8">
        <w:rPr>
          <w:sz w:val="30"/>
          <w:szCs w:val="30"/>
        </w:rPr>
        <w:t>II类：</w:t>
      </w:r>
      <w:r w:rsidRPr="009220B8">
        <w:rPr>
          <w:rFonts w:hint="eastAsia"/>
          <w:sz w:val="30"/>
          <w:szCs w:val="30"/>
        </w:rPr>
        <w:t>服务乡村振兴战略，为广大农村培养</w:t>
      </w:r>
      <w:r w:rsidRPr="009220B8">
        <w:rPr>
          <w:rFonts w:hint="eastAsia"/>
          <w:b/>
          <w:sz w:val="30"/>
          <w:szCs w:val="30"/>
        </w:rPr>
        <w:t>以新型职业农民为主体</w:t>
      </w:r>
      <w:r w:rsidRPr="009220B8">
        <w:rPr>
          <w:rFonts w:hint="eastAsia"/>
          <w:sz w:val="30"/>
          <w:szCs w:val="30"/>
        </w:rPr>
        <w:t>的农村实用人才。</w:t>
      </w:r>
    </w:p>
    <w:p w:rsidR="00C74039" w:rsidRPr="009220B8" w:rsidRDefault="00C74039" w:rsidP="009220B8">
      <w:pPr>
        <w:spacing w:line="440" w:lineRule="exact"/>
        <w:ind w:firstLineChars="200" w:firstLine="600"/>
        <w:rPr>
          <w:sz w:val="30"/>
          <w:szCs w:val="30"/>
        </w:rPr>
      </w:pPr>
      <w:r w:rsidRPr="009220B8">
        <w:rPr>
          <w:sz w:val="30"/>
          <w:szCs w:val="30"/>
        </w:rPr>
        <w:t>III类：</w:t>
      </w:r>
      <w:r w:rsidRPr="009220B8">
        <w:rPr>
          <w:rFonts w:hint="eastAsia"/>
          <w:sz w:val="30"/>
          <w:szCs w:val="30"/>
        </w:rPr>
        <w:t>帮助部分学业困难学生按规定</w:t>
      </w:r>
      <w:r w:rsidRPr="009220B8">
        <w:rPr>
          <w:rFonts w:hint="eastAsia"/>
          <w:b/>
          <w:sz w:val="30"/>
          <w:szCs w:val="30"/>
        </w:rPr>
        <w:t>在职业学校完成义务教育</w:t>
      </w:r>
      <w:r w:rsidRPr="009220B8">
        <w:rPr>
          <w:rFonts w:hint="eastAsia"/>
          <w:sz w:val="30"/>
          <w:szCs w:val="30"/>
        </w:rPr>
        <w:t>，并接受部分职业技能学习。</w:t>
      </w:r>
    </w:p>
    <w:p w:rsidR="00C74039" w:rsidRPr="009220B8" w:rsidRDefault="00C74039" w:rsidP="009220B8">
      <w:pPr>
        <w:spacing w:line="440" w:lineRule="exact"/>
        <w:ind w:firstLineChars="200" w:firstLine="600"/>
        <w:rPr>
          <w:b/>
          <w:sz w:val="30"/>
          <w:szCs w:val="30"/>
        </w:rPr>
      </w:pPr>
      <w:r w:rsidRPr="009220B8">
        <w:rPr>
          <w:sz w:val="30"/>
          <w:szCs w:val="30"/>
        </w:rPr>
        <w:t>IV类：</w:t>
      </w:r>
      <w:r w:rsidRPr="009220B8">
        <w:rPr>
          <w:rFonts w:hint="eastAsia"/>
          <w:sz w:val="30"/>
          <w:szCs w:val="30"/>
        </w:rPr>
        <w:t>鼓励中等职业学校联合中小学开展劳动和职业启蒙教育，将动手实践内容纳入中小学相关课程和学生综合素质评价。</w:t>
      </w:r>
    </w:p>
    <w:p w:rsidR="00616253" w:rsidRDefault="00616253" w:rsidP="009220B8">
      <w:pPr>
        <w:spacing w:line="440" w:lineRule="exact"/>
        <w:rPr>
          <w:sz w:val="30"/>
          <w:szCs w:val="30"/>
        </w:rPr>
      </w:pPr>
    </w:p>
    <w:p w:rsidR="00C74039" w:rsidRPr="009220B8" w:rsidRDefault="00C74039" w:rsidP="009220B8">
      <w:pPr>
        <w:spacing w:line="440" w:lineRule="exact"/>
        <w:rPr>
          <w:sz w:val="30"/>
          <w:szCs w:val="30"/>
        </w:rPr>
      </w:pPr>
      <w:r w:rsidRPr="009220B8">
        <w:rPr>
          <w:rFonts w:hint="eastAsia"/>
          <w:sz w:val="30"/>
          <w:szCs w:val="30"/>
        </w:rPr>
        <w:t>3</w:t>
      </w:r>
      <w:r w:rsidRPr="009220B8">
        <w:rPr>
          <w:sz w:val="30"/>
          <w:szCs w:val="30"/>
        </w:rPr>
        <w:t>.推进高等职业教育高质量发展。</w:t>
      </w:r>
    </w:p>
    <w:p w:rsidR="00C74039" w:rsidRPr="009220B8" w:rsidRDefault="00C74039" w:rsidP="009220B8">
      <w:pPr>
        <w:spacing w:line="440" w:lineRule="exact"/>
        <w:ind w:firstLineChars="200" w:firstLine="600"/>
        <w:rPr>
          <w:sz w:val="30"/>
          <w:szCs w:val="30"/>
        </w:rPr>
      </w:pPr>
      <w:r w:rsidRPr="009220B8">
        <w:rPr>
          <w:rFonts w:hint="eastAsia"/>
          <w:sz w:val="30"/>
          <w:szCs w:val="30"/>
        </w:rPr>
        <w:t>在</w:t>
      </w:r>
      <w:r w:rsidRPr="009220B8">
        <w:rPr>
          <w:rFonts w:hint="eastAsia"/>
          <w:b/>
          <w:sz w:val="30"/>
          <w:szCs w:val="30"/>
        </w:rPr>
        <w:t>学前教育、护理、养老服务、健康服务、现代服务业</w:t>
      </w:r>
      <w:r w:rsidRPr="009220B8">
        <w:rPr>
          <w:rFonts w:hint="eastAsia"/>
          <w:sz w:val="30"/>
          <w:szCs w:val="30"/>
        </w:rPr>
        <w:t>等领域，扩大对初中毕业生实行</w:t>
      </w:r>
      <w:r w:rsidRPr="009220B8">
        <w:rPr>
          <w:rFonts w:hint="eastAsia"/>
          <w:b/>
          <w:sz w:val="30"/>
          <w:szCs w:val="30"/>
        </w:rPr>
        <w:t>中高职贯通培养</w:t>
      </w:r>
      <w:r w:rsidRPr="009220B8">
        <w:rPr>
          <w:rFonts w:hint="eastAsia"/>
          <w:sz w:val="30"/>
          <w:szCs w:val="30"/>
        </w:rPr>
        <w:t>的招生规模。</w:t>
      </w:r>
    </w:p>
    <w:p w:rsidR="00616253" w:rsidRDefault="00616253" w:rsidP="009220B8">
      <w:pPr>
        <w:spacing w:line="440" w:lineRule="exact"/>
        <w:rPr>
          <w:sz w:val="30"/>
          <w:szCs w:val="30"/>
        </w:rPr>
      </w:pPr>
    </w:p>
    <w:p w:rsidR="00C74039" w:rsidRPr="009220B8" w:rsidRDefault="00C74039" w:rsidP="009220B8">
      <w:pPr>
        <w:spacing w:line="440" w:lineRule="exact"/>
        <w:rPr>
          <w:sz w:val="30"/>
          <w:szCs w:val="30"/>
        </w:rPr>
      </w:pPr>
      <w:r w:rsidRPr="009220B8">
        <w:rPr>
          <w:rFonts w:hint="eastAsia"/>
          <w:sz w:val="30"/>
          <w:szCs w:val="30"/>
        </w:rPr>
        <w:t>4</w:t>
      </w:r>
      <w:r w:rsidRPr="009220B8">
        <w:rPr>
          <w:sz w:val="30"/>
          <w:szCs w:val="30"/>
        </w:rPr>
        <w:t>.完善高层次应用型人才培养体系。</w:t>
      </w:r>
    </w:p>
    <w:p w:rsidR="00C74039" w:rsidRPr="009220B8" w:rsidRDefault="00C74039" w:rsidP="009220B8">
      <w:pPr>
        <w:spacing w:line="440" w:lineRule="exact"/>
        <w:ind w:firstLineChars="200" w:firstLine="600"/>
        <w:rPr>
          <w:sz w:val="30"/>
          <w:szCs w:val="30"/>
        </w:rPr>
      </w:pPr>
      <w:r w:rsidRPr="009220B8">
        <w:rPr>
          <w:sz w:val="30"/>
          <w:szCs w:val="30"/>
        </w:rPr>
        <w:t>中职-高职-本科-专业研究生</w:t>
      </w:r>
    </w:p>
    <w:p w:rsidR="00616253" w:rsidRDefault="00616253" w:rsidP="009220B8">
      <w:pPr>
        <w:spacing w:line="440" w:lineRule="exact"/>
        <w:jc w:val="center"/>
        <w:rPr>
          <w:b/>
          <w:sz w:val="30"/>
          <w:szCs w:val="30"/>
        </w:rPr>
      </w:pPr>
    </w:p>
    <w:p w:rsidR="00C74039" w:rsidRPr="009220B8" w:rsidRDefault="00C74039" w:rsidP="009220B8">
      <w:pPr>
        <w:spacing w:line="440" w:lineRule="exact"/>
        <w:jc w:val="center"/>
        <w:rPr>
          <w:b/>
          <w:sz w:val="30"/>
          <w:szCs w:val="30"/>
        </w:rPr>
      </w:pPr>
      <w:r w:rsidRPr="009220B8">
        <w:rPr>
          <w:b/>
          <w:sz w:val="30"/>
          <w:szCs w:val="30"/>
        </w:rPr>
        <w:t>（</w:t>
      </w:r>
      <w:r w:rsidRPr="009220B8">
        <w:rPr>
          <w:rFonts w:hint="eastAsia"/>
          <w:b/>
          <w:sz w:val="30"/>
          <w:szCs w:val="30"/>
        </w:rPr>
        <w:t>二</w:t>
      </w:r>
      <w:r w:rsidRPr="009220B8">
        <w:rPr>
          <w:b/>
          <w:sz w:val="30"/>
          <w:szCs w:val="30"/>
        </w:rPr>
        <w:t>）构建职业教育国家标准</w:t>
      </w:r>
    </w:p>
    <w:p w:rsidR="00616253" w:rsidRDefault="00616253" w:rsidP="009220B8">
      <w:pPr>
        <w:spacing w:line="440" w:lineRule="exact"/>
        <w:rPr>
          <w:sz w:val="30"/>
          <w:szCs w:val="30"/>
        </w:rPr>
      </w:pPr>
    </w:p>
    <w:p w:rsidR="00C74039" w:rsidRPr="009220B8" w:rsidRDefault="00C74039" w:rsidP="009220B8">
      <w:pPr>
        <w:spacing w:line="440" w:lineRule="exact"/>
        <w:rPr>
          <w:sz w:val="30"/>
          <w:szCs w:val="30"/>
        </w:rPr>
      </w:pPr>
      <w:r w:rsidRPr="009220B8">
        <w:rPr>
          <w:sz w:val="30"/>
          <w:szCs w:val="30"/>
        </w:rPr>
        <w:t>5.完善教育教学相关标准。</w:t>
      </w:r>
    </w:p>
    <w:p w:rsidR="00C74039" w:rsidRPr="009220B8" w:rsidRDefault="00C74039" w:rsidP="009220B8">
      <w:pPr>
        <w:spacing w:line="440" w:lineRule="exact"/>
        <w:ind w:firstLineChars="200" w:firstLine="600"/>
        <w:rPr>
          <w:sz w:val="30"/>
          <w:szCs w:val="30"/>
        </w:rPr>
      </w:pPr>
      <w:r w:rsidRPr="009220B8">
        <w:rPr>
          <w:b/>
          <w:sz w:val="30"/>
          <w:szCs w:val="30"/>
        </w:rPr>
        <w:t>三个对接：</w:t>
      </w:r>
      <w:r w:rsidRPr="009220B8">
        <w:rPr>
          <w:rFonts w:hint="eastAsia"/>
          <w:sz w:val="30"/>
          <w:szCs w:val="30"/>
        </w:rPr>
        <w:t>专业设置与产业需求对接、课程内容与职业标准对接、教学过程与生产过程对接。</w:t>
      </w:r>
    </w:p>
    <w:p w:rsidR="00616253" w:rsidRDefault="00616253" w:rsidP="009220B8">
      <w:pPr>
        <w:spacing w:line="440" w:lineRule="exact"/>
        <w:rPr>
          <w:sz w:val="30"/>
          <w:szCs w:val="30"/>
        </w:rPr>
      </w:pPr>
    </w:p>
    <w:p w:rsidR="00C74039" w:rsidRPr="009220B8" w:rsidRDefault="00C74039" w:rsidP="009220B8">
      <w:pPr>
        <w:spacing w:line="440" w:lineRule="exact"/>
        <w:rPr>
          <w:sz w:val="30"/>
          <w:szCs w:val="30"/>
        </w:rPr>
      </w:pPr>
      <w:r w:rsidRPr="009220B8">
        <w:rPr>
          <w:sz w:val="30"/>
          <w:szCs w:val="30"/>
        </w:rPr>
        <w:t>6.启动</w:t>
      </w:r>
      <w:r w:rsidRPr="009220B8">
        <w:rPr>
          <w:rFonts w:hint="eastAsia"/>
          <w:sz w:val="30"/>
          <w:szCs w:val="30"/>
        </w:rPr>
        <w:t>1</w:t>
      </w:r>
      <w:r w:rsidRPr="009220B8">
        <w:rPr>
          <w:sz w:val="30"/>
          <w:szCs w:val="30"/>
        </w:rPr>
        <w:t>+X（学历证书+若干职业技能等级证书）制度试点工作。</w:t>
      </w:r>
    </w:p>
    <w:p w:rsidR="00616253" w:rsidRDefault="00616253" w:rsidP="009220B8">
      <w:pPr>
        <w:spacing w:line="440" w:lineRule="exact"/>
        <w:rPr>
          <w:sz w:val="30"/>
          <w:szCs w:val="30"/>
        </w:rPr>
      </w:pPr>
    </w:p>
    <w:p w:rsidR="00C74039" w:rsidRPr="009220B8" w:rsidRDefault="00C74039" w:rsidP="009220B8">
      <w:pPr>
        <w:spacing w:line="440" w:lineRule="exact"/>
        <w:rPr>
          <w:sz w:val="30"/>
          <w:szCs w:val="30"/>
        </w:rPr>
      </w:pPr>
      <w:r w:rsidRPr="009220B8">
        <w:rPr>
          <w:sz w:val="30"/>
          <w:szCs w:val="30"/>
        </w:rPr>
        <w:t>7.开展高质量职业培训。</w:t>
      </w:r>
    </w:p>
    <w:p w:rsidR="00C74039" w:rsidRPr="009220B8" w:rsidRDefault="00C74039" w:rsidP="009220B8">
      <w:pPr>
        <w:spacing w:line="440" w:lineRule="exact"/>
        <w:ind w:firstLineChars="200" w:firstLine="600"/>
        <w:rPr>
          <w:sz w:val="30"/>
          <w:szCs w:val="30"/>
        </w:rPr>
      </w:pPr>
      <w:r w:rsidRPr="009220B8">
        <w:rPr>
          <w:rFonts w:hint="eastAsia"/>
          <w:sz w:val="30"/>
          <w:szCs w:val="30"/>
        </w:rPr>
        <w:t>落实职业院校实施</w:t>
      </w:r>
      <w:r w:rsidRPr="009220B8">
        <w:rPr>
          <w:rFonts w:hint="eastAsia"/>
          <w:b/>
          <w:sz w:val="30"/>
          <w:szCs w:val="30"/>
        </w:rPr>
        <w:t>学历教育</w:t>
      </w:r>
      <w:r w:rsidRPr="009220B8">
        <w:rPr>
          <w:rFonts w:hint="eastAsia"/>
          <w:sz w:val="30"/>
          <w:szCs w:val="30"/>
        </w:rPr>
        <w:t>与</w:t>
      </w:r>
      <w:r w:rsidRPr="009220B8">
        <w:rPr>
          <w:rFonts w:hint="eastAsia"/>
          <w:b/>
          <w:sz w:val="30"/>
          <w:szCs w:val="30"/>
        </w:rPr>
        <w:t>培训</w:t>
      </w:r>
      <w:r w:rsidRPr="009220B8">
        <w:rPr>
          <w:rFonts w:hint="eastAsia"/>
          <w:sz w:val="30"/>
          <w:szCs w:val="30"/>
        </w:rPr>
        <w:t>并举的</w:t>
      </w:r>
      <w:r w:rsidRPr="009220B8">
        <w:rPr>
          <w:rFonts w:hint="eastAsia"/>
          <w:b/>
          <w:sz w:val="30"/>
          <w:szCs w:val="30"/>
        </w:rPr>
        <w:t>法定职责。</w:t>
      </w:r>
    </w:p>
    <w:p w:rsidR="00616253" w:rsidRDefault="00616253" w:rsidP="009220B8">
      <w:pPr>
        <w:spacing w:line="440" w:lineRule="exact"/>
        <w:rPr>
          <w:sz w:val="30"/>
          <w:szCs w:val="30"/>
        </w:rPr>
      </w:pPr>
    </w:p>
    <w:p w:rsidR="00C74039" w:rsidRPr="009220B8" w:rsidRDefault="00C74039" w:rsidP="009220B8">
      <w:pPr>
        <w:spacing w:line="440" w:lineRule="exact"/>
        <w:rPr>
          <w:sz w:val="30"/>
          <w:szCs w:val="30"/>
        </w:rPr>
      </w:pPr>
      <w:r w:rsidRPr="009220B8">
        <w:rPr>
          <w:sz w:val="30"/>
          <w:szCs w:val="30"/>
        </w:rPr>
        <w:t>8.实现学习成果的认定、积累和转换。</w:t>
      </w:r>
    </w:p>
    <w:p w:rsidR="00616253" w:rsidRDefault="00616253" w:rsidP="009220B8">
      <w:pPr>
        <w:spacing w:line="440" w:lineRule="exact"/>
        <w:jc w:val="center"/>
        <w:rPr>
          <w:b/>
          <w:sz w:val="30"/>
          <w:szCs w:val="30"/>
        </w:rPr>
      </w:pPr>
    </w:p>
    <w:p w:rsidR="00C74039" w:rsidRPr="009220B8" w:rsidRDefault="00C74039" w:rsidP="009220B8">
      <w:pPr>
        <w:spacing w:line="440" w:lineRule="exact"/>
        <w:jc w:val="center"/>
        <w:rPr>
          <w:b/>
          <w:sz w:val="30"/>
          <w:szCs w:val="30"/>
        </w:rPr>
      </w:pPr>
      <w:r w:rsidRPr="009220B8">
        <w:rPr>
          <w:b/>
          <w:sz w:val="30"/>
          <w:szCs w:val="30"/>
        </w:rPr>
        <w:t>（</w:t>
      </w:r>
      <w:r w:rsidRPr="009220B8">
        <w:rPr>
          <w:rFonts w:hint="eastAsia"/>
          <w:b/>
          <w:sz w:val="30"/>
          <w:szCs w:val="30"/>
        </w:rPr>
        <w:t>三</w:t>
      </w:r>
      <w:r w:rsidRPr="009220B8">
        <w:rPr>
          <w:b/>
          <w:sz w:val="30"/>
          <w:szCs w:val="30"/>
        </w:rPr>
        <w:t>）促进产教融合校企“双元”育人</w:t>
      </w:r>
    </w:p>
    <w:p w:rsidR="00616253" w:rsidRDefault="00616253" w:rsidP="009220B8">
      <w:pPr>
        <w:spacing w:line="440" w:lineRule="exact"/>
        <w:rPr>
          <w:sz w:val="30"/>
          <w:szCs w:val="30"/>
        </w:rPr>
      </w:pPr>
    </w:p>
    <w:p w:rsidR="00C74039" w:rsidRPr="009220B8" w:rsidRDefault="00C74039" w:rsidP="009220B8">
      <w:pPr>
        <w:spacing w:line="440" w:lineRule="exact"/>
        <w:rPr>
          <w:sz w:val="30"/>
          <w:szCs w:val="30"/>
        </w:rPr>
      </w:pPr>
      <w:r w:rsidRPr="009220B8">
        <w:rPr>
          <w:sz w:val="30"/>
          <w:szCs w:val="30"/>
        </w:rPr>
        <w:t>9.坚持知行合一、工学结合。</w:t>
      </w:r>
    </w:p>
    <w:p w:rsidR="00616253" w:rsidRDefault="00616253" w:rsidP="009220B8">
      <w:pPr>
        <w:spacing w:line="440" w:lineRule="exact"/>
        <w:rPr>
          <w:sz w:val="30"/>
          <w:szCs w:val="30"/>
        </w:rPr>
      </w:pPr>
    </w:p>
    <w:p w:rsidR="00C74039" w:rsidRPr="009220B8" w:rsidRDefault="00C74039" w:rsidP="009220B8">
      <w:pPr>
        <w:spacing w:line="440" w:lineRule="exact"/>
        <w:rPr>
          <w:sz w:val="30"/>
          <w:szCs w:val="30"/>
        </w:rPr>
      </w:pPr>
      <w:r w:rsidRPr="009220B8">
        <w:rPr>
          <w:sz w:val="30"/>
          <w:szCs w:val="30"/>
        </w:rPr>
        <w:t>10.推动校</w:t>
      </w:r>
      <w:proofErr w:type="gramStart"/>
      <w:r w:rsidRPr="009220B8">
        <w:rPr>
          <w:sz w:val="30"/>
          <w:szCs w:val="30"/>
        </w:rPr>
        <w:t>企全面</w:t>
      </w:r>
      <w:proofErr w:type="gramEnd"/>
      <w:r w:rsidRPr="009220B8">
        <w:rPr>
          <w:sz w:val="30"/>
          <w:szCs w:val="30"/>
        </w:rPr>
        <w:t>加强深度合作。</w:t>
      </w:r>
    </w:p>
    <w:p w:rsidR="00C74039" w:rsidRPr="009220B8" w:rsidRDefault="00C74039" w:rsidP="009220B8">
      <w:pPr>
        <w:spacing w:line="440" w:lineRule="exact"/>
        <w:ind w:firstLineChars="200" w:firstLine="600"/>
        <w:rPr>
          <w:b/>
          <w:sz w:val="30"/>
          <w:szCs w:val="30"/>
        </w:rPr>
      </w:pPr>
      <w:r w:rsidRPr="009220B8">
        <w:rPr>
          <w:rFonts w:hint="eastAsia"/>
          <w:b/>
          <w:sz w:val="30"/>
          <w:szCs w:val="30"/>
        </w:rPr>
        <w:t>校企合作中，学校可从中获得智力、专利、教育、劳务等报酬，具体分配由学校按规定自行处理。</w:t>
      </w:r>
    </w:p>
    <w:p w:rsidR="00C74039" w:rsidRPr="009220B8" w:rsidRDefault="00C74039" w:rsidP="009220B8">
      <w:pPr>
        <w:spacing w:line="440" w:lineRule="exact"/>
        <w:ind w:firstLineChars="200" w:firstLine="600"/>
        <w:rPr>
          <w:sz w:val="30"/>
          <w:szCs w:val="30"/>
        </w:rPr>
      </w:pPr>
      <w:r w:rsidRPr="009220B8">
        <w:rPr>
          <w:rFonts w:hint="eastAsia"/>
          <w:sz w:val="30"/>
          <w:szCs w:val="30"/>
        </w:rPr>
        <w:t>在开展国家产教融合建设试点基础上，建立产教融合型企业认证制度，对进入目录的产教融合型企业给予“金融＋财政＋土地＋信用”的组合式激励，并按规定落实相关税收政策。</w:t>
      </w:r>
    </w:p>
    <w:p w:rsidR="00C74039" w:rsidRPr="009220B8" w:rsidRDefault="00C74039" w:rsidP="009220B8">
      <w:pPr>
        <w:spacing w:line="440" w:lineRule="exact"/>
        <w:ind w:firstLineChars="200" w:firstLine="600"/>
        <w:rPr>
          <w:sz w:val="30"/>
          <w:szCs w:val="30"/>
        </w:rPr>
      </w:pPr>
      <w:r w:rsidRPr="009220B8">
        <w:rPr>
          <w:rFonts w:hint="eastAsia"/>
          <w:sz w:val="30"/>
          <w:szCs w:val="30"/>
        </w:rPr>
        <w:lastRenderedPageBreak/>
        <w:t>试点企业兴办职业教育的投资符合条件的，可按投资额一定比例抵免该企业当年应缴教育费附加和地方教育附加。</w:t>
      </w:r>
    </w:p>
    <w:p w:rsidR="00616253" w:rsidRDefault="00616253" w:rsidP="009220B8">
      <w:pPr>
        <w:spacing w:line="440" w:lineRule="exact"/>
        <w:rPr>
          <w:sz w:val="30"/>
          <w:szCs w:val="30"/>
        </w:rPr>
      </w:pPr>
    </w:p>
    <w:p w:rsidR="00C74039" w:rsidRPr="009220B8" w:rsidRDefault="00C74039" w:rsidP="009220B8">
      <w:pPr>
        <w:spacing w:line="440" w:lineRule="exact"/>
        <w:rPr>
          <w:sz w:val="30"/>
          <w:szCs w:val="30"/>
        </w:rPr>
      </w:pPr>
      <w:r w:rsidRPr="009220B8">
        <w:rPr>
          <w:sz w:val="30"/>
          <w:szCs w:val="30"/>
        </w:rPr>
        <w:t>11.打造一批高水平实训基地。</w:t>
      </w:r>
      <w:r w:rsidRPr="009220B8">
        <w:rPr>
          <w:rFonts w:hint="eastAsia"/>
          <w:sz w:val="30"/>
          <w:szCs w:val="30"/>
        </w:rPr>
        <w:t>（</w:t>
      </w:r>
      <w:proofErr w:type="gramStart"/>
      <w:r w:rsidRPr="009220B8">
        <w:rPr>
          <w:rFonts w:hint="eastAsia"/>
          <w:sz w:val="30"/>
          <w:szCs w:val="30"/>
        </w:rPr>
        <w:t>引企入校</w:t>
      </w:r>
      <w:proofErr w:type="gramEnd"/>
      <w:r w:rsidRPr="009220B8">
        <w:rPr>
          <w:rFonts w:hint="eastAsia"/>
          <w:sz w:val="30"/>
          <w:szCs w:val="30"/>
        </w:rPr>
        <w:t>，校企合一）</w:t>
      </w:r>
    </w:p>
    <w:p w:rsidR="00616253" w:rsidRDefault="00616253" w:rsidP="009220B8">
      <w:pPr>
        <w:spacing w:line="440" w:lineRule="exact"/>
        <w:rPr>
          <w:sz w:val="30"/>
          <w:szCs w:val="30"/>
        </w:rPr>
      </w:pPr>
    </w:p>
    <w:p w:rsidR="00C74039" w:rsidRPr="009220B8" w:rsidRDefault="00C74039" w:rsidP="009220B8">
      <w:pPr>
        <w:spacing w:line="440" w:lineRule="exact"/>
        <w:rPr>
          <w:sz w:val="30"/>
          <w:szCs w:val="30"/>
        </w:rPr>
      </w:pPr>
      <w:r w:rsidRPr="009220B8">
        <w:rPr>
          <w:sz w:val="30"/>
          <w:szCs w:val="30"/>
        </w:rPr>
        <w:t>12.多</w:t>
      </w:r>
      <w:proofErr w:type="gramStart"/>
      <w:r w:rsidRPr="009220B8">
        <w:rPr>
          <w:sz w:val="30"/>
          <w:szCs w:val="30"/>
        </w:rPr>
        <w:t>措</w:t>
      </w:r>
      <w:proofErr w:type="gramEnd"/>
      <w:r w:rsidRPr="009220B8">
        <w:rPr>
          <w:sz w:val="30"/>
          <w:szCs w:val="30"/>
        </w:rPr>
        <w:t>并举打造“双师型”教师队伍。</w:t>
      </w:r>
    </w:p>
    <w:p w:rsidR="00C74039" w:rsidRPr="00616253" w:rsidRDefault="00C74039" w:rsidP="00616253">
      <w:pPr>
        <w:spacing w:line="440" w:lineRule="exact"/>
        <w:ind w:firstLineChars="200" w:firstLine="600"/>
        <w:rPr>
          <w:b/>
          <w:sz w:val="30"/>
          <w:szCs w:val="30"/>
        </w:rPr>
      </w:pPr>
      <w:r w:rsidRPr="009220B8">
        <w:rPr>
          <w:rFonts w:hint="eastAsia"/>
          <w:b/>
          <w:sz w:val="30"/>
          <w:szCs w:val="30"/>
        </w:rPr>
        <w:t>教师招聘：</w:t>
      </w:r>
      <w:bookmarkStart w:id="0" w:name="_GoBack"/>
      <w:bookmarkEnd w:id="0"/>
      <w:r w:rsidRPr="009220B8">
        <w:rPr>
          <w:rFonts w:hint="eastAsia"/>
          <w:sz w:val="30"/>
          <w:szCs w:val="30"/>
        </w:rPr>
        <w:t>从 2019 年起，职业院校、应用型本科高校相关专业教师原则上从</w:t>
      </w:r>
      <w:r w:rsidRPr="009220B8">
        <w:rPr>
          <w:rFonts w:hint="eastAsia"/>
          <w:b/>
          <w:sz w:val="30"/>
          <w:szCs w:val="30"/>
        </w:rPr>
        <w:t>具有3年以上企业工作经历并具有高职以上学历</w:t>
      </w:r>
      <w:r w:rsidRPr="009220B8">
        <w:rPr>
          <w:rFonts w:hint="eastAsia"/>
          <w:sz w:val="30"/>
          <w:szCs w:val="30"/>
        </w:rPr>
        <w:t>的人员中公开招聘，</w:t>
      </w:r>
      <w:r w:rsidRPr="009220B8">
        <w:rPr>
          <w:rFonts w:hint="eastAsia"/>
          <w:b/>
          <w:sz w:val="30"/>
          <w:szCs w:val="30"/>
        </w:rPr>
        <w:t>特殊高技能人才</w:t>
      </w:r>
      <w:r w:rsidRPr="009220B8">
        <w:rPr>
          <w:rFonts w:hint="eastAsia"/>
          <w:sz w:val="30"/>
          <w:szCs w:val="30"/>
        </w:rPr>
        <w:t>（含具有高级工以上职业资格人员）</w:t>
      </w:r>
      <w:r w:rsidRPr="009220B8">
        <w:rPr>
          <w:rFonts w:hint="eastAsia"/>
          <w:b/>
          <w:sz w:val="30"/>
          <w:szCs w:val="30"/>
        </w:rPr>
        <w:t>可适当放宽学历要求</w:t>
      </w:r>
      <w:r w:rsidRPr="009220B8">
        <w:rPr>
          <w:rFonts w:hint="eastAsia"/>
          <w:sz w:val="30"/>
          <w:szCs w:val="30"/>
        </w:rPr>
        <w:t>， 2020年起基本不再从应届毕业生中招聘。</w:t>
      </w:r>
    </w:p>
    <w:p w:rsidR="00C74039" w:rsidRPr="009220B8" w:rsidRDefault="00C74039" w:rsidP="009220B8">
      <w:pPr>
        <w:spacing w:line="440" w:lineRule="exact"/>
        <w:ind w:firstLineChars="200" w:firstLine="600"/>
        <w:rPr>
          <w:sz w:val="30"/>
          <w:szCs w:val="30"/>
        </w:rPr>
      </w:pPr>
      <w:r w:rsidRPr="009220B8">
        <w:rPr>
          <w:rFonts w:hint="eastAsia"/>
          <w:sz w:val="30"/>
          <w:szCs w:val="30"/>
        </w:rPr>
        <w:t>在职业院校实行高层次、高技能人才以直接考察的方式公开招聘。建立健全职业院校</w:t>
      </w:r>
      <w:r w:rsidRPr="009220B8">
        <w:rPr>
          <w:rFonts w:hint="eastAsia"/>
          <w:b/>
          <w:sz w:val="30"/>
          <w:szCs w:val="30"/>
        </w:rPr>
        <w:t>自主聘任兼职教师</w:t>
      </w:r>
      <w:r w:rsidRPr="009220B8">
        <w:rPr>
          <w:rFonts w:hint="eastAsia"/>
          <w:sz w:val="30"/>
          <w:szCs w:val="30"/>
        </w:rPr>
        <w:t>的办法，推动企业工程技术人员、高技能人才和职业院校教师双向流动。</w:t>
      </w:r>
    </w:p>
    <w:p w:rsidR="00C74039" w:rsidRPr="009220B8" w:rsidRDefault="00C74039" w:rsidP="009220B8">
      <w:pPr>
        <w:spacing w:line="440" w:lineRule="exact"/>
        <w:ind w:firstLineChars="200" w:firstLine="600"/>
        <w:rPr>
          <w:sz w:val="30"/>
          <w:szCs w:val="30"/>
        </w:rPr>
      </w:pPr>
      <w:r w:rsidRPr="009220B8">
        <w:rPr>
          <w:rFonts w:hint="eastAsia"/>
          <w:sz w:val="30"/>
          <w:szCs w:val="30"/>
        </w:rPr>
        <w:t>职业院校通过校企合作、技术服务、社会培训、自办企业等所得收入，可按一定比例作为</w:t>
      </w:r>
      <w:r w:rsidRPr="009220B8">
        <w:rPr>
          <w:rFonts w:hint="eastAsia"/>
          <w:b/>
          <w:sz w:val="30"/>
          <w:szCs w:val="30"/>
        </w:rPr>
        <w:t>绩效工资来源</w:t>
      </w:r>
      <w:r w:rsidRPr="009220B8">
        <w:rPr>
          <w:rFonts w:hint="eastAsia"/>
          <w:sz w:val="30"/>
          <w:szCs w:val="30"/>
        </w:rPr>
        <w:t>。</w:t>
      </w:r>
    </w:p>
    <w:p w:rsidR="00616253" w:rsidRDefault="00616253" w:rsidP="009220B8">
      <w:pPr>
        <w:spacing w:line="440" w:lineRule="exact"/>
        <w:jc w:val="center"/>
        <w:rPr>
          <w:b/>
          <w:sz w:val="30"/>
          <w:szCs w:val="30"/>
        </w:rPr>
      </w:pPr>
    </w:p>
    <w:p w:rsidR="00C74039" w:rsidRPr="009220B8" w:rsidRDefault="00C74039" w:rsidP="009220B8">
      <w:pPr>
        <w:spacing w:line="440" w:lineRule="exact"/>
        <w:jc w:val="center"/>
        <w:rPr>
          <w:b/>
          <w:sz w:val="30"/>
          <w:szCs w:val="30"/>
        </w:rPr>
      </w:pPr>
      <w:r w:rsidRPr="009220B8">
        <w:rPr>
          <w:b/>
          <w:sz w:val="30"/>
          <w:szCs w:val="30"/>
        </w:rPr>
        <w:t>（</w:t>
      </w:r>
      <w:r w:rsidRPr="009220B8">
        <w:rPr>
          <w:rFonts w:hint="eastAsia"/>
          <w:b/>
          <w:sz w:val="30"/>
          <w:szCs w:val="30"/>
        </w:rPr>
        <w:t>四</w:t>
      </w:r>
      <w:r w:rsidRPr="009220B8">
        <w:rPr>
          <w:b/>
          <w:sz w:val="30"/>
          <w:szCs w:val="30"/>
        </w:rPr>
        <w:t>）建设多元办学格局</w:t>
      </w:r>
    </w:p>
    <w:p w:rsidR="00616253" w:rsidRDefault="00616253" w:rsidP="009220B8">
      <w:pPr>
        <w:spacing w:line="440" w:lineRule="exact"/>
        <w:rPr>
          <w:sz w:val="30"/>
          <w:szCs w:val="30"/>
        </w:rPr>
      </w:pPr>
    </w:p>
    <w:p w:rsidR="00C74039" w:rsidRPr="009220B8" w:rsidRDefault="00C74039" w:rsidP="009220B8">
      <w:pPr>
        <w:spacing w:line="440" w:lineRule="exact"/>
        <w:rPr>
          <w:sz w:val="30"/>
          <w:szCs w:val="30"/>
        </w:rPr>
      </w:pPr>
      <w:r w:rsidRPr="009220B8">
        <w:rPr>
          <w:sz w:val="30"/>
          <w:szCs w:val="30"/>
        </w:rPr>
        <w:t>13.推动企业和社会力量举办高质量职业教育。</w:t>
      </w:r>
    </w:p>
    <w:p w:rsidR="00C74039" w:rsidRPr="009220B8" w:rsidRDefault="00C74039" w:rsidP="009220B8">
      <w:pPr>
        <w:spacing w:line="440" w:lineRule="exact"/>
        <w:ind w:firstLineChars="200" w:firstLine="600"/>
        <w:rPr>
          <w:sz w:val="30"/>
          <w:szCs w:val="30"/>
        </w:rPr>
      </w:pPr>
      <w:r w:rsidRPr="009220B8">
        <w:rPr>
          <w:rFonts w:hint="eastAsia"/>
          <w:sz w:val="30"/>
          <w:szCs w:val="30"/>
        </w:rPr>
        <w:t>各级政府部门要深化“放管服”改革，加快推进职能转变，</w:t>
      </w:r>
      <w:r w:rsidRPr="009220B8">
        <w:rPr>
          <w:rFonts w:hint="eastAsia"/>
          <w:b/>
          <w:sz w:val="30"/>
          <w:szCs w:val="30"/>
        </w:rPr>
        <w:t>由注重“办”职业教育向“管理与服务”过渡</w:t>
      </w:r>
      <w:r w:rsidRPr="009220B8">
        <w:rPr>
          <w:rFonts w:hint="eastAsia"/>
          <w:sz w:val="30"/>
          <w:szCs w:val="30"/>
        </w:rPr>
        <w:t>。政府主要负责规划战略、制定政策、依法依规监管。</w:t>
      </w:r>
    </w:p>
    <w:p w:rsidR="00C74039" w:rsidRPr="009220B8" w:rsidRDefault="00C74039" w:rsidP="009220B8">
      <w:pPr>
        <w:spacing w:line="440" w:lineRule="exact"/>
        <w:ind w:firstLineChars="200" w:firstLine="600"/>
        <w:rPr>
          <w:sz w:val="30"/>
          <w:szCs w:val="30"/>
        </w:rPr>
      </w:pPr>
      <w:r w:rsidRPr="009220B8">
        <w:rPr>
          <w:rFonts w:hint="eastAsia"/>
          <w:sz w:val="30"/>
          <w:szCs w:val="30"/>
        </w:rPr>
        <w:t>发挥企业重要办学主体作用，</w:t>
      </w:r>
      <w:r w:rsidRPr="009220B8">
        <w:rPr>
          <w:rFonts w:hint="eastAsia"/>
          <w:b/>
          <w:sz w:val="30"/>
          <w:szCs w:val="30"/>
        </w:rPr>
        <w:t>鼓励有条件的企业特别是大企业举办高质量职业教育</w:t>
      </w:r>
      <w:r w:rsidRPr="009220B8">
        <w:rPr>
          <w:rFonts w:hint="eastAsia"/>
          <w:sz w:val="30"/>
          <w:szCs w:val="30"/>
        </w:rPr>
        <w:t>，各级人民政府可按规定给予适当支持。</w:t>
      </w:r>
    </w:p>
    <w:p w:rsidR="00C74039" w:rsidRPr="009220B8" w:rsidRDefault="00C74039" w:rsidP="009220B8">
      <w:pPr>
        <w:spacing w:line="440" w:lineRule="exact"/>
        <w:ind w:firstLineChars="200" w:firstLine="600"/>
        <w:rPr>
          <w:b/>
          <w:sz w:val="30"/>
          <w:szCs w:val="30"/>
        </w:rPr>
      </w:pPr>
      <w:r w:rsidRPr="009220B8">
        <w:rPr>
          <w:rFonts w:hint="eastAsia"/>
          <w:b/>
          <w:sz w:val="30"/>
          <w:szCs w:val="30"/>
        </w:rPr>
        <w:t>完善企业经营管理和技术人员与 学校领导、骨干教师相互兼职兼薪制度。</w:t>
      </w:r>
    </w:p>
    <w:p w:rsidR="00616253" w:rsidRDefault="00616253" w:rsidP="009220B8">
      <w:pPr>
        <w:spacing w:line="440" w:lineRule="exact"/>
        <w:rPr>
          <w:sz w:val="30"/>
          <w:szCs w:val="30"/>
        </w:rPr>
      </w:pPr>
    </w:p>
    <w:p w:rsidR="00C74039" w:rsidRPr="009220B8" w:rsidRDefault="00C74039" w:rsidP="009220B8">
      <w:pPr>
        <w:spacing w:line="440" w:lineRule="exact"/>
        <w:rPr>
          <w:sz w:val="30"/>
          <w:szCs w:val="30"/>
        </w:rPr>
      </w:pPr>
      <w:r w:rsidRPr="009220B8">
        <w:rPr>
          <w:sz w:val="30"/>
          <w:szCs w:val="30"/>
        </w:rPr>
        <w:t>14.</w:t>
      </w:r>
      <w:proofErr w:type="gramStart"/>
      <w:r w:rsidRPr="009220B8">
        <w:rPr>
          <w:sz w:val="30"/>
          <w:szCs w:val="30"/>
        </w:rPr>
        <w:t>做优职业教育</w:t>
      </w:r>
      <w:proofErr w:type="gramEnd"/>
      <w:r w:rsidRPr="009220B8">
        <w:rPr>
          <w:sz w:val="30"/>
          <w:szCs w:val="30"/>
        </w:rPr>
        <w:t>培训评价组织。</w:t>
      </w:r>
    </w:p>
    <w:p w:rsidR="00C74039" w:rsidRPr="009220B8" w:rsidRDefault="00C74039" w:rsidP="009220B8">
      <w:pPr>
        <w:spacing w:line="440" w:lineRule="exact"/>
        <w:ind w:firstLineChars="200" w:firstLine="600"/>
        <w:rPr>
          <w:sz w:val="30"/>
          <w:szCs w:val="30"/>
        </w:rPr>
      </w:pPr>
      <w:r w:rsidRPr="009220B8">
        <w:rPr>
          <w:rFonts w:hint="eastAsia"/>
          <w:sz w:val="30"/>
          <w:szCs w:val="30"/>
        </w:rPr>
        <w:t>职业教育包括职业</w:t>
      </w:r>
      <w:r w:rsidRPr="009220B8">
        <w:rPr>
          <w:rFonts w:hint="eastAsia"/>
          <w:b/>
          <w:sz w:val="30"/>
          <w:szCs w:val="30"/>
        </w:rPr>
        <w:t>学校教育</w:t>
      </w:r>
      <w:r w:rsidRPr="009220B8">
        <w:rPr>
          <w:rFonts w:hint="eastAsia"/>
          <w:sz w:val="30"/>
          <w:szCs w:val="30"/>
        </w:rPr>
        <w:t>和职业</w:t>
      </w:r>
      <w:r w:rsidRPr="009220B8">
        <w:rPr>
          <w:rFonts w:hint="eastAsia"/>
          <w:b/>
          <w:sz w:val="30"/>
          <w:szCs w:val="30"/>
        </w:rPr>
        <w:t>培训</w:t>
      </w:r>
      <w:r w:rsidRPr="009220B8">
        <w:rPr>
          <w:rFonts w:hint="eastAsia"/>
          <w:sz w:val="30"/>
          <w:szCs w:val="30"/>
        </w:rPr>
        <w:t>。</w:t>
      </w:r>
      <w:r w:rsidRPr="009220B8">
        <w:rPr>
          <w:sz w:val="30"/>
          <w:szCs w:val="30"/>
        </w:rPr>
        <w:t>&lt;</w:t>
      </w:r>
      <w:r w:rsidRPr="009220B8">
        <w:rPr>
          <w:rFonts w:hint="eastAsia"/>
          <w:sz w:val="30"/>
          <w:szCs w:val="30"/>
        </w:rPr>
        <w:t>再次强调</w:t>
      </w:r>
      <w:r w:rsidRPr="009220B8">
        <w:rPr>
          <w:sz w:val="30"/>
          <w:szCs w:val="30"/>
        </w:rPr>
        <w:t>&gt;</w:t>
      </w:r>
    </w:p>
    <w:p w:rsidR="00C74039" w:rsidRPr="009220B8" w:rsidRDefault="00C74039" w:rsidP="009220B8">
      <w:pPr>
        <w:spacing w:line="440" w:lineRule="exact"/>
        <w:ind w:firstLineChars="200" w:firstLine="600"/>
        <w:rPr>
          <w:sz w:val="30"/>
          <w:szCs w:val="30"/>
        </w:rPr>
      </w:pPr>
      <w:r w:rsidRPr="009220B8">
        <w:rPr>
          <w:rFonts w:hint="eastAsia"/>
          <w:sz w:val="30"/>
          <w:szCs w:val="30"/>
        </w:rPr>
        <w:t>政府部门要加强监管，防止出现乱培训、</w:t>
      </w:r>
      <w:proofErr w:type="gramStart"/>
      <w:r w:rsidRPr="009220B8">
        <w:rPr>
          <w:rFonts w:hint="eastAsia"/>
          <w:sz w:val="30"/>
          <w:szCs w:val="30"/>
        </w:rPr>
        <w:t>滥发证</w:t>
      </w:r>
      <w:proofErr w:type="gramEnd"/>
      <w:r w:rsidRPr="009220B8">
        <w:rPr>
          <w:rFonts w:hint="eastAsia"/>
          <w:sz w:val="30"/>
          <w:szCs w:val="30"/>
        </w:rPr>
        <w:t>现象。行业</w:t>
      </w:r>
      <w:r w:rsidRPr="009220B8">
        <w:rPr>
          <w:rFonts w:hint="eastAsia"/>
          <w:sz w:val="30"/>
          <w:szCs w:val="30"/>
        </w:rPr>
        <w:lastRenderedPageBreak/>
        <w:t>协会要积极配合政府，为培训评价组织提供好服务环境支持，</w:t>
      </w:r>
      <w:r w:rsidRPr="009220B8">
        <w:rPr>
          <w:rFonts w:hint="eastAsia"/>
          <w:b/>
          <w:sz w:val="30"/>
          <w:szCs w:val="30"/>
        </w:rPr>
        <w:t>不得以任何方式收取费用或干预企业办学行为</w:t>
      </w:r>
      <w:r w:rsidRPr="009220B8">
        <w:rPr>
          <w:rFonts w:hint="eastAsia"/>
          <w:sz w:val="30"/>
          <w:szCs w:val="30"/>
        </w:rPr>
        <w:t>。</w:t>
      </w:r>
    </w:p>
    <w:p w:rsidR="00616253" w:rsidRDefault="00616253" w:rsidP="009220B8">
      <w:pPr>
        <w:spacing w:line="440" w:lineRule="exact"/>
        <w:jc w:val="center"/>
        <w:rPr>
          <w:b/>
          <w:sz w:val="30"/>
          <w:szCs w:val="30"/>
        </w:rPr>
      </w:pPr>
    </w:p>
    <w:p w:rsidR="00C74039" w:rsidRPr="009220B8" w:rsidRDefault="00C74039" w:rsidP="009220B8">
      <w:pPr>
        <w:spacing w:line="440" w:lineRule="exact"/>
        <w:jc w:val="center"/>
        <w:rPr>
          <w:b/>
          <w:sz w:val="30"/>
          <w:szCs w:val="30"/>
        </w:rPr>
      </w:pPr>
      <w:r w:rsidRPr="009220B8">
        <w:rPr>
          <w:b/>
          <w:sz w:val="30"/>
          <w:szCs w:val="30"/>
        </w:rPr>
        <w:t>（</w:t>
      </w:r>
      <w:r w:rsidRPr="009220B8">
        <w:rPr>
          <w:rFonts w:hint="eastAsia"/>
          <w:b/>
          <w:sz w:val="30"/>
          <w:szCs w:val="30"/>
        </w:rPr>
        <w:t>五</w:t>
      </w:r>
      <w:r w:rsidRPr="009220B8">
        <w:rPr>
          <w:b/>
          <w:sz w:val="30"/>
          <w:szCs w:val="30"/>
        </w:rPr>
        <w:t>）完善技术技能人才保障政策</w:t>
      </w:r>
    </w:p>
    <w:p w:rsidR="00616253" w:rsidRDefault="00616253" w:rsidP="009220B8">
      <w:pPr>
        <w:spacing w:line="440" w:lineRule="exact"/>
        <w:rPr>
          <w:sz w:val="30"/>
          <w:szCs w:val="30"/>
        </w:rPr>
      </w:pPr>
    </w:p>
    <w:p w:rsidR="00C74039" w:rsidRPr="009220B8" w:rsidRDefault="00C74039" w:rsidP="009220B8">
      <w:pPr>
        <w:spacing w:line="440" w:lineRule="exact"/>
        <w:rPr>
          <w:sz w:val="30"/>
          <w:szCs w:val="30"/>
        </w:rPr>
      </w:pPr>
      <w:r w:rsidRPr="009220B8">
        <w:rPr>
          <w:sz w:val="30"/>
          <w:szCs w:val="30"/>
        </w:rPr>
        <w:t>15.提高技术技能人才待遇水平。</w:t>
      </w:r>
    </w:p>
    <w:p w:rsidR="00616253" w:rsidRDefault="00616253" w:rsidP="009220B8">
      <w:pPr>
        <w:spacing w:line="440" w:lineRule="exact"/>
        <w:rPr>
          <w:sz w:val="30"/>
          <w:szCs w:val="30"/>
        </w:rPr>
      </w:pPr>
    </w:p>
    <w:p w:rsidR="00C74039" w:rsidRPr="009220B8" w:rsidRDefault="00C74039" w:rsidP="009220B8">
      <w:pPr>
        <w:spacing w:line="440" w:lineRule="exact"/>
        <w:rPr>
          <w:sz w:val="30"/>
          <w:szCs w:val="30"/>
        </w:rPr>
      </w:pPr>
      <w:r w:rsidRPr="009220B8">
        <w:rPr>
          <w:sz w:val="30"/>
          <w:szCs w:val="30"/>
        </w:rPr>
        <w:t>16.健全经费投入机制。</w:t>
      </w:r>
    </w:p>
    <w:p w:rsidR="00C74039" w:rsidRPr="009220B8" w:rsidRDefault="00C74039" w:rsidP="009220B8">
      <w:pPr>
        <w:spacing w:line="440" w:lineRule="exact"/>
        <w:ind w:firstLineChars="200" w:firstLine="600"/>
        <w:rPr>
          <w:sz w:val="30"/>
          <w:szCs w:val="30"/>
        </w:rPr>
      </w:pPr>
      <w:r w:rsidRPr="009220B8">
        <w:rPr>
          <w:rFonts w:hint="eastAsia"/>
          <w:sz w:val="30"/>
          <w:szCs w:val="30"/>
        </w:rPr>
        <w:t>在保障教育合理投入的同时，优化教育支出结构，</w:t>
      </w:r>
      <w:r w:rsidRPr="009220B8">
        <w:rPr>
          <w:rFonts w:hint="eastAsia"/>
          <w:b/>
          <w:sz w:val="30"/>
          <w:szCs w:val="30"/>
        </w:rPr>
        <w:t>新增教育经费要向职业教育倾斜</w:t>
      </w:r>
      <w:r w:rsidRPr="009220B8">
        <w:rPr>
          <w:rFonts w:hint="eastAsia"/>
          <w:sz w:val="30"/>
          <w:szCs w:val="30"/>
        </w:rPr>
        <w:t>。</w:t>
      </w:r>
    </w:p>
    <w:p w:rsidR="00C74039" w:rsidRPr="009220B8" w:rsidRDefault="00C74039" w:rsidP="009220B8">
      <w:pPr>
        <w:spacing w:line="440" w:lineRule="exact"/>
        <w:ind w:firstLineChars="200" w:firstLine="600"/>
        <w:rPr>
          <w:sz w:val="30"/>
          <w:szCs w:val="30"/>
        </w:rPr>
      </w:pPr>
      <w:r w:rsidRPr="009220B8">
        <w:rPr>
          <w:rFonts w:hint="eastAsia"/>
          <w:sz w:val="30"/>
          <w:szCs w:val="30"/>
        </w:rPr>
        <w:t>鼓励社会力量捐资、出资兴办职业教育，拓宽办学筹资渠道。</w:t>
      </w:r>
    </w:p>
    <w:p w:rsidR="00C74039" w:rsidRPr="009220B8" w:rsidRDefault="00C74039" w:rsidP="009220B8">
      <w:pPr>
        <w:spacing w:line="440" w:lineRule="exact"/>
        <w:ind w:firstLineChars="200" w:firstLine="600"/>
        <w:rPr>
          <w:sz w:val="30"/>
          <w:szCs w:val="30"/>
        </w:rPr>
      </w:pPr>
      <w:r w:rsidRPr="009220B8">
        <w:rPr>
          <w:rFonts w:hint="eastAsia"/>
          <w:sz w:val="30"/>
          <w:szCs w:val="30"/>
        </w:rPr>
        <w:t>进一步完善中等职业学校生均拨款制度，各地中等职业学校生</w:t>
      </w:r>
      <w:proofErr w:type="gramStart"/>
      <w:r w:rsidRPr="009220B8">
        <w:rPr>
          <w:rFonts w:hint="eastAsia"/>
          <w:sz w:val="30"/>
          <w:szCs w:val="30"/>
        </w:rPr>
        <w:t>均财政</w:t>
      </w:r>
      <w:proofErr w:type="gramEnd"/>
      <w:r w:rsidRPr="009220B8">
        <w:rPr>
          <w:rFonts w:hint="eastAsia"/>
          <w:sz w:val="30"/>
          <w:szCs w:val="30"/>
        </w:rPr>
        <w:t>拨款水平可适当高于当地普通高中。</w:t>
      </w:r>
    </w:p>
    <w:p w:rsidR="00C74039" w:rsidRPr="009220B8" w:rsidRDefault="00C74039" w:rsidP="009220B8">
      <w:pPr>
        <w:spacing w:line="440" w:lineRule="exact"/>
        <w:ind w:firstLineChars="200" w:firstLine="600"/>
        <w:rPr>
          <w:sz w:val="30"/>
          <w:szCs w:val="30"/>
        </w:rPr>
      </w:pPr>
      <w:r w:rsidRPr="009220B8">
        <w:rPr>
          <w:b/>
          <w:sz w:val="30"/>
          <w:szCs w:val="30"/>
        </w:rPr>
        <w:t>经费投入要进一步突出改革导向</w:t>
      </w:r>
      <w:r w:rsidRPr="009220B8">
        <w:rPr>
          <w:sz w:val="30"/>
          <w:szCs w:val="30"/>
        </w:rPr>
        <w:t>。</w:t>
      </w:r>
    </w:p>
    <w:p w:rsidR="00616253" w:rsidRDefault="00616253" w:rsidP="009220B8">
      <w:pPr>
        <w:spacing w:line="440" w:lineRule="exact"/>
        <w:jc w:val="center"/>
        <w:rPr>
          <w:b/>
          <w:sz w:val="30"/>
          <w:szCs w:val="30"/>
        </w:rPr>
      </w:pPr>
    </w:p>
    <w:p w:rsidR="00C74039" w:rsidRPr="009220B8" w:rsidRDefault="00C74039" w:rsidP="009220B8">
      <w:pPr>
        <w:spacing w:line="440" w:lineRule="exact"/>
        <w:jc w:val="center"/>
        <w:rPr>
          <w:b/>
          <w:sz w:val="30"/>
          <w:szCs w:val="30"/>
        </w:rPr>
      </w:pPr>
      <w:r w:rsidRPr="009220B8">
        <w:rPr>
          <w:b/>
          <w:sz w:val="30"/>
          <w:szCs w:val="30"/>
        </w:rPr>
        <w:t>（</w:t>
      </w:r>
      <w:r w:rsidRPr="009220B8">
        <w:rPr>
          <w:rFonts w:hint="eastAsia"/>
          <w:b/>
          <w:sz w:val="30"/>
          <w:szCs w:val="30"/>
        </w:rPr>
        <w:t>六</w:t>
      </w:r>
      <w:r w:rsidRPr="009220B8">
        <w:rPr>
          <w:b/>
          <w:sz w:val="30"/>
          <w:szCs w:val="30"/>
        </w:rPr>
        <w:t>）加强职业教育办学治理督导评价</w:t>
      </w:r>
    </w:p>
    <w:p w:rsidR="00616253" w:rsidRDefault="00616253" w:rsidP="009220B8">
      <w:pPr>
        <w:spacing w:line="440" w:lineRule="exact"/>
        <w:rPr>
          <w:sz w:val="30"/>
          <w:szCs w:val="30"/>
        </w:rPr>
      </w:pPr>
    </w:p>
    <w:p w:rsidR="00C74039" w:rsidRPr="009220B8" w:rsidRDefault="00C74039" w:rsidP="009220B8">
      <w:pPr>
        <w:spacing w:line="440" w:lineRule="exact"/>
        <w:rPr>
          <w:sz w:val="30"/>
          <w:szCs w:val="30"/>
        </w:rPr>
      </w:pPr>
      <w:r w:rsidRPr="009220B8">
        <w:rPr>
          <w:sz w:val="30"/>
          <w:szCs w:val="30"/>
        </w:rPr>
        <w:t>17.建立健全职业教育质量评价和督导评估制度。</w:t>
      </w:r>
    </w:p>
    <w:p w:rsidR="00C74039" w:rsidRPr="009220B8" w:rsidRDefault="00C74039" w:rsidP="009220B8">
      <w:pPr>
        <w:spacing w:line="440" w:lineRule="exact"/>
        <w:ind w:firstLineChars="200" w:firstLine="600"/>
        <w:rPr>
          <w:sz w:val="30"/>
          <w:szCs w:val="30"/>
        </w:rPr>
      </w:pPr>
      <w:r w:rsidRPr="009220B8">
        <w:rPr>
          <w:rFonts w:hint="eastAsia"/>
          <w:sz w:val="30"/>
          <w:szCs w:val="30"/>
        </w:rPr>
        <w:t>完善政府、行业、企业、职业院 校等共同参与的质量评价机制，积极支持第三方机构开展评估，将考核结果作为政策支持、绩效考核、表彰奖励的重要依据。</w:t>
      </w:r>
    </w:p>
    <w:p w:rsidR="00616253" w:rsidRDefault="00616253" w:rsidP="009220B8">
      <w:pPr>
        <w:spacing w:line="440" w:lineRule="exact"/>
        <w:rPr>
          <w:sz w:val="30"/>
          <w:szCs w:val="30"/>
        </w:rPr>
      </w:pPr>
    </w:p>
    <w:p w:rsidR="00C74039" w:rsidRPr="009220B8" w:rsidRDefault="00C74039" w:rsidP="009220B8">
      <w:pPr>
        <w:spacing w:line="440" w:lineRule="exact"/>
        <w:rPr>
          <w:sz w:val="30"/>
          <w:szCs w:val="30"/>
        </w:rPr>
      </w:pPr>
      <w:r w:rsidRPr="009220B8">
        <w:rPr>
          <w:sz w:val="30"/>
          <w:szCs w:val="30"/>
        </w:rPr>
        <w:t>18.支持组建国家职业教育指导咨询委员会。</w:t>
      </w:r>
    </w:p>
    <w:p w:rsidR="00616253" w:rsidRDefault="00616253" w:rsidP="009220B8">
      <w:pPr>
        <w:spacing w:line="440" w:lineRule="exact"/>
        <w:jc w:val="center"/>
        <w:rPr>
          <w:b/>
          <w:sz w:val="30"/>
          <w:szCs w:val="30"/>
        </w:rPr>
      </w:pPr>
    </w:p>
    <w:p w:rsidR="00C74039" w:rsidRPr="009220B8" w:rsidRDefault="00C74039" w:rsidP="009220B8">
      <w:pPr>
        <w:spacing w:line="440" w:lineRule="exact"/>
        <w:jc w:val="center"/>
        <w:rPr>
          <w:b/>
          <w:sz w:val="30"/>
          <w:szCs w:val="30"/>
        </w:rPr>
      </w:pPr>
      <w:r w:rsidRPr="009220B8">
        <w:rPr>
          <w:b/>
          <w:sz w:val="30"/>
          <w:szCs w:val="30"/>
        </w:rPr>
        <w:t>（</w:t>
      </w:r>
      <w:r w:rsidRPr="009220B8">
        <w:rPr>
          <w:rFonts w:hint="eastAsia"/>
          <w:b/>
          <w:sz w:val="30"/>
          <w:szCs w:val="30"/>
        </w:rPr>
        <w:t>七</w:t>
      </w:r>
      <w:r w:rsidRPr="009220B8">
        <w:rPr>
          <w:b/>
          <w:sz w:val="30"/>
          <w:szCs w:val="30"/>
        </w:rPr>
        <w:t>）做好改革组织实施工作</w:t>
      </w:r>
    </w:p>
    <w:p w:rsidR="00616253" w:rsidRDefault="00616253" w:rsidP="009220B8">
      <w:pPr>
        <w:spacing w:line="440" w:lineRule="exact"/>
        <w:rPr>
          <w:sz w:val="30"/>
          <w:szCs w:val="30"/>
        </w:rPr>
      </w:pPr>
    </w:p>
    <w:p w:rsidR="00C74039" w:rsidRPr="009220B8" w:rsidRDefault="00C74039" w:rsidP="009220B8">
      <w:pPr>
        <w:spacing w:line="440" w:lineRule="exact"/>
        <w:rPr>
          <w:sz w:val="30"/>
          <w:szCs w:val="30"/>
        </w:rPr>
      </w:pPr>
      <w:r w:rsidRPr="009220B8">
        <w:rPr>
          <w:sz w:val="30"/>
          <w:szCs w:val="30"/>
        </w:rPr>
        <w:t>19.加强党对职业教育工作的全面领导。</w:t>
      </w:r>
    </w:p>
    <w:p w:rsidR="00C74039" w:rsidRPr="009220B8" w:rsidRDefault="00C74039" w:rsidP="009220B8">
      <w:pPr>
        <w:spacing w:line="440" w:lineRule="exact"/>
        <w:ind w:firstLineChars="200" w:firstLine="600"/>
        <w:rPr>
          <w:sz w:val="30"/>
          <w:szCs w:val="30"/>
        </w:rPr>
      </w:pPr>
      <w:r w:rsidRPr="009220B8">
        <w:rPr>
          <w:rFonts w:hint="eastAsia"/>
          <w:sz w:val="30"/>
          <w:szCs w:val="30"/>
        </w:rPr>
        <w:t>加强党对教育事业的全面领导</w:t>
      </w:r>
      <w:r w:rsidR="009220B8">
        <w:rPr>
          <w:sz w:val="30"/>
          <w:szCs w:val="30"/>
        </w:rPr>
        <w:t>……</w:t>
      </w:r>
      <w:r w:rsidRPr="009220B8">
        <w:rPr>
          <w:rFonts w:hint="eastAsia"/>
          <w:b/>
          <w:sz w:val="30"/>
          <w:szCs w:val="30"/>
        </w:rPr>
        <w:t>保证职业教育改革发展正确方向</w:t>
      </w:r>
      <w:r w:rsidRPr="009220B8">
        <w:rPr>
          <w:rFonts w:hint="eastAsia"/>
          <w:sz w:val="30"/>
          <w:szCs w:val="30"/>
        </w:rPr>
        <w:t>。要充分发挥党组织在职业院校的</w:t>
      </w:r>
      <w:r w:rsidRPr="009220B8">
        <w:rPr>
          <w:rFonts w:hint="eastAsia"/>
          <w:b/>
          <w:sz w:val="30"/>
          <w:szCs w:val="30"/>
        </w:rPr>
        <w:t>领导核心</w:t>
      </w:r>
      <w:r w:rsidRPr="009220B8">
        <w:rPr>
          <w:rFonts w:hint="eastAsia"/>
          <w:sz w:val="30"/>
          <w:szCs w:val="30"/>
        </w:rPr>
        <w:t>和</w:t>
      </w:r>
      <w:r w:rsidRPr="009220B8">
        <w:rPr>
          <w:rFonts w:hint="eastAsia"/>
          <w:b/>
          <w:sz w:val="30"/>
          <w:szCs w:val="30"/>
        </w:rPr>
        <w:t>政治核心</w:t>
      </w:r>
      <w:r w:rsidRPr="009220B8">
        <w:rPr>
          <w:rFonts w:hint="eastAsia"/>
          <w:sz w:val="30"/>
          <w:szCs w:val="30"/>
        </w:rPr>
        <w:t>作用，</w:t>
      </w:r>
      <w:r w:rsidRPr="009220B8">
        <w:rPr>
          <w:rFonts w:hint="eastAsia"/>
          <w:b/>
          <w:sz w:val="30"/>
          <w:szCs w:val="30"/>
        </w:rPr>
        <w:t>牢牢把握学校意识形态工作领导权</w:t>
      </w:r>
      <w:r w:rsidR="009220B8">
        <w:rPr>
          <w:sz w:val="30"/>
          <w:szCs w:val="30"/>
        </w:rPr>
        <w:t>……</w:t>
      </w:r>
    </w:p>
    <w:p w:rsidR="00C74039" w:rsidRPr="009220B8" w:rsidRDefault="00C74039" w:rsidP="009220B8">
      <w:pPr>
        <w:spacing w:line="440" w:lineRule="exact"/>
        <w:ind w:firstLineChars="200" w:firstLine="600"/>
        <w:rPr>
          <w:sz w:val="30"/>
          <w:szCs w:val="30"/>
        </w:rPr>
      </w:pPr>
      <w:r w:rsidRPr="009220B8">
        <w:rPr>
          <w:rFonts w:hint="eastAsia"/>
          <w:sz w:val="30"/>
          <w:szCs w:val="30"/>
        </w:rPr>
        <w:t>实施好中等职业学校“文明风采”活动，推进职业教育领域“三</w:t>
      </w:r>
      <w:r w:rsidRPr="009220B8">
        <w:rPr>
          <w:rFonts w:hint="eastAsia"/>
          <w:sz w:val="30"/>
          <w:szCs w:val="30"/>
        </w:rPr>
        <w:lastRenderedPageBreak/>
        <w:t>全育人”综合改革试点工作</w:t>
      </w:r>
      <w:r w:rsidR="009220B8">
        <w:rPr>
          <w:sz w:val="30"/>
          <w:szCs w:val="30"/>
        </w:rPr>
        <w:t>……</w:t>
      </w:r>
    </w:p>
    <w:p w:rsidR="00616253" w:rsidRDefault="00616253" w:rsidP="009220B8">
      <w:pPr>
        <w:spacing w:line="440" w:lineRule="exact"/>
        <w:rPr>
          <w:sz w:val="30"/>
          <w:szCs w:val="30"/>
        </w:rPr>
      </w:pPr>
    </w:p>
    <w:p w:rsidR="00C74039" w:rsidRPr="009220B8" w:rsidRDefault="00C74039" w:rsidP="009220B8">
      <w:pPr>
        <w:spacing w:line="440" w:lineRule="exact"/>
        <w:rPr>
          <w:sz w:val="30"/>
          <w:szCs w:val="30"/>
        </w:rPr>
      </w:pPr>
      <w:r w:rsidRPr="009220B8">
        <w:rPr>
          <w:sz w:val="30"/>
          <w:szCs w:val="30"/>
        </w:rPr>
        <w:t>20.完善国务院职业教育工作部际联席会议制度。</w:t>
      </w:r>
    </w:p>
    <w:p w:rsidR="00C74039" w:rsidRPr="009220B8" w:rsidRDefault="00C74039" w:rsidP="009220B8">
      <w:pPr>
        <w:spacing w:line="440" w:lineRule="exact"/>
        <w:ind w:firstLineChars="200" w:firstLine="600"/>
        <w:rPr>
          <w:sz w:val="30"/>
          <w:szCs w:val="30"/>
        </w:rPr>
      </w:pPr>
      <w:r w:rsidRPr="009220B8">
        <w:rPr>
          <w:rFonts w:hint="eastAsia"/>
          <w:b/>
          <w:sz w:val="30"/>
          <w:szCs w:val="30"/>
        </w:rPr>
        <w:t>组成部门：</w:t>
      </w:r>
      <w:r w:rsidRPr="009220B8">
        <w:rPr>
          <w:rFonts w:hint="eastAsia"/>
          <w:sz w:val="30"/>
          <w:szCs w:val="30"/>
        </w:rPr>
        <w:t>教育、人力资源社会保障、发展改革、工业和信息化、财政、农业农村、国资、税务、扶贫等单位。</w:t>
      </w:r>
    </w:p>
    <w:p w:rsidR="00C74039" w:rsidRPr="009220B8" w:rsidRDefault="00C74039" w:rsidP="009220B8">
      <w:pPr>
        <w:spacing w:line="440" w:lineRule="exact"/>
        <w:ind w:firstLineChars="200" w:firstLine="600"/>
        <w:rPr>
          <w:sz w:val="30"/>
          <w:szCs w:val="30"/>
        </w:rPr>
      </w:pPr>
      <w:r w:rsidRPr="009220B8">
        <w:rPr>
          <w:rFonts w:hint="eastAsia"/>
          <w:b/>
          <w:sz w:val="30"/>
          <w:szCs w:val="30"/>
        </w:rPr>
        <w:t>领导：</w:t>
      </w:r>
      <w:r w:rsidRPr="009220B8">
        <w:rPr>
          <w:rFonts w:hint="eastAsia"/>
          <w:sz w:val="30"/>
          <w:szCs w:val="30"/>
        </w:rPr>
        <w:t>国务院分管教育工作的副总理担任召集人。</w:t>
      </w:r>
    </w:p>
    <w:p w:rsidR="00C74039" w:rsidRPr="009220B8" w:rsidRDefault="00C74039" w:rsidP="009220B8">
      <w:pPr>
        <w:spacing w:line="440" w:lineRule="exact"/>
        <w:ind w:firstLineChars="200" w:firstLine="600"/>
        <w:rPr>
          <w:b/>
          <w:sz w:val="30"/>
          <w:szCs w:val="30"/>
        </w:rPr>
      </w:pPr>
      <w:r w:rsidRPr="009220B8">
        <w:rPr>
          <w:rFonts w:hint="eastAsia"/>
          <w:b/>
          <w:sz w:val="30"/>
          <w:szCs w:val="30"/>
        </w:rPr>
        <w:t>职责：</w:t>
      </w:r>
    </w:p>
    <w:p w:rsidR="00C74039" w:rsidRPr="009220B8" w:rsidRDefault="00C74039" w:rsidP="009220B8">
      <w:pPr>
        <w:spacing w:line="440" w:lineRule="exact"/>
        <w:ind w:firstLineChars="200" w:firstLine="600"/>
        <w:rPr>
          <w:sz w:val="30"/>
          <w:szCs w:val="30"/>
        </w:rPr>
      </w:pPr>
      <w:r w:rsidRPr="009220B8">
        <w:rPr>
          <w:rFonts w:hint="eastAsia"/>
          <w:sz w:val="30"/>
          <w:szCs w:val="30"/>
        </w:rPr>
        <w:t>联席会议统筹协调全国职业教育工作，研究协调解决工作中重大问题，听取国家职业教育指导咨询委员会等方面的意见建议，部署实施职业教育改革创新重大事项。</w:t>
      </w:r>
    </w:p>
    <w:p w:rsidR="00C74039" w:rsidRPr="009220B8" w:rsidRDefault="00C74039" w:rsidP="009220B8">
      <w:pPr>
        <w:spacing w:line="440" w:lineRule="exact"/>
        <w:ind w:firstLineChars="200" w:firstLine="600"/>
        <w:rPr>
          <w:sz w:val="30"/>
          <w:szCs w:val="30"/>
        </w:rPr>
      </w:pPr>
      <w:r w:rsidRPr="009220B8">
        <w:rPr>
          <w:rFonts w:hint="eastAsia"/>
          <w:sz w:val="30"/>
          <w:szCs w:val="30"/>
        </w:rPr>
        <w:t>每年召开两次会议，各成员单位就有关工作情况向联席会议报告。</w:t>
      </w:r>
    </w:p>
    <w:p w:rsidR="00C74039" w:rsidRPr="009220B8" w:rsidRDefault="00C74039" w:rsidP="009220B8">
      <w:pPr>
        <w:spacing w:line="440" w:lineRule="exact"/>
        <w:ind w:firstLineChars="200" w:firstLine="600"/>
        <w:rPr>
          <w:sz w:val="30"/>
          <w:szCs w:val="30"/>
        </w:rPr>
      </w:pPr>
      <w:r w:rsidRPr="009220B8">
        <w:rPr>
          <w:rFonts w:hint="eastAsia"/>
          <w:sz w:val="30"/>
          <w:szCs w:val="30"/>
        </w:rPr>
        <w:t>国务院教育行政部门负责职业教育工作的统筹规划、综合协调、宏观管理，国务院教育行政部门、人力资源社会保障行政部门和其他有关部门在职责范围内，分别负责有关的职业教育工作。</w:t>
      </w:r>
    </w:p>
    <w:p w:rsidR="009D2091" w:rsidRDefault="00C74039" w:rsidP="009220B8">
      <w:pPr>
        <w:spacing w:line="440" w:lineRule="exact"/>
        <w:ind w:firstLineChars="200" w:firstLine="600"/>
      </w:pPr>
      <w:r w:rsidRPr="009220B8">
        <w:rPr>
          <w:rFonts w:hint="eastAsia"/>
          <w:sz w:val="30"/>
          <w:szCs w:val="30"/>
        </w:rPr>
        <w:t>各成员单位要加强沟通协调，做好相关政策配套衔接，在国家和区域战略规划、重大项目安排、经费投入、企业办学、人力资源开发等方面形成政策合力。推动落实《中华人民共和国职业教育法》，为职业教育改革创新提供重要的制度保障。</w:t>
      </w:r>
    </w:p>
    <w:sectPr w:rsidR="009D209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A94" w:rsidRDefault="00F95A94" w:rsidP="009220B8">
      <w:r>
        <w:separator/>
      </w:r>
    </w:p>
  </w:endnote>
  <w:endnote w:type="continuationSeparator" w:id="0">
    <w:p w:rsidR="00F95A94" w:rsidRDefault="00F95A94" w:rsidP="0092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928314"/>
      <w:docPartObj>
        <w:docPartGallery w:val="Page Numbers (Bottom of Page)"/>
        <w:docPartUnique/>
      </w:docPartObj>
    </w:sdtPr>
    <w:sdtContent>
      <w:p w:rsidR="009220B8" w:rsidRDefault="009220B8">
        <w:pPr>
          <w:pStyle w:val="a5"/>
          <w:jc w:val="center"/>
        </w:pPr>
        <w:r>
          <w:fldChar w:fldCharType="begin"/>
        </w:r>
        <w:r>
          <w:instrText>PAGE   \* MERGEFORMAT</w:instrText>
        </w:r>
        <w:r>
          <w:fldChar w:fldCharType="separate"/>
        </w:r>
        <w:r>
          <w:rPr>
            <w:lang w:val="zh-CN"/>
          </w:rPr>
          <w:t>2</w:t>
        </w:r>
        <w:r>
          <w:fldChar w:fldCharType="end"/>
        </w:r>
      </w:p>
    </w:sdtContent>
  </w:sdt>
  <w:p w:rsidR="009220B8" w:rsidRDefault="009220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A94" w:rsidRDefault="00F95A94" w:rsidP="009220B8">
      <w:r>
        <w:separator/>
      </w:r>
    </w:p>
  </w:footnote>
  <w:footnote w:type="continuationSeparator" w:id="0">
    <w:p w:rsidR="00F95A94" w:rsidRDefault="00F95A94" w:rsidP="00922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39"/>
    <w:rsid w:val="00616253"/>
    <w:rsid w:val="009220B8"/>
    <w:rsid w:val="009D2091"/>
    <w:rsid w:val="00C74039"/>
    <w:rsid w:val="00F95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912EC"/>
  <w15:chartTrackingRefBased/>
  <w15:docId w15:val="{3437BF2B-3671-4DA3-A83C-A6C842BA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20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220B8"/>
    <w:rPr>
      <w:sz w:val="18"/>
      <w:szCs w:val="18"/>
    </w:rPr>
  </w:style>
  <w:style w:type="paragraph" w:styleId="a5">
    <w:name w:val="footer"/>
    <w:basedOn w:val="a"/>
    <w:link w:val="a6"/>
    <w:uiPriority w:val="99"/>
    <w:unhideWhenUsed/>
    <w:rsid w:val="009220B8"/>
    <w:pPr>
      <w:tabs>
        <w:tab w:val="center" w:pos="4153"/>
        <w:tab w:val="right" w:pos="8306"/>
      </w:tabs>
      <w:snapToGrid w:val="0"/>
      <w:jc w:val="left"/>
    </w:pPr>
    <w:rPr>
      <w:sz w:val="18"/>
      <w:szCs w:val="18"/>
    </w:rPr>
  </w:style>
  <w:style w:type="character" w:customStyle="1" w:styleId="a6">
    <w:name w:val="页脚 字符"/>
    <w:basedOn w:val="a0"/>
    <w:link w:val="a5"/>
    <w:uiPriority w:val="99"/>
    <w:rsid w:val="009220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398798007@qq.com</dc:creator>
  <cp:keywords/>
  <dc:description/>
  <cp:lastModifiedBy>398798007@qq.com</cp:lastModifiedBy>
  <cp:revision>1</cp:revision>
  <dcterms:created xsi:type="dcterms:W3CDTF">2019-02-18T07:51:00Z</dcterms:created>
  <dcterms:modified xsi:type="dcterms:W3CDTF">2019-02-18T08:25:00Z</dcterms:modified>
</cp:coreProperties>
</file>