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晋江思华石业有限公司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晋江市永和周坑工业区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林先生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晋江思华石业有限公司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谢庭靖、叶伟，谢伟娴，彭奕超，徐卫平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彭奕超，徐卫平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2021-11-14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杨敏珊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谢庭靖、叶伟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2021-11-17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杨敏珊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bCs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475105" cy="1966595"/>
                        <wp:effectExtent l="0" t="0" r="10795" b="14605"/>
                        <wp:docPr id="1" name="图片 1" descr="9403BACF74E28595DCFFD05469C4E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9403BACF74E28595DCFFD05469C4E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105" cy="1966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446530" cy="1928495"/>
                        <wp:effectExtent l="0" t="0" r="1270" b="14605"/>
                        <wp:docPr id="2" name="图片 2" descr="3c99d09946eba1e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3c99d09946eba1e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6530" cy="192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46530" cy="1928495"/>
                        <wp:effectExtent l="0" t="0" r="1270" b="14605"/>
                        <wp:docPr id="3" name="图片 3" descr="_56ed27d4ec1e8d3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_56ed27d4ec1e8d3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6530" cy="192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33830" cy="1911985"/>
                        <wp:effectExtent l="0" t="0" r="13970" b="12065"/>
                        <wp:docPr id="4" name="图片 4" descr="_3d8af9c819d9db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_3d8af9c819d9db0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830" cy="1911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DAC5E3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447125BF"/>
    <w:rsid w:val="44E21DDE"/>
    <w:rsid w:val="4698182E"/>
    <w:rsid w:val="48053CC4"/>
    <w:rsid w:val="485B406F"/>
    <w:rsid w:val="4BF64E55"/>
    <w:rsid w:val="51CC1139"/>
    <w:rsid w:val="52420449"/>
    <w:rsid w:val="52B56C21"/>
    <w:rsid w:val="58FD4742"/>
    <w:rsid w:val="5E4A03FD"/>
    <w:rsid w:val="5EAF6859"/>
    <w:rsid w:val="5FA60E74"/>
    <w:rsid w:val="5FBE62B2"/>
    <w:rsid w:val="67E65AD9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2021-12-16T01:54:54Z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3BBE8FF893474C27A541A6A280CE08F1</vt:lpwstr>
  </property>
</Properties>
</file>