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687" w:firstLineChars="600"/>
        <w:rPr>
          <w:rFonts w:hint="eastAsia"/>
          <w:b/>
          <w:color w:val="000000" w:themeColor="text1"/>
          <w:sz w:val="28"/>
          <w:lang w:val="en-US" w:eastAsia="zh-CN"/>
          <w14:textFill>
            <w14:solidFill>
              <w14:schemeClr w14:val="tx1"/>
            </w14:solidFill>
          </w14:textFill>
        </w:rPr>
      </w:pPr>
      <w:r>
        <w:rPr>
          <w:rFonts w:hint="eastAsia"/>
          <w:b/>
          <w:color w:val="000000" w:themeColor="text1"/>
          <w:sz w:val="28"/>
          <w:lang w:val="en-US" w:eastAsia="zh-CN"/>
          <w14:textFill>
            <w14:solidFill>
              <w14:schemeClr w14:val="tx1"/>
            </w14:solidFill>
          </w14:textFill>
        </w:rPr>
        <w:t>2019--2020学年福州琅岐中学校本练习</w:t>
      </w:r>
    </w:p>
    <w:p>
      <w:pPr>
        <w:numPr>
          <w:ilvl w:val="0"/>
          <w:numId w:val="0"/>
        </w:numPr>
        <w:ind w:firstLine="1928" w:firstLineChars="800"/>
        <w:rPr>
          <w:rFonts w:hint="default"/>
          <w:lang w:val="en-US" w:eastAsia="zh-CN"/>
        </w:rPr>
      </w:pPr>
      <w:r>
        <w:rPr>
          <w:rFonts w:hint="eastAsia"/>
          <w:b/>
          <w:sz w:val="24"/>
          <w:lang w:val="en-US" w:eastAsia="zh-CN"/>
        </w:rPr>
        <w:t>高一政治  第五课第一节企业的经营与发展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一、选择题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1.2019年1月16日，格力电器召开临时股东大会，选举新一届董事会成员。下列对该公司的组织机构及其股东的认识正确的是（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A.股东大会和由它产生的董事会都是公司的决策机构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B.董事会是公司的权力机构，监事会是公司的监督机构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C.股东按照出资比例行使表决权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D.股东以其认缴的出资额为限对公司承担有限责任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格力电器召开股东大会，说明格力电器属于股份有限公司。股份有限公司中股东大会和董事会都是公司的决策机构，A项符合题意；股东大会是公司的权力机构，B项错误；C、D两项是有限责任公司的特征，排除。故选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2.中国石油是中国头号石油商，素有“亚洲最赚钱公司”的美誉，中国石油曾一度位居全球市值最大的上市公司。上市公司属于（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①企业法人　②非企业法人　③股份有限公司　④有限责任公司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A.①②　　　　　</w:t>
      </w:r>
      <w:r>
        <w:rPr>
          <w:rFonts w:hint="eastAsia"/>
        </w:rPr>
        <w:tab/>
      </w:r>
      <w:r>
        <w:rPr>
          <w:rFonts w:hint="eastAsia"/>
        </w:rPr>
        <w:t>B.②③</w:t>
      </w:r>
      <w:r>
        <w:rPr>
          <w:rFonts w:hint="eastAsia"/>
          <w:lang w:val="en-US" w:eastAsia="zh-CN"/>
        </w:rPr>
        <w:t xml:space="preserve">  </w:t>
      </w:r>
      <w:r>
        <w:rPr>
          <w:rFonts w:hint="eastAsia"/>
        </w:rPr>
        <w:t xml:space="preserve">C.①③  </w:t>
      </w:r>
      <w:r>
        <w:rPr>
          <w:rFonts w:hint="eastAsia"/>
        </w:rPr>
        <w:tab/>
      </w:r>
      <w:r>
        <w:rPr>
          <w:rFonts w:hint="eastAsia"/>
        </w:rPr>
        <w:t>D.②④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解析：公司是以营利为目的的企业法人，上市公司属于公司，是企业法人，①符合题意，②不符合题意；只有股份有限公司才能上市，③符合题意，④不符合题意。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3.2018年9月10日，阿里巴巴创始人马云宣布，2019年9月10号将不再担任董事局主席。辞职后马云将把时间用于慈善事业、教育、环保、公益，都是马云长久以来已经投身和将更加投入的事业。这说明（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A.企业经营的最终目的应该转向慈善事业B.做好了公益事业企业必能经营成功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C.企业家应该讲求社会效益承担社会责任D.积极参与国际竞争对企业至关重要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辞职后马云将把时间用于慈善事业、教育、环保、公益，都是马云长久以来已经投身和将更加投入的事业，这说明企业家应该讲求社会效益承担社会责任，C项符合题意；企业经营的最终目的是追求可持续的最大盈利，A项错误；做好了公益事业企业也不一定能经营成功，B项错误；材料没有涉及积极参与国际竞争，D项排除。故选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4.公司都有一定的组织机构，机构之间权责明确、互相制衡，对整个公司的生产经营活动进行统一的指挥、协调、监督和控制。下列对应关系正确的是（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A.董事会——执行机构B.总经理及助手——处理公司重大经营管理事宜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C.监事会——负责公司的日常经营D.股东大会及董事会——决策机构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解析：本题考查公司的组织机构。股东大会及董事会是决策机构，处理公司重大经营管理事宜；董事会聘用的经理负责公司的日常经营；监事会是监督机构，故选D项。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海尔集团首创“人单合一”管理模式，让每个员工直接面对用户、创造用户价值，实现“企业平台化、员工创客化、用户个性化”。海尔兼并日本三洋后，用“人单合一”模式实施改造，让这个亏损8年的企业在8个月内止亏。上述材料表明，海尔集团的成功在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①通过强强联合扩大企业规模，发挥规模经济效益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②尊重劳动，使员工成为市场经济活动的主要参加者　③通过提高企业经营管理水平，形成自己的竞争优势　④适应市场需求，制定正确的经营战略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A.①②  </w:t>
      </w:r>
      <w:r>
        <w:rPr>
          <w:rFonts w:hint="eastAsia"/>
        </w:rPr>
        <w:tab/>
      </w:r>
      <w:r>
        <w:rPr>
          <w:rFonts w:hint="eastAsia"/>
        </w:rPr>
        <w:t>B.①③</w:t>
      </w:r>
      <w:r>
        <w:rPr>
          <w:rFonts w:hint="eastAsia"/>
          <w:lang w:val="en-US" w:eastAsia="zh-CN"/>
        </w:rPr>
        <w:t xml:space="preserve">   </w:t>
      </w:r>
      <w:r>
        <w:rPr>
          <w:rFonts w:hint="eastAsia"/>
        </w:rPr>
        <w:t xml:space="preserve">C.②④  </w:t>
      </w:r>
      <w:r>
        <w:rPr>
          <w:rFonts w:hint="eastAsia"/>
        </w:rPr>
        <w:tab/>
      </w:r>
      <w:r>
        <w:rPr>
          <w:rFonts w:hint="eastAsia"/>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本题考查企业经营成功的因素的相关知识。题目中没有涉及企业的强强联合，①错误；企业是市场经济活动的主要参加者，②错误；海尔集团首创“人单合一”管理模式，让每个员工直接面对用户、创造用户价值，实现“企业平台化、员工创客化、用户个性化”，从而实现了扭亏为盈，其成功在于通过提高企业经营管理水平，形成自己的竞争优势，适应市场需求，制定正确的经营战略，③④入选。选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6.浙江被称为“中小企业王国”，中小企业数量众多。但近年来，部分企业兼并重组，呈现出新的“聚合现象”。从经济生活角度看，企业兼并重组，呈现“聚合现象”可以（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①增强优势企业的实力，实现以优带劣　②促进我国所有制结构的调整优化　③提高企业和社会的资源利用效率　④杜绝亏损现象，创造社会财富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A.①②　　</w:t>
      </w:r>
      <w:r>
        <w:rPr>
          <w:rFonts w:hint="eastAsia"/>
        </w:rPr>
        <w:tab/>
      </w:r>
      <w:r>
        <w:rPr>
          <w:rFonts w:hint="eastAsia"/>
        </w:rPr>
        <w:t>B.②④　</w:t>
      </w:r>
      <w:r>
        <w:rPr>
          <w:rFonts w:hint="eastAsia"/>
        </w:rPr>
        <w:tab/>
      </w:r>
      <w:r>
        <w:rPr>
          <w:rFonts w:hint="eastAsia"/>
        </w:rPr>
        <w:t>C.③④　　</w:t>
      </w:r>
      <w:r>
        <w:rPr>
          <w:rFonts w:hint="eastAsia"/>
        </w:rPr>
        <w:tab/>
      </w:r>
      <w:r>
        <w:rPr>
          <w:rFonts w:hint="eastAsia"/>
        </w:rPr>
        <w:t>D.①③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解析：本题考查企业兼并重组的意义，①③当选；企业兼并重组与所有制结构调整无直接关系，②不选；企业兼并重组不能保证没有亏损，④中“杜绝”的说法过于绝对。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答案：D</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rPr>
      </w:pPr>
      <w:r>
        <w:rPr>
          <w:rFonts w:hint="eastAsia"/>
        </w:rPr>
        <w:t>非选择题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rPr>
      </w:pPr>
      <w:r>
        <w:rPr>
          <w:rFonts w:hint="eastAsia"/>
        </w:rPr>
        <w:t>7.2018年11月11日京东的“双11”交易额创1 598亿元人民币（230亿美元）新高，这标志着其业务正在蓬勃发展。国际知名物流杂志POSTAL AND PARCEL TECHNOLOGY INTERNATIONAL采访了京东集团副总裁。他说，在中国缺乏物流基础设施时，在2007年京东大胆建立了一个内部物流网络。目前已建成数百个仓库，覆盖了中国99%的人口，可以在当天或次日交付超过90%的京东自营订单。2018年10月，我们召开了“2018全球智能物流峰会”，会上发布了一系列新的产品和服务体系，在雄安推出了城市智能物流研究院，专注于城市物流中心规划、城市物流系统的顶层设计、物流大数据和云计算平台等，以轻松升级其设施，更好地管理库存并最大限度地利用其仓库空间。京东从一开始就以专注于提供高品质商品和服务的零售商。当时，中国缺乏能够向所有客户提供始终如一的高质量服务的全国性物流供应商，我们发现大多数投诉都</w:t>
      </w:r>
      <w:bookmarkStart w:id="0" w:name="_GoBack"/>
      <w:bookmarkEnd w:id="0"/>
      <w:r>
        <w:rPr>
          <w:rFonts w:hint="eastAsia"/>
        </w:rPr>
        <w:t>与配送体验有关，为所有客户提供最佳体验的唯一方法就是发展自己的物流体系。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结合材料，运用“企业的经营与发展”的相关知识，分析京东物流巨头是如何崛起的。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解析：本题的知识范围是运用“企业的经营与发展”的相关知识，问题指向是结合材料，分析京东物流巨头是如何崛起的，属于措施类主观题，具体解答本题学生可结合材料，从制定正确的经营战略，准确把握市场发展定位；依靠技术进步，提高自主创新能力，形成自己的竞争优势；诚信经营，承担社会责任，树立良好的信誉和企业形象等方面来回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答案：（1）制定正确的经营战略，准确把握市场发展定位。京东物流在国内缺乏物流基础设施时，富有远见地建立内部物流网络，涵盖99%的人口，90%的用户可以实现当日达或次日达。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（2）依靠技术进步，提高自主创新能力，形成自己的竞争优势。京东不断加强和充实公司的物流大数据和云计算，专注物流规划设计，从而不断提升市场竞争力。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（3）诚信经营，承担社会责任，树立良好的信誉和企业形象。京东专注于提供高品质商品和服务的零售商，通过高效的物流配送贴心的售后服务在消费者心中树立了良好的口碑，提升了企业品牌价值。</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BA286"/>
    <w:multiLevelType w:val="singleLevel"/>
    <w:tmpl w:val="A0BBA2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DF523B"/>
    <w:rsid w:val="77AE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2019-11-13T04:01:07Z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