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山东鑫森混凝土有限公司Z22A03048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山东省菏泽市郓城县黄泥冈镇何仓村北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刘峰、王建委、张秀光、李晋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419225"/>
                  <wp:effectExtent l="0" t="0" r="0" b="9525"/>
                  <wp:docPr id="1" name="图片 1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391285"/>
                  <wp:effectExtent l="0" t="0" r="0" b="18415"/>
                  <wp:docPr id="2" name="图片 2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619250"/>
                  <wp:effectExtent l="0" t="0" r="0" b="0"/>
                  <wp:docPr id="3" name="图片 3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E3912BD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E964766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1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2022-06-10T05:40:38Z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EBCA95B059C9439AA8332A54A45BA4CE</vt:lpwstr>
  </property>
</Properties>
</file>