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夏津县环创机械配件制造有限公司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Z23B08055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山东省德州市夏津县香赵庄镇史王庄西200米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"https://www.qcc.com/pl/p2807e54445bb05590b673045537e3a1.html"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唱桂风、王克利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岳海文、宋文博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"https://www.qcc.com/pl/p2807e54445bb05590b673045537e3a1.html"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10435" cy="1400175"/>
                  <wp:effectExtent l="0" t="0" r="18415" b="9525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43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、</w:t>
            </w:r>
            <w:r>
              <w:drawing>
                <wp:inline distT="0" distB="0" distL="114300" distR="114300">
                  <wp:extent cx="1334135" cy="1512570"/>
                  <wp:effectExtent l="0" t="0" r="18415" b="1143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95400" cy="1468755"/>
                  <wp:effectExtent l="0" t="0" r="0" b="17145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922FAC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850D3A"/>
    <w:rsid w:val="07962202"/>
    <w:rsid w:val="07AE5AC2"/>
    <w:rsid w:val="08784E53"/>
    <w:rsid w:val="09166530"/>
    <w:rsid w:val="09E1611A"/>
    <w:rsid w:val="09F2208C"/>
    <w:rsid w:val="0A455992"/>
    <w:rsid w:val="0A8552C1"/>
    <w:rsid w:val="0A8D56B0"/>
    <w:rsid w:val="0AA40B8C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257BB0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847449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7309D4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BDD2F7E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0FA6546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6B51AB"/>
    <w:rsid w:val="3589155F"/>
    <w:rsid w:val="35BE09C9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9DF2228"/>
    <w:rsid w:val="3AA8768F"/>
    <w:rsid w:val="3B7E290D"/>
    <w:rsid w:val="3B877B29"/>
    <w:rsid w:val="3BE774FB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706163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A5760F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860EF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2A3FDB"/>
    <w:rsid w:val="55455764"/>
    <w:rsid w:val="55A25FD6"/>
    <w:rsid w:val="566A62BE"/>
    <w:rsid w:val="56B86BAA"/>
    <w:rsid w:val="57D777EB"/>
    <w:rsid w:val="582E6562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1FF30BE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1773AB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104925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8A3766"/>
    <w:rsid w:val="75B95A58"/>
    <w:rsid w:val="75C17C79"/>
    <w:rsid w:val="76053C39"/>
    <w:rsid w:val="7679441D"/>
    <w:rsid w:val="76A07176"/>
    <w:rsid w:val="76A11B9B"/>
    <w:rsid w:val="76DE441B"/>
    <w:rsid w:val="76FC56AA"/>
    <w:rsid w:val="776E4FFF"/>
    <w:rsid w:val="78970F8F"/>
    <w:rsid w:val="78B10039"/>
    <w:rsid w:val="78D1399C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2023-11-21T05:38:54Z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BB9FE12E94774ABCA80FA01DF71963A9_13</vt:lpwstr>
  </property>
</Properties>
</file>