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山东诚邦化工有限公司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山东省德州市武城县武城镇刘寨村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"https://www.qcc.com/pl/pracc1a606c463f579a9098a6678df54.html"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吕荣飞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"https://www.qcc.com/pl/pracc1a606c463f579a9098a6678df54.html"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吕荣飞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62760" cy="1328420"/>
                  <wp:effectExtent l="0" t="0" r="8890" b="508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、</w:t>
            </w:r>
            <w:r>
              <w:drawing>
                <wp:inline distT="0" distB="0" distL="114300" distR="114300">
                  <wp:extent cx="1504950" cy="1591945"/>
                  <wp:effectExtent l="0" t="0" r="0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81150" cy="1672590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922FAC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850D3A"/>
    <w:rsid w:val="07962202"/>
    <w:rsid w:val="07AE5AC2"/>
    <w:rsid w:val="08784E53"/>
    <w:rsid w:val="09166530"/>
    <w:rsid w:val="09E1611A"/>
    <w:rsid w:val="09F2208C"/>
    <w:rsid w:val="0A455992"/>
    <w:rsid w:val="0A8552C1"/>
    <w:rsid w:val="0A8D56B0"/>
    <w:rsid w:val="0AA40B8C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257BB0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847449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DD2F7E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6B51AB"/>
    <w:rsid w:val="3589155F"/>
    <w:rsid w:val="35BE09C9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9DF2228"/>
    <w:rsid w:val="3AA8768F"/>
    <w:rsid w:val="3B7E290D"/>
    <w:rsid w:val="3B877B29"/>
    <w:rsid w:val="3BE774FB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706163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A5760F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455764"/>
    <w:rsid w:val="55A25FD6"/>
    <w:rsid w:val="56B86BAA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1FF30BE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8A3766"/>
    <w:rsid w:val="75B95A58"/>
    <w:rsid w:val="75C17C79"/>
    <w:rsid w:val="76053C39"/>
    <w:rsid w:val="7679441D"/>
    <w:rsid w:val="76A07176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2023-11-21T03:27:49Z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7B959BC71211470EB7953686E4E9282E_13</vt:lpwstr>
  </property>
</Properties>
</file>