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郓城县盛开纺织有限公司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山东省菏泽市郓城县黄泥冈镇西杨村东480米路南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"https://www.qcc.com/pl/pr6eb8adcfb73465af8379875d6c615f.html"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"https://www.qcc.com/pl/pr6eb8adcfb73465af8379875d6c615f.html"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05560" cy="1616710"/>
                  <wp:effectExtent l="0" t="0" r="8890" b="2540"/>
                  <wp:docPr id="46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62075" cy="1510665"/>
                  <wp:effectExtent l="0" t="0" r="9525" b="13335"/>
                  <wp:docPr id="47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38250" cy="1373505"/>
                  <wp:effectExtent l="0" t="0" r="0" b="17145"/>
                  <wp:docPr id="48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585E5E"/>
    <w:rsid w:val="16AD00F1"/>
    <w:rsid w:val="16DA7383"/>
    <w:rsid w:val="172D0575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0744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56E33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1F51408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146AAC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6D5E60"/>
    <w:rsid w:val="317B0ED3"/>
    <w:rsid w:val="31826F04"/>
    <w:rsid w:val="31AC7F68"/>
    <w:rsid w:val="31CA6B87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040603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1259CB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C60E28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0D3FCC"/>
    <w:rsid w:val="51195893"/>
    <w:rsid w:val="51964706"/>
    <w:rsid w:val="51C215E8"/>
    <w:rsid w:val="51E60C85"/>
    <w:rsid w:val="52DB37A3"/>
    <w:rsid w:val="53237CE9"/>
    <w:rsid w:val="53395B82"/>
    <w:rsid w:val="53525740"/>
    <w:rsid w:val="53607A12"/>
    <w:rsid w:val="536A712F"/>
    <w:rsid w:val="55A25FD6"/>
    <w:rsid w:val="57937284"/>
    <w:rsid w:val="57D777EB"/>
    <w:rsid w:val="589D2B5C"/>
    <w:rsid w:val="5973526A"/>
    <w:rsid w:val="59A24C14"/>
    <w:rsid w:val="59A7204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7C80099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CF6715B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2024-02-28T05:33:22Z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C47DF7CFA5A240AC87B9EBE87A1A16A7_13</vt:lpwstr>
  </property>
</Properties>
</file>