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山东裕鸿阀门股份有限公司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JC24E01005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山东省淄博市高新区齐鲁新材料中试基地9号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2024.01.19-2024.01.21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250315" cy="1356995"/>
                  <wp:effectExtent l="0" t="0" r="6985" b="14605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3050" cy="1918970"/>
                  <wp:effectExtent l="0" t="0" r="0" b="508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81125" cy="1717675"/>
                  <wp:effectExtent l="0" t="0" r="9525" b="15875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1CF14AB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1F074D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C9B54CA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8F0B2C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2F19FC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1D0B3E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autoRedefine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autoRedefine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autoRedefine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2024-03-26T01:39:30Z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34BCB1E15799457380E14E3D79C4E726_13</vt:lpwstr>
  </property>
</Properties>
</file>