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那那家居（烟台）有限公司KP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JC24F06007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山东省烟台市芝罘区宫家岛路1号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鹿玲玲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控评检测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鹿玲玲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2024.07.09-2024.07.11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76375" cy="1309370"/>
                  <wp:effectExtent l="0" t="0" r="9525" b="508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819275" cy="1965325"/>
                  <wp:effectExtent l="0" t="0" r="9525" b="1587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96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41780" cy="1665605"/>
                  <wp:effectExtent l="0" t="0" r="1270" b="10795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780" cy="16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633F1C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794F5B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A101C1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A53C85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A4323E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597FF6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10005B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A40B87"/>
    <w:rsid w:val="64D902CF"/>
    <w:rsid w:val="64E213E3"/>
    <w:rsid w:val="64E4322D"/>
    <w:rsid w:val="656C282D"/>
    <w:rsid w:val="65CB3E84"/>
    <w:rsid w:val="65E3364B"/>
    <w:rsid w:val="65FA1F3F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4165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2024-08-26T07:14:49Z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0BA37EDA5BE145CCAE6EF1FE60546AB4_13</vt:lpwstr>
  </property>
</Properties>
</file>