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szCs w:val="32"/>
        </w:rPr>
      </w:pPr>
      <w:r>
        <w:rPr>
          <w:rFonts w:hint="eastAsia" w:ascii="方正小标宋简体" w:hAnsi="方正小标宋简体" w:eastAsia="方正小标宋简体" w:cs="方正小标宋简体"/>
          <w:b w:val="0"/>
          <w:bCs/>
          <w:sz w:val="44"/>
          <w:szCs w:val="44"/>
        </w:rPr>
        <w:t>互联网上网服务营业场所设立审批办事指南</w:t>
      </w:r>
    </w:p>
    <w:p>
      <w:pPr>
        <w:numPr>
          <w:ilvl w:val="0"/>
          <w:numId w:val="0"/>
        </w:numPr>
        <w:spacing w:line="17" w:lineRule="auto"/>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一、项目概述</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1.事项名称：互联网上网服务营业场所设立终审审批</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2.办理单位：成都市双流区行政审批局</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3.办理窗口：成都市双流区政务大厅</w:t>
      </w:r>
      <w:r>
        <w:rPr>
          <w:rFonts w:hint="eastAsia" w:ascii="Times New Roman" w:hAnsi="Times New Roman" w:eastAsia="仿宋_GB2312" w:cs="Times New Roman"/>
          <w:sz w:val="32"/>
          <w:szCs w:val="32"/>
          <w:lang w:eastAsia="zh-CN"/>
        </w:rPr>
        <w:t>一窗式</w:t>
      </w:r>
      <w:r>
        <w:rPr>
          <w:rFonts w:hint="eastAsia" w:ascii="Times New Roman" w:hAnsi="Times New Roman" w:eastAsia="仿宋_GB2312" w:cs="Times New Roman"/>
          <w:sz w:val="32"/>
          <w:szCs w:val="32"/>
        </w:rPr>
        <w:t>接件窗口</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4.办件类型：承诺件</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5.法定时限：35个工作日</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6.承诺时限：10个工作日</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7.收费标准及依据：不收费</w:t>
      </w:r>
    </w:p>
    <w:p>
      <w:pPr>
        <w:spacing w:line="240" w:lineRule="auto"/>
        <w:ind w:firstLine="640" w:firstLineChars="200"/>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rPr>
        <w:t>8.联系电话：028-8581705</w:t>
      </w:r>
      <w:r>
        <w:rPr>
          <w:rFonts w:hint="default" w:ascii="Times New Roman" w:hAnsi="Times New Roman" w:eastAsia="仿宋_GB2312" w:cs="Times New Roman"/>
          <w:sz w:val="32"/>
          <w:szCs w:val="32"/>
          <w:lang w:val="en-US"/>
        </w:rPr>
        <w:t>8</w:t>
      </w:r>
    </w:p>
    <w:p>
      <w:pPr>
        <w:spacing w:line="240" w:lineRule="auto"/>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仿宋_GB2312" w:cs="Times New Roman"/>
          <w:sz w:val="32"/>
          <w:szCs w:val="32"/>
        </w:rPr>
        <w:t>9.投诉电话：028-</w:t>
      </w:r>
      <w:r>
        <w:rPr>
          <w:rFonts w:hint="eastAsia" w:ascii="Times New Roman" w:hAnsi="Times New Roman" w:eastAsia="仿宋_GB2312" w:cs="Times New Roman"/>
          <w:sz w:val="32"/>
          <w:szCs w:val="32"/>
          <w:lang w:val="en-US" w:eastAsia="zh-CN"/>
        </w:rPr>
        <w:t>61482239，028-12345</w:t>
      </w:r>
    </w:p>
    <w:p>
      <w:pPr>
        <w:numPr>
          <w:ilvl w:val="0"/>
          <w:numId w:val="0"/>
        </w:numPr>
        <w:spacing w:line="17" w:lineRule="auto"/>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二、法定依据</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《互联网上网服务营业场所管理条例》第四条</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《文化部 工商总局 公安部 工业和信息化部</w:t>
      </w:r>
      <w:r>
        <w:rPr>
          <w:rFonts w:hint="eastAsia" w:ascii="Times New Roman" w:hAnsi="Times New Roman" w:eastAsia="仿宋_GB2312" w:cs="Times New Roman"/>
          <w:sz w:val="32"/>
          <w:szCs w:val="32"/>
          <w:lang w:val="en-US" w:eastAsia="zh-CN"/>
        </w:rPr>
        <w:t>&lt;</w:t>
      </w:r>
      <w:r>
        <w:rPr>
          <w:rFonts w:hint="eastAsia" w:ascii="Times New Roman" w:hAnsi="Times New Roman" w:eastAsia="仿宋_GB2312" w:cs="Times New Roman"/>
          <w:sz w:val="32"/>
          <w:szCs w:val="32"/>
        </w:rPr>
        <w:t>关于加强执法监督 完善管理政策 促进互联上网服务行业健康有序发展的通知</w:t>
      </w:r>
      <w:r>
        <w:rPr>
          <w:rFonts w:hint="eastAsia" w:ascii="Times New Roman" w:hAnsi="Times New Roman" w:eastAsia="仿宋_GB2312" w:cs="Times New Roman"/>
          <w:sz w:val="32"/>
          <w:szCs w:val="32"/>
          <w:lang w:val="en-US" w:eastAsia="zh-CN"/>
        </w:rPr>
        <w:t>&gt;》</w:t>
      </w:r>
      <w:r>
        <w:rPr>
          <w:rFonts w:hint="eastAsia" w:ascii="Times New Roman" w:hAnsi="Times New Roman" w:eastAsia="仿宋_GB2312" w:cs="Times New Roman"/>
          <w:sz w:val="32"/>
          <w:szCs w:val="32"/>
        </w:rPr>
        <w:t>（文市发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2014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41号）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在上网服务场所管理长效机制试点地区，上网服务场所距中学、小学</w:t>
      </w:r>
      <w:r>
        <w:rPr>
          <w:rFonts w:hint="eastAsia" w:ascii="Times New Roman" w:hAnsi="Times New Roman" w:eastAsia="仿宋_GB2312" w:cs="Times New Roman"/>
          <w:sz w:val="32"/>
          <w:szCs w:val="32"/>
          <w:lang w:eastAsia="zh-CN"/>
        </w:rPr>
        <w:t>、幼儿园</w:t>
      </w:r>
      <w:r>
        <w:rPr>
          <w:rFonts w:hint="eastAsia" w:ascii="Times New Roman" w:hAnsi="Times New Roman" w:eastAsia="仿宋_GB2312" w:cs="Times New Roman"/>
          <w:sz w:val="32"/>
          <w:szCs w:val="32"/>
        </w:rPr>
        <w:t>校园出入口最低交通行走距离不低于200米，场所位于建筑物内且与建筑物共用进出通道的，以建筑物一层距离场所最近的出入口为测量基准点。</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《中华人民共和国未成年人保护法》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2020年修订版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第五十八条</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spacing w:line="240" w:lineRule="auto"/>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《互联网上网服务营业场所管理条例》第十一条第二款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申请人完成筹建后，应当向同级公安机关申请信息网络安全审核。公安机关应当自收到申请之日起20个工作日内作出决定;经实地检查并审核合格的，发给批准文件。申请人还应当依照有关消防管理法律法规的规定办理审批手续。</w:t>
      </w:r>
    </w:p>
    <w:p>
      <w:pPr>
        <w:numPr>
          <w:ilvl w:val="0"/>
          <w:numId w:val="0"/>
        </w:numPr>
        <w:spacing w:line="17" w:lineRule="auto"/>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三、办理程序</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第一步：</w:t>
      </w:r>
      <w:r>
        <w:rPr>
          <w:rFonts w:hint="eastAsia" w:ascii="Times New Roman" w:hAnsi="Times New Roman" w:eastAsia="仿宋_GB2312" w:cs="Times New Roman"/>
          <w:sz w:val="32"/>
          <w:szCs w:val="32"/>
          <w:lang w:eastAsia="zh-CN"/>
        </w:rPr>
        <w:t>申请人持筹建批准文书到同级公安机关申请《互联网上网服务营业场所安全审核意见书》，到消防部门申请《公众聚集场所投入使用、营业前消防安全检查意见书》</w:t>
      </w:r>
      <w:r>
        <w:rPr>
          <w:rFonts w:hint="eastAsia" w:ascii="Times New Roman" w:hAnsi="Times New Roman" w:eastAsia="仿宋_GB2312" w:cs="Times New Roman"/>
          <w:sz w:val="32"/>
          <w:szCs w:val="32"/>
          <w:lang w:val="en-US" w:eastAsia="zh-CN"/>
        </w:rPr>
        <w:t>后，</w:t>
      </w:r>
      <w:r>
        <w:rPr>
          <w:rFonts w:hint="eastAsia" w:ascii="Times New Roman" w:hAnsi="Times New Roman" w:eastAsia="仿宋_GB2312" w:cs="Times New Roman"/>
          <w:sz w:val="32"/>
          <w:szCs w:val="32"/>
        </w:rPr>
        <w:t>向成都市双流区政务大厅一窗式接件窗口提交终审材料。</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第二步：申请人按照要求提交申请材料的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rPr>
        <w:t>申请材料齐全、符合法定形式的，予以受理；不予受理的，依法说明理由并告知申请</w:t>
      </w:r>
      <w:r>
        <w:rPr>
          <w:rFonts w:hint="eastAsia" w:ascii="Times New Roman" w:hAnsi="Times New Roman" w:eastAsia="仿宋_GB2312" w:cs="Times New Roman"/>
          <w:sz w:val="32"/>
          <w:szCs w:val="32"/>
          <w:lang w:eastAsia="zh-CN"/>
        </w:rPr>
        <w:t>人</w:t>
      </w:r>
      <w:r>
        <w:rPr>
          <w:rFonts w:hint="eastAsia" w:ascii="Times New Roman" w:hAnsi="Times New Roman" w:eastAsia="仿宋_GB2312" w:cs="Times New Roman"/>
          <w:sz w:val="32"/>
          <w:szCs w:val="32"/>
        </w:rPr>
        <w:t>。</w:t>
      </w:r>
    </w:p>
    <w:p>
      <w:pPr>
        <w:spacing w:line="24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第三步：现场勘验</w:t>
      </w:r>
      <w:r>
        <w:rPr>
          <w:rFonts w:hint="eastAsia" w:eastAsia="仿宋_GB2312" w:cs="Times New Roman"/>
          <w:sz w:val="32"/>
          <w:szCs w:val="32"/>
          <w:lang w:eastAsia="zh-CN"/>
        </w:rPr>
        <w:t>。</w:t>
      </w:r>
    </w:p>
    <w:p>
      <w:pPr>
        <w:spacing w:line="24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第四步：结合材料审核意见、现场勘验意见，在承诺时限内，对申报内容进行审查，并作出核发决定</w:t>
      </w:r>
      <w:r>
        <w:rPr>
          <w:rFonts w:hint="eastAsia" w:eastAsia="仿宋_GB2312" w:cs="Times New Roman"/>
          <w:sz w:val="32"/>
          <w:szCs w:val="32"/>
          <w:lang w:eastAsia="zh-CN"/>
        </w:rPr>
        <w:t>。</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第五步：窗口取件。</w:t>
      </w:r>
    </w:p>
    <w:p>
      <w:pPr>
        <w:spacing w:line="240" w:lineRule="auto"/>
        <w:ind w:firstLine="640" w:firstLineChars="200"/>
        <w:rPr>
          <w:rFonts w:hint="eastAsia" w:ascii="仿宋_GB2312" w:hAnsi="方正仿宋简体" w:eastAsia="仿宋_GB2312" w:cs="方正仿宋简体"/>
          <w:color w:val="000000"/>
          <w:sz w:val="32"/>
          <w:szCs w:val="32"/>
        </w:rPr>
      </w:pPr>
      <w:r>
        <w:rPr>
          <w:rFonts w:hint="eastAsia" w:eastAsia="仿宋_GB2312" w:cs="Times New Roman"/>
          <w:sz w:val="32"/>
          <w:szCs w:val="32"/>
          <w:lang w:val="en-US" w:eastAsia="zh-CN"/>
        </w:rPr>
        <w:t>备</w:t>
      </w:r>
      <w:r>
        <w:rPr>
          <w:rFonts w:hint="eastAsia" w:ascii="Times New Roman" w:hAnsi="Times New Roman" w:eastAsia="仿宋_GB2312" w:cs="Times New Roman"/>
          <w:sz w:val="32"/>
          <w:szCs w:val="32"/>
          <w:lang w:val="en-US" w:eastAsia="zh-CN"/>
        </w:rPr>
        <w:t>注：</w:t>
      </w:r>
      <w:r>
        <w:rPr>
          <w:rFonts w:hint="eastAsia" w:ascii="Times New Roman" w:hAnsi="Times New Roman" w:eastAsia="仿宋_GB2312" w:cs="Times New Roman"/>
          <w:sz w:val="32"/>
          <w:szCs w:val="32"/>
        </w:rPr>
        <w:t>对于可以现场补正材料的允许现场补正；对不予受理、不予许可的出具一次性告知单告知申请人理由，申请人有申请行政复议和提起行政诉讼的权利。</w:t>
      </w:r>
    </w:p>
    <w:p>
      <w:pPr>
        <w:numPr>
          <w:ilvl w:val="0"/>
          <w:numId w:val="0"/>
        </w:numPr>
        <w:spacing w:line="17" w:lineRule="auto"/>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四、申请材料</w:t>
      </w:r>
    </w:p>
    <w:p>
      <w:pPr>
        <w:spacing w:line="24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行政指导所需材料：</w:t>
      </w:r>
    </w:p>
    <w:p>
      <w:pPr>
        <w:spacing w:line="24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1.《互联网上网服务场所行政指导申请表》；</w:t>
      </w:r>
    </w:p>
    <w:p>
      <w:pPr>
        <w:spacing w:line="24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2.法定代表人（负责人）身份证复印件；</w:t>
      </w:r>
    </w:p>
    <w:p>
      <w:pPr>
        <w:spacing w:line="24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经营场所产权证明</w:t>
      </w:r>
      <w:r>
        <w:rPr>
          <w:rFonts w:hint="eastAsia" w:ascii="Times New Roman" w:hAnsi="Times New Roman" w:eastAsia="仿宋_GB2312" w:cs="Times New Roman"/>
          <w:sz w:val="32"/>
          <w:szCs w:val="32"/>
          <w:lang w:val="en-US" w:eastAsia="zh-CN"/>
        </w:rPr>
        <w:t>,租赁场地经营的还应当提交租赁合同或者租赁意向书。</w:t>
      </w:r>
    </w:p>
    <w:p>
      <w:pPr>
        <w:spacing w:line="24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筹建</w:t>
      </w:r>
      <w:r>
        <w:rPr>
          <w:rFonts w:hint="eastAsia" w:ascii="Times New Roman" w:hAnsi="Times New Roman" w:eastAsia="仿宋_GB2312" w:cs="Times New Roman"/>
          <w:sz w:val="32"/>
          <w:szCs w:val="32"/>
          <w:lang w:eastAsia="zh-CN"/>
        </w:rPr>
        <w:t>所需</w:t>
      </w:r>
      <w:r>
        <w:rPr>
          <w:rFonts w:hint="eastAsia" w:ascii="Times New Roman" w:hAnsi="Times New Roman" w:eastAsia="仿宋_GB2312" w:cs="Times New Roman"/>
          <w:sz w:val="32"/>
          <w:szCs w:val="32"/>
        </w:rPr>
        <w:t>材料</w:t>
      </w:r>
      <w:r>
        <w:rPr>
          <w:rFonts w:hint="eastAsia" w:ascii="Times New Roman" w:hAnsi="Times New Roman" w:eastAsia="仿宋_GB2312" w:cs="Times New Roman"/>
          <w:sz w:val="32"/>
          <w:szCs w:val="32"/>
          <w:lang w:eastAsia="zh-CN"/>
        </w:rPr>
        <w:t>：</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.《互联网上网服务营业场所筹建申请表》</w:t>
      </w:r>
      <w:r>
        <w:rPr>
          <w:rFonts w:hint="eastAsia" w:ascii="Times New Roman" w:hAnsi="Times New Roman" w:eastAsia="仿宋_GB2312" w:cs="Times New Roman"/>
          <w:sz w:val="32"/>
          <w:szCs w:val="32"/>
        </w:rPr>
        <w:t>；</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营业执照正、副本复印件；</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法定代表人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负责人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身份证复印件；</w:t>
      </w:r>
    </w:p>
    <w:p>
      <w:pPr>
        <w:spacing w:line="24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经营场所产权证明和租赁合同</w:t>
      </w:r>
      <w:r>
        <w:rPr>
          <w:rFonts w:hint="eastAsia" w:ascii="Times New Roman" w:hAnsi="Times New Roman" w:eastAsia="仿宋_GB2312" w:cs="Times New Roman"/>
          <w:sz w:val="32"/>
          <w:szCs w:val="32"/>
          <w:lang w:eastAsia="zh-CN"/>
        </w:rPr>
        <w:t>。</w:t>
      </w:r>
    </w:p>
    <w:p>
      <w:pPr>
        <w:spacing w:line="24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）终审</w:t>
      </w:r>
      <w:r>
        <w:rPr>
          <w:rFonts w:hint="eastAsia" w:ascii="Times New Roman" w:hAnsi="Times New Roman" w:eastAsia="仿宋_GB2312" w:cs="Times New Roman"/>
          <w:sz w:val="32"/>
          <w:szCs w:val="32"/>
          <w:lang w:eastAsia="zh-CN"/>
        </w:rPr>
        <w:t>所</w:t>
      </w:r>
      <w:r>
        <w:rPr>
          <w:rFonts w:hint="eastAsia" w:ascii="Times New Roman" w:hAnsi="Times New Roman" w:eastAsia="仿宋_GB2312" w:cs="Times New Roman"/>
          <w:sz w:val="32"/>
          <w:szCs w:val="32"/>
        </w:rPr>
        <w:t>需材料</w:t>
      </w:r>
      <w:r>
        <w:rPr>
          <w:rFonts w:hint="eastAsia" w:ascii="Times New Roman" w:hAnsi="Times New Roman" w:eastAsia="仿宋_GB2312" w:cs="Times New Roman"/>
          <w:sz w:val="32"/>
          <w:szCs w:val="32"/>
          <w:lang w:eastAsia="zh-CN"/>
        </w:rPr>
        <w:t>：</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《互联网上网服务营业场所设立登记表》；</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 xml:space="preserve">公示原件及近景和远景照片各一张； </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《筹建批准文书》原件；</w:t>
      </w:r>
    </w:p>
    <w:p>
      <w:pPr>
        <w:spacing w:line="24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经营场所内部布置平面图（标明机位号、监控摄像头）及经营场所地址方位图；</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消防部门出具的《公众聚集场所投入使用、营业前消防安全检查</w:t>
      </w:r>
      <w:r>
        <w:rPr>
          <w:rFonts w:hint="eastAsia" w:ascii="Times New Roman" w:hAnsi="Times New Roman" w:eastAsia="仿宋_GB2312" w:cs="Times New Roman"/>
          <w:sz w:val="32"/>
          <w:szCs w:val="32"/>
          <w:lang w:eastAsia="zh-CN"/>
        </w:rPr>
        <w:t>意见书</w:t>
      </w:r>
      <w:r>
        <w:rPr>
          <w:rFonts w:hint="eastAsia" w:ascii="Times New Roman" w:hAnsi="Times New Roman" w:eastAsia="仿宋_GB2312" w:cs="Times New Roman"/>
          <w:sz w:val="32"/>
          <w:szCs w:val="32"/>
        </w:rPr>
        <w:t>》复印件；</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公安机关出具的互联网上网服务营业场所安全审核意见书复印件；</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电信合同复印件；</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网络技术措施落实情况回执单</w:t>
      </w:r>
      <w:r>
        <w:rPr>
          <w:rFonts w:hint="eastAsia" w:ascii="Times New Roman" w:hAnsi="Times New Roman" w:eastAsia="仿宋_GB2312" w:cs="Times New Roman"/>
          <w:sz w:val="32"/>
          <w:szCs w:val="32"/>
        </w:rPr>
        <w:t>复印件。</w:t>
      </w:r>
    </w:p>
    <w:p>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注：</w:t>
      </w:r>
    </w:p>
    <w:p>
      <w:pPr>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1.非法定代表人（负责人）本人前来办理的，提供委托书及被委托人身份证复印件；</w:t>
      </w:r>
    </w:p>
    <w:p>
      <w:pPr>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以上材料查验原件收取复印件（A4纸），提供的复印件上请注明“此复印件与原件一致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提供人：XXX</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按压手印并</w:t>
      </w:r>
      <w:r>
        <w:rPr>
          <w:rFonts w:hint="eastAsia" w:ascii="Times New Roman" w:hAnsi="Times New Roman" w:eastAsia="仿宋_GB2312" w:cs="Times New Roman"/>
          <w:sz w:val="32"/>
          <w:szCs w:val="32"/>
        </w:rPr>
        <w:t>加盖鲜章。</w:t>
      </w:r>
    </w:p>
    <w:p>
      <w:pPr>
        <w:numPr>
          <w:ilvl w:val="0"/>
          <w:numId w:val="0"/>
        </w:numPr>
        <w:spacing w:line="17" w:lineRule="auto"/>
        <w:textAlignment w:val="baseline"/>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五、</w:t>
      </w:r>
      <w:r>
        <w:rPr>
          <w:rFonts w:hint="eastAsia" w:ascii="方正黑体简体" w:hAnsi="方正黑体简体" w:eastAsia="方正黑体简体" w:cs="方正黑体简体"/>
          <w:sz w:val="32"/>
          <w:szCs w:val="32"/>
        </w:rPr>
        <w:t>审批条件</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（一）申请条件</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有企业的名称、住所、组织机构和章程；</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有与其经营活动相适应并符合国家规定的消防安全条件的营业场所；</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有健全、完善的信息网络安全管理制度和安全技术措施；</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有固定的网络地址和与其经营活动相适应的计算机等装置及附属设备；</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有与其经营活动相适应并取得从业资格的安全管理人员、经营管理人员、专业技术人员；</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场所最低营业面积不底于20平方米，且计算机单机营业面积不少于2平方米；</w:t>
      </w:r>
    </w:p>
    <w:p>
      <w:pPr>
        <w:spacing w:line="240" w:lineRule="auto"/>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距中学、小学校园出入口最低交通行走距离不得低于200米</w:t>
      </w:r>
      <w:r>
        <w:rPr>
          <w:rFonts w:hint="eastAsia" w:ascii="Times New Roman" w:hAnsi="Times New Roman" w:eastAsia="仿宋_GB2312" w:cs="Times New Roman"/>
          <w:sz w:val="32"/>
          <w:szCs w:val="32"/>
          <w:lang w:eastAsia="zh-CN"/>
        </w:rPr>
        <w:t>；</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8.幼儿园</w:t>
      </w:r>
      <w:r>
        <w:rPr>
          <w:rFonts w:hint="eastAsia" w:ascii="Times New Roman" w:hAnsi="Times New Roman" w:eastAsia="仿宋_GB2312" w:cs="Times New Roman"/>
          <w:sz w:val="32"/>
          <w:szCs w:val="32"/>
        </w:rPr>
        <w:t>周边</w:t>
      </w:r>
      <w:r>
        <w:rPr>
          <w:rFonts w:hint="eastAsia" w:ascii="Times New Roman" w:hAnsi="Times New Roman" w:eastAsia="仿宋_GB2312" w:cs="Times New Roman"/>
          <w:sz w:val="32"/>
          <w:szCs w:val="32"/>
          <w:lang w:val="en-US" w:eastAsia="zh-CN"/>
        </w:rPr>
        <w:t>及</w:t>
      </w:r>
      <w:r>
        <w:rPr>
          <w:rFonts w:hint="eastAsia" w:ascii="Times New Roman" w:hAnsi="Times New Roman" w:eastAsia="仿宋_GB2312" w:cs="Times New Roman"/>
          <w:sz w:val="32"/>
          <w:szCs w:val="32"/>
        </w:rPr>
        <w:t>居民住宅楼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内不得设立互联网上网服务营业场所。</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（二）前置条件</w:t>
      </w:r>
    </w:p>
    <w:p>
      <w:pPr>
        <w:spacing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公众聚集场所投入使用、营业前消防安全检查</w:t>
      </w:r>
      <w:r>
        <w:rPr>
          <w:rFonts w:hint="eastAsia" w:ascii="Times New Roman" w:hAnsi="Times New Roman" w:eastAsia="仿宋_GB2312" w:cs="Times New Roman"/>
          <w:sz w:val="32"/>
          <w:szCs w:val="32"/>
          <w:lang w:val="en-US" w:eastAsia="zh-CN"/>
        </w:rPr>
        <w:t>意见书</w:t>
      </w:r>
      <w:r>
        <w:rPr>
          <w:rFonts w:hint="eastAsia" w:ascii="Times New Roman" w:hAnsi="Times New Roman" w:eastAsia="仿宋_GB2312" w:cs="Times New Roman"/>
          <w:sz w:val="32"/>
          <w:szCs w:val="32"/>
        </w:rPr>
        <w:t>；</w:t>
      </w:r>
    </w:p>
    <w:p>
      <w:pPr>
        <w:spacing w:line="240" w:lineRule="auto"/>
        <w:ind w:firstLine="640" w:firstLineChars="200"/>
        <w:rPr>
          <w:rFonts w:hint="eastAsia" w:ascii="仿宋_GB2312" w:hAnsi="方正仿宋简体" w:eastAsia="仿宋_GB2312" w:cs="方正仿宋简体"/>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互联网上网服务营业场所安全审核意见书。</w:t>
      </w:r>
    </w:p>
    <w:p>
      <w:pPr>
        <w:jc w:val="center"/>
        <w:rPr>
          <w:rFonts w:hint="eastAsia" w:ascii="仿宋_GB2312" w:hAnsi="方正仿宋简体" w:eastAsia="仿宋_GB2312" w:cs="方正仿宋简体"/>
          <w:sz w:val="32"/>
          <w:szCs w:val="32"/>
        </w:rPr>
      </w:pPr>
    </w:p>
    <w:p>
      <w:pPr>
        <w:jc w:val="center"/>
        <w:rPr>
          <w:rFonts w:hint="eastAsia" w:ascii="方正大标宋简体" w:hAnsi="宋体" w:eastAsia="方正大标宋简体"/>
          <w:kern w:val="0"/>
          <w:sz w:val="48"/>
          <w:szCs w:val="48"/>
          <w:lang w:val="en-US" w:eastAsia="zh-CN"/>
        </w:rPr>
      </w:pPr>
      <w:r>
        <w:rPr>
          <w:rFonts w:hint="eastAsia" w:ascii="方正大标宋简体" w:hAnsi="宋体" w:eastAsia="方正大标宋简体"/>
          <w:kern w:val="0"/>
          <w:sz w:val="48"/>
          <w:szCs w:val="48"/>
        </w:rPr>
        <w:t>互联网上网服务营业场所</w:t>
      </w:r>
      <w:r>
        <w:rPr>
          <w:rFonts w:hint="eastAsia" w:ascii="方正大标宋简体" w:hAnsi="宋体" w:eastAsia="方正大标宋简体"/>
          <w:kern w:val="0"/>
          <w:sz w:val="48"/>
          <w:szCs w:val="48"/>
          <w:lang w:eastAsia="zh-CN"/>
        </w:rPr>
        <w:t>设立登记表</w:t>
      </w:r>
    </w:p>
    <w:p>
      <w:pPr>
        <w:adjustRightInd w:val="0"/>
        <w:spacing w:line="500" w:lineRule="exact"/>
        <w:jc w:val="center"/>
        <w:rPr>
          <w:rFonts w:hint="eastAsia" w:ascii="宋体" w:hAnsi="宋体"/>
          <w:b/>
          <w:kern w:val="0"/>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404"/>
        <w:gridCol w:w="720"/>
        <w:gridCol w:w="1365"/>
        <w:gridCol w:w="690"/>
        <w:gridCol w:w="885"/>
        <w:gridCol w:w="9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50" w:type="dxa"/>
            <w:noWrap w:val="0"/>
            <w:vAlign w:val="center"/>
          </w:tcPr>
          <w:p>
            <w:pPr>
              <w:spacing w:line="3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单位名称</w:t>
            </w:r>
          </w:p>
        </w:tc>
        <w:tc>
          <w:tcPr>
            <w:tcW w:w="7998" w:type="dxa"/>
            <w:gridSpan w:val="7"/>
            <w:noWrap w:val="0"/>
            <w:vAlign w:val="top"/>
          </w:tcPr>
          <w:p>
            <w:pPr>
              <w:spacing w:line="40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50" w:type="dxa"/>
            <w:noWrap w:val="0"/>
            <w:vAlign w:val="center"/>
          </w:tcPr>
          <w:p>
            <w:pPr>
              <w:spacing w:line="400" w:lineRule="exact"/>
              <w:jc w:val="cente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地址</w:t>
            </w:r>
          </w:p>
        </w:tc>
        <w:tc>
          <w:tcPr>
            <w:tcW w:w="3489" w:type="dxa"/>
            <w:gridSpan w:val="3"/>
            <w:noWrap w:val="0"/>
            <w:vAlign w:val="center"/>
          </w:tcPr>
          <w:p>
            <w:pPr>
              <w:spacing w:line="400" w:lineRule="exact"/>
              <w:jc w:val="center"/>
              <w:rPr>
                <w:rFonts w:hint="eastAsia" w:ascii="仿宋_GB2312" w:hAnsi="宋体" w:eastAsia="仿宋_GB2312"/>
                <w:kern w:val="0"/>
                <w:sz w:val="28"/>
                <w:szCs w:val="28"/>
              </w:rPr>
            </w:pPr>
          </w:p>
        </w:tc>
        <w:tc>
          <w:tcPr>
            <w:tcW w:w="1575" w:type="dxa"/>
            <w:gridSpan w:val="2"/>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注册资金</w:t>
            </w:r>
          </w:p>
        </w:tc>
        <w:tc>
          <w:tcPr>
            <w:tcW w:w="2934" w:type="dxa"/>
            <w:gridSpan w:val="2"/>
            <w:noWrap w:val="0"/>
            <w:vAlign w:val="center"/>
          </w:tcPr>
          <w:p>
            <w:pPr>
              <w:spacing w:line="400" w:lineRule="exact"/>
              <w:rPr>
                <w:rFonts w:hint="eastAsia" w:ascii="仿宋_GB2312" w:hAnsi="宋体" w:eastAsia="仿宋_GB2312"/>
                <w:kern w:val="0"/>
                <w:sz w:val="28"/>
                <w:szCs w:val="28"/>
              </w:rPr>
            </w:pPr>
            <w:r>
              <w:rPr>
                <w:rFonts w:hint="eastAsia" w:ascii="仿宋_GB2312" w:hAnsi="宋体" w:eastAsia="仿宋_GB2312"/>
                <w:kern w:val="0"/>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50" w:type="dxa"/>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营业面积</w:t>
            </w:r>
          </w:p>
        </w:tc>
        <w:tc>
          <w:tcPr>
            <w:tcW w:w="3489" w:type="dxa"/>
            <w:gridSpan w:val="3"/>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 xml:space="preserve"> 平方米</w:t>
            </w:r>
          </w:p>
        </w:tc>
        <w:tc>
          <w:tcPr>
            <w:tcW w:w="1575" w:type="dxa"/>
            <w:gridSpan w:val="2"/>
            <w:noWrap w:val="0"/>
            <w:vAlign w:val="center"/>
          </w:tcPr>
          <w:p>
            <w:pPr>
              <w:spacing w:line="400" w:lineRule="exact"/>
              <w:ind w:left="-105" w:leftChars="-50" w:right="-107" w:rightChars="-51"/>
              <w:jc w:val="center"/>
              <w:rPr>
                <w:rFonts w:hint="eastAsia" w:ascii="仿宋_GB2312" w:hAnsi="宋体" w:eastAsia="仿宋_GB2312"/>
                <w:kern w:val="0"/>
                <w:sz w:val="28"/>
                <w:szCs w:val="28"/>
              </w:rPr>
            </w:pPr>
            <w:r>
              <w:rPr>
                <w:rFonts w:hint="eastAsia" w:ascii="仿宋_GB2312" w:hAnsi="宋体" w:eastAsia="仿宋_GB2312"/>
                <w:kern w:val="0"/>
                <w:sz w:val="28"/>
                <w:szCs w:val="28"/>
              </w:rPr>
              <w:t>装机台数</w:t>
            </w:r>
          </w:p>
        </w:tc>
        <w:tc>
          <w:tcPr>
            <w:tcW w:w="2934" w:type="dxa"/>
            <w:gridSpan w:val="2"/>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 xml:space="preserve">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350" w:type="dxa"/>
            <w:vMerge w:val="restart"/>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法定代</w:t>
            </w:r>
          </w:p>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表人</w:t>
            </w:r>
          </w:p>
        </w:tc>
        <w:tc>
          <w:tcPr>
            <w:tcW w:w="1404" w:type="dxa"/>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姓   名</w:t>
            </w:r>
          </w:p>
        </w:tc>
        <w:tc>
          <w:tcPr>
            <w:tcW w:w="2085" w:type="dxa"/>
            <w:gridSpan w:val="2"/>
            <w:noWrap w:val="0"/>
            <w:vAlign w:val="center"/>
          </w:tcPr>
          <w:p>
            <w:pPr>
              <w:spacing w:line="400" w:lineRule="exact"/>
              <w:jc w:val="center"/>
              <w:rPr>
                <w:rFonts w:hint="eastAsia" w:ascii="仿宋_GB2312" w:hAnsi="宋体" w:eastAsia="仿宋_GB2312"/>
                <w:kern w:val="0"/>
                <w:sz w:val="28"/>
                <w:szCs w:val="28"/>
              </w:rPr>
            </w:pPr>
          </w:p>
        </w:tc>
        <w:tc>
          <w:tcPr>
            <w:tcW w:w="1575" w:type="dxa"/>
            <w:gridSpan w:val="2"/>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身份证号</w:t>
            </w:r>
          </w:p>
        </w:tc>
        <w:tc>
          <w:tcPr>
            <w:tcW w:w="2934" w:type="dxa"/>
            <w:gridSpan w:val="2"/>
            <w:tcBorders>
              <w:top w:val="nil"/>
            </w:tcBorders>
            <w:noWrap w:val="0"/>
            <w:vAlign w:val="center"/>
          </w:tcPr>
          <w:p>
            <w:pPr>
              <w:spacing w:line="40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50" w:type="dxa"/>
            <w:vMerge w:val="continue"/>
            <w:noWrap w:val="0"/>
            <w:vAlign w:val="center"/>
          </w:tcPr>
          <w:p>
            <w:pPr>
              <w:spacing w:line="400" w:lineRule="exact"/>
              <w:jc w:val="center"/>
              <w:rPr>
                <w:rFonts w:hint="eastAsia" w:ascii="仿宋_GB2312" w:hAnsi="宋体" w:eastAsia="仿宋_GB2312"/>
                <w:kern w:val="0"/>
                <w:sz w:val="28"/>
                <w:szCs w:val="28"/>
              </w:rPr>
            </w:pPr>
          </w:p>
        </w:tc>
        <w:tc>
          <w:tcPr>
            <w:tcW w:w="1404" w:type="dxa"/>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办公电话</w:t>
            </w:r>
          </w:p>
        </w:tc>
        <w:tc>
          <w:tcPr>
            <w:tcW w:w="2085" w:type="dxa"/>
            <w:gridSpan w:val="2"/>
            <w:tcBorders>
              <w:right w:val="single" w:color="auto" w:sz="6" w:space="0"/>
            </w:tcBorders>
            <w:noWrap w:val="0"/>
            <w:vAlign w:val="center"/>
          </w:tcPr>
          <w:p>
            <w:pPr>
              <w:spacing w:line="400" w:lineRule="exact"/>
              <w:jc w:val="center"/>
              <w:rPr>
                <w:rFonts w:hint="eastAsia" w:ascii="仿宋_GB2312" w:hAnsi="宋体" w:eastAsia="仿宋_GB2312"/>
                <w:kern w:val="0"/>
                <w:sz w:val="28"/>
                <w:szCs w:val="28"/>
              </w:rPr>
            </w:pPr>
          </w:p>
        </w:tc>
        <w:tc>
          <w:tcPr>
            <w:tcW w:w="1575" w:type="dxa"/>
            <w:gridSpan w:val="2"/>
            <w:tcBorders>
              <w:left w:val="single" w:color="auto" w:sz="6" w:space="0"/>
            </w:tcBorders>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移动电话</w:t>
            </w:r>
          </w:p>
        </w:tc>
        <w:tc>
          <w:tcPr>
            <w:tcW w:w="2934" w:type="dxa"/>
            <w:gridSpan w:val="2"/>
            <w:tcBorders>
              <w:left w:val="single" w:color="auto" w:sz="6" w:space="0"/>
            </w:tcBorders>
            <w:noWrap w:val="0"/>
            <w:vAlign w:val="center"/>
          </w:tcPr>
          <w:p>
            <w:pPr>
              <w:spacing w:line="40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350" w:type="dxa"/>
            <w:vMerge w:val="restart"/>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主要负</w:t>
            </w:r>
          </w:p>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责人</w:t>
            </w:r>
          </w:p>
        </w:tc>
        <w:tc>
          <w:tcPr>
            <w:tcW w:w="1404" w:type="dxa"/>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姓   名</w:t>
            </w:r>
          </w:p>
        </w:tc>
        <w:tc>
          <w:tcPr>
            <w:tcW w:w="2085" w:type="dxa"/>
            <w:gridSpan w:val="2"/>
            <w:tcBorders>
              <w:right w:val="single" w:color="auto" w:sz="6" w:space="0"/>
            </w:tcBorders>
            <w:noWrap w:val="0"/>
            <w:vAlign w:val="center"/>
          </w:tcPr>
          <w:p>
            <w:pPr>
              <w:spacing w:line="400" w:lineRule="exact"/>
              <w:jc w:val="center"/>
              <w:rPr>
                <w:rFonts w:hint="eastAsia" w:ascii="仿宋_GB2312" w:hAnsi="宋体" w:eastAsia="仿宋_GB2312"/>
                <w:kern w:val="0"/>
                <w:sz w:val="28"/>
                <w:szCs w:val="28"/>
              </w:rPr>
            </w:pPr>
          </w:p>
        </w:tc>
        <w:tc>
          <w:tcPr>
            <w:tcW w:w="1575" w:type="dxa"/>
            <w:gridSpan w:val="2"/>
            <w:tcBorders>
              <w:left w:val="single" w:color="auto" w:sz="6" w:space="0"/>
            </w:tcBorders>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身份证号</w:t>
            </w:r>
          </w:p>
        </w:tc>
        <w:tc>
          <w:tcPr>
            <w:tcW w:w="2934" w:type="dxa"/>
            <w:gridSpan w:val="2"/>
            <w:tcBorders>
              <w:left w:val="single" w:color="auto" w:sz="6" w:space="0"/>
            </w:tcBorders>
            <w:noWrap w:val="0"/>
            <w:vAlign w:val="center"/>
          </w:tcPr>
          <w:p>
            <w:pPr>
              <w:spacing w:line="40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350" w:type="dxa"/>
            <w:vMerge w:val="continue"/>
            <w:noWrap w:val="0"/>
            <w:vAlign w:val="center"/>
          </w:tcPr>
          <w:p>
            <w:pPr>
              <w:spacing w:line="400" w:lineRule="exact"/>
              <w:jc w:val="center"/>
              <w:rPr>
                <w:rFonts w:hint="eastAsia" w:ascii="仿宋_GB2312" w:hAnsi="宋体" w:eastAsia="仿宋_GB2312"/>
                <w:kern w:val="0"/>
                <w:sz w:val="28"/>
                <w:szCs w:val="28"/>
              </w:rPr>
            </w:pPr>
          </w:p>
        </w:tc>
        <w:tc>
          <w:tcPr>
            <w:tcW w:w="1404" w:type="dxa"/>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办公电话</w:t>
            </w:r>
          </w:p>
        </w:tc>
        <w:tc>
          <w:tcPr>
            <w:tcW w:w="2085" w:type="dxa"/>
            <w:gridSpan w:val="2"/>
            <w:tcBorders>
              <w:right w:val="single" w:color="auto" w:sz="6" w:space="0"/>
            </w:tcBorders>
            <w:noWrap w:val="0"/>
            <w:vAlign w:val="center"/>
          </w:tcPr>
          <w:p>
            <w:pPr>
              <w:spacing w:line="400" w:lineRule="exact"/>
              <w:jc w:val="center"/>
              <w:rPr>
                <w:rFonts w:hint="eastAsia" w:ascii="仿宋_GB2312" w:hAnsi="宋体" w:eastAsia="仿宋_GB2312"/>
                <w:kern w:val="0"/>
                <w:sz w:val="28"/>
                <w:szCs w:val="28"/>
              </w:rPr>
            </w:pPr>
          </w:p>
        </w:tc>
        <w:tc>
          <w:tcPr>
            <w:tcW w:w="1575" w:type="dxa"/>
            <w:gridSpan w:val="2"/>
            <w:tcBorders>
              <w:left w:val="single" w:color="auto" w:sz="6" w:space="0"/>
            </w:tcBorders>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移动电话</w:t>
            </w:r>
          </w:p>
        </w:tc>
        <w:tc>
          <w:tcPr>
            <w:tcW w:w="2934" w:type="dxa"/>
            <w:gridSpan w:val="2"/>
            <w:tcBorders>
              <w:left w:val="single" w:color="auto" w:sz="6" w:space="0"/>
            </w:tcBorders>
            <w:noWrap w:val="0"/>
            <w:vAlign w:val="center"/>
          </w:tcPr>
          <w:p>
            <w:pPr>
              <w:spacing w:line="40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350" w:type="dxa"/>
            <w:noWrap w:val="0"/>
            <w:vAlign w:val="center"/>
          </w:tcPr>
          <w:p>
            <w:pPr>
              <w:spacing w:line="400" w:lineRule="exact"/>
              <w:ind w:right="-13"/>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是否以局域网方式接入</w:t>
            </w:r>
          </w:p>
        </w:tc>
        <w:tc>
          <w:tcPr>
            <w:tcW w:w="3489" w:type="dxa"/>
            <w:gridSpan w:val="3"/>
            <w:noWrap w:val="0"/>
            <w:vAlign w:val="center"/>
          </w:tcPr>
          <w:p>
            <w:pPr>
              <w:spacing w:line="400" w:lineRule="exact"/>
              <w:jc w:val="center"/>
              <w:rPr>
                <w:rFonts w:hint="eastAsia" w:ascii="仿宋_GB2312" w:hAnsi="宋体" w:eastAsia="仿宋_GB2312"/>
                <w:kern w:val="0"/>
                <w:sz w:val="28"/>
                <w:szCs w:val="28"/>
              </w:rPr>
            </w:pPr>
          </w:p>
        </w:tc>
        <w:tc>
          <w:tcPr>
            <w:tcW w:w="1575" w:type="dxa"/>
            <w:gridSpan w:val="2"/>
            <w:noWrap w:val="0"/>
            <w:vAlign w:val="center"/>
          </w:tcPr>
          <w:p>
            <w:pPr>
              <w:spacing w:line="400" w:lineRule="exact"/>
              <w:ind w:right="-108"/>
              <w:jc w:val="cente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固定的网络地址（外网）</w:t>
            </w:r>
          </w:p>
        </w:tc>
        <w:tc>
          <w:tcPr>
            <w:tcW w:w="2934" w:type="dxa"/>
            <w:gridSpan w:val="2"/>
            <w:noWrap w:val="0"/>
            <w:vAlign w:val="center"/>
          </w:tcPr>
          <w:p>
            <w:pPr>
              <w:spacing w:line="40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5529" w:type="dxa"/>
            <w:gridSpan w:val="5"/>
            <w:noWrap w:val="0"/>
            <w:vAlign w:val="center"/>
          </w:tcPr>
          <w:p>
            <w:pPr>
              <w:spacing w:line="400" w:lineRule="exact"/>
              <w:jc w:val="both"/>
              <w:rPr>
                <w:rFonts w:hint="default" w:ascii="仿宋_GB2312" w:hAnsi="宋体" w:eastAsia="仿宋_GB2312"/>
                <w:kern w:val="0"/>
                <w:sz w:val="28"/>
                <w:szCs w:val="28"/>
                <w:lang w:val="en-US" w:eastAsia="zh-CN"/>
              </w:rPr>
            </w:pPr>
            <w:r>
              <w:rPr>
                <w:rFonts w:hint="eastAsia" w:ascii="仿宋_GB2312" w:hAnsi="宋体" w:eastAsia="仿宋_GB2312"/>
                <w:kern w:val="0"/>
                <w:sz w:val="28"/>
                <w:szCs w:val="28"/>
                <w:lang w:eastAsia="zh-CN"/>
              </w:rPr>
              <w:t>与中小学校园交通行走距离是否大于</w:t>
            </w:r>
            <w:r>
              <w:rPr>
                <w:rFonts w:hint="eastAsia" w:ascii="仿宋_GB2312" w:hAnsi="宋体" w:eastAsia="仿宋_GB2312"/>
                <w:kern w:val="0"/>
                <w:sz w:val="28"/>
                <w:szCs w:val="28"/>
                <w:lang w:val="en-US" w:eastAsia="zh-CN"/>
              </w:rPr>
              <w:t>200米</w:t>
            </w:r>
          </w:p>
        </w:tc>
        <w:tc>
          <w:tcPr>
            <w:tcW w:w="3819" w:type="dxa"/>
            <w:gridSpan w:val="3"/>
            <w:noWrap w:val="0"/>
            <w:vAlign w:val="center"/>
          </w:tcPr>
          <w:p>
            <w:pPr>
              <w:spacing w:line="40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5529" w:type="dxa"/>
            <w:gridSpan w:val="5"/>
            <w:noWrap w:val="0"/>
            <w:vAlign w:val="center"/>
          </w:tcPr>
          <w:p>
            <w:pPr>
              <w:spacing w:line="400" w:lineRule="exact"/>
              <w:jc w:val="cente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以上内容核对无误后签字确认</w:t>
            </w:r>
          </w:p>
        </w:tc>
        <w:tc>
          <w:tcPr>
            <w:tcW w:w="3819" w:type="dxa"/>
            <w:gridSpan w:val="3"/>
            <w:noWrap w:val="0"/>
            <w:vAlign w:val="center"/>
          </w:tcPr>
          <w:p>
            <w:pPr>
              <w:spacing w:line="400" w:lineRule="exact"/>
              <w:jc w:val="center"/>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9348" w:type="dxa"/>
            <w:gridSpan w:val="8"/>
            <w:noWrap w:val="0"/>
            <w:vAlign w:val="center"/>
          </w:tcPr>
          <w:p>
            <w:pPr>
              <w:spacing w:line="400" w:lineRule="exact"/>
              <w:jc w:val="cente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从业人员登记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350" w:type="dxa"/>
            <w:noWrap w:val="0"/>
            <w:vAlign w:val="center"/>
          </w:tcPr>
          <w:p>
            <w:pPr>
              <w:spacing w:line="400" w:lineRule="exact"/>
              <w:ind w:firstLine="7"/>
              <w:jc w:val="cente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姓名</w:t>
            </w:r>
          </w:p>
        </w:tc>
        <w:tc>
          <w:tcPr>
            <w:tcW w:w="2124" w:type="dxa"/>
            <w:gridSpan w:val="2"/>
            <w:noWrap w:val="0"/>
            <w:vAlign w:val="center"/>
          </w:tcPr>
          <w:p>
            <w:pPr>
              <w:spacing w:line="4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身份证号</w:t>
            </w:r>
          </w:p>
        </w:tc>
        <w:tc>
          <w:tcPr>
            <w:tcW w:w="1365" w:type="dxa"/>
            <w:noWrap w:val="0"/>
            <w:vAlign w:val="center"/>
          </w:tcPr>
          <w:p>
            <w:pPr>
              <w:tabs>
                <w:tab w:val="left" w:pos="517"/>
              </w:tabs>
              <w:spacing w:line="400" w:lineRule="exact"/>
              <w:jc w:val="left"/>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ab/>
            </w:r>
            <w:r>
              <w:rPr>
                <w:rFonts w:hint="eastAsia" w:ascii="仿宋_GB2312" w:hAnsi="宋体" w:eastAsia="仿宋_GB2312"/>
                <w:kern w:val="0"/>
                <w:sz w:val="28"/>
                <w:szCs w:val="28"/>
                <w:lang w:eastAsia="zh-CN"/>
              </w:rPr>
              <w:t>性别</w:t>
            </w:r>
          </w:p>
        </w:tc>
        <w:tc>
          <w:tcPr>
            <w:tcW w:w="1674" w:type="dxa"/>
            <w:gridSpan w:val="3"/>
            <w:noWrap w:val="0"/>
            <w:vAlign w:val="center"/>
          </w:tcPr>
          <w:p>
            <w:pPr>
              <w:spacing w:line="400" w:lineRule="exact"/>
              <w:jc w:val="cente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学历</w:t>
            </w:r>
          </w:p>
        </w:tc>
        <w:tc>
          <w:tcPr>
            <w:tcW w:w="2835" w:type="dxa"/>
            <w:noWrap w:val="0"/>
            <w:vAlign w:val="center"/>
          </w:tcPr>
          <w:p>
            <w:pPr>
              <w:spacing w:line="400" w:lineRule="exact"/>
              <w:jc w:val="center"/>
              <w:rPr>
                <w:rFonts w:hint="eastAsia" w:ascii="仿宋_GB2312" w:hAnsi="宋体" w:eastAsia="仿宋_GB2312"/>
                <w:kern w:val="0"/>
                <w:sz w:val="28"/>
                <w:szCs w:val="28"/>
                <w:lang w:eastAsia="zh-CN"/>
              </w:rPr>
            </w:pPr>
            <w:r>
              <w:rPr>
                <w:rFonts w:hint="eastAsia" w:ascii="仿宋_GB2312" w:hAnsi="宋体" w:eastAsia="仿宋_GB2312"/>
                <w:kern w:val="0"/>
                <w:sz w:val="28"/>
                <w:szCs w:val="28"/>
                <w:lang w:eastAsia="zh-CN"/>
              </w:rPr>
              <w:t>从业证书名及编号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350" w:type="dxa"/>
            <w:noWrap w:val="0"/>
            <w:vAlign w:val="center"/>
          </w:tcPr>
          <w:p>
            <w:pPr>
              <w:spacing w:line="400" w:lineRule="exact"/>
              <w:ind w:firstLine="7"/>
              <w:jc w:val="center"/>
              <w:rPr>
                <w:rFonts w:hint="eastAsia" w:ascii="仿宋_GB2312" w:hAnsi="宋体" w:eastAsia="仿宋_GB2312"/>
                <w:kern w:val="0"/>
                <w:sz w:val="18"/>
                <w:szCs w:val="18"/>
              </w:rPr>
            </w:pPr>
          </w:p>
        </w:tc>
        <w:tc>
          <w:tcPr>
            <w:tcW w:w="2124" w:type="dxa"/>
            <w:gridSpan w:val="2"/>
            <w:noWrap w:val="0"/>
            <w:vAlign w:val="top"/>
          </w:tcPr>
          <w:p>
            <w:pPr>
              <w:spacing w:line="400" w:lineRule="exact"/>
              <w:ind w:firstLine="570"/>
              <w:rPr>
                <w:rFonts w:hint="eastAsia" w:ascii="仿宋_GB2312" w:hAnsi="宋体" w:eastAsia="仿宋_GB2312"/>
                <w:kern w:val="0"/>
                <w:sz w:val="18"/>
                <w:szCs w:val="18"/>
              </w:rPr>
            </w:pPr>
          </w:p>
        </w:tc>
        <w:tc>
          <w:tcPr>
            <w:tcW w:w="1365" w:type="dxa"/>
            <w:noWrap w:val="0"/>
            <w:vAlign w:val="top"/>
          </w:tcPr>
          <w:p>
            <w:pPr>
              <w:spacing w:line="400" w:lineRule="exact"/>
              <w:ind w:firstLine="570"/>
              <w:rPr>
                <w:rFonts w:hint="eastAsia" w:ascii="仿宋_GB2312" w:hAnsi="宋体" w:eastAsia="仿宋_GB2312"/>
                <w:kern w:val="0"/>
                <w:sz w:val="18"/>
                <w:szCs w:val="18"/>
              </w:rPr>
            </w:pPr>
          </w:p>
        </w:tc>
        <w:tc>
          <w:tcPr>
            <w:tcW w:w="1674" w:type="dxa"/>
            <w:gridSpan w:val="3"/>
            <w:noWrap w:val="0"/>
            <w:vAlign w:val="top"/>
          </w:tcPr>
          <w:p>
            <w:pPr>
              <w:spacing w:line="400" w:lineRule="exact"/>
              <w:ind w:firstLine="570"/>
              <w:rPr>
                <w:rFonts w:hint="eastAsia" w:ascii="仿宋_GB2312" w:hAnsi="宋体" w:eastAsia="仿宋_GB2312"/>
                <w:kern w:val="0"/>
                <w:sz w:val="18"/>
                <w:szCs w:val="18"/>
              </w:rPr>
            </w:pPr>
          </w:p>
        </w:tc>
        <w:tc>
          <w:tcPr>
            <w:tcW w:w="2835" w:type="dxa"/>
            <w:noWrap w:val="0"/>
            <w:vAlign w:val="top"/>
          </w:tcPr>
          <w:p>
            <w:pPr>
              <w:spacing w:line="400" w:lineRule="exact"/>
              <w:ind w:firstLine="570"/>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350" w:type="dxa"/>
            <w:noWrap w:val="0"/>
            <w:vAlign w:val="center"/>
          </w:tcPr>
          <w:p>
            <w:pPr>
              <w:spacing w:line="400" w:lineRule="exact"/>
              <w:jc w:val="both"/>
              <w:rPr>
                <w:rFonts w:hint="eastAsia" w:ascii="仿宋_GB2312" w:hAnsi="宋体" w:eastAsia="仿宋_GB2312"/>
                <w:kern w:val="0"/>
                <w:sz w:val="18"/>
                <w:szCs w:val="18"/>
              </w:rPr>
            </w:pPr>
          </w:p>
        </w:tc>
        <w:tc>
          <w:tcPr>
            <w:tcW w:w="2124" w:type="dxa"/>
            <w:gridSpan w:val="2"/>
            <w:noWrap w:val="0"/>
            <w:vAlign w:val="top"/>
          </w:tcPr>
          <w:p>
            <w:pPr>
              <w:spacing w:line="400" w:lineRule="exact"/>
              <w:ind w:firstLine="570"/>
              <w:rPr>
                <w:rFonts w:hint="eastAsia" w:ascii="仿宋_GB2312" w:hAnsi="宋体" w:eastAsia="仿宋_GB2312"/>
                <w:kern w:val="0"/>
                <w:sz w:val="18"/>
                <w:szCs w:val="18"/>
              </w:rPr>
            </w:pPr>
          </w:p>
        </w:tc>
        <w:tc>
          <w:tcPr>
            <w:tcW w:w="1365" w:type="dxa"/>
            <w:noWrap w:val="0"/>
            <w:vAlign w:val="top"/>
          </w:tcPr>
          <w:p>
            <w:pPr>
              <w:spacing w:line="400" w:lineRule="exact"/>
              <w:ind w:firstLine="570"/>
              <w:rPr>
                <w:rFonts w:hint="eastAsia" w:ascii="仿宋_GB2312" w:hAnsi="宋体" w:eastAsia="仿宋_GB2312"/>
                <w:kern w:val="0"/>
                <w:sz w:val="18"/>
                <w:szCs w:val="18"/>
              </w:rPr>
            </w:pPr>
          </w:p>
        </w:tc>
        <w:tc>
          <w:tcPr>
            <w:tcW w:w="1674" w:type="dxa"/>
            <w:gridSpan w:val="3"/>
            <w:noWrap w:val="0"/>
            <w:vAlign w:val="top"/>
          </w:tcPr>
          <w:p>
            <w:pPr>
              <w:spacing w:line="400" w:lineRule="exact"/>
              <w:ind w:firstLine="570"/>
              <w:rPr>
                <w:rFonts w:hint="eastAsia" w:ascii="仿宋_GB2312" w:hAnsi="宋体" w:eastAsia="仿宋_GB2312"/>
                <w:kern w:val="0"/>
                <w:sz w:val="18"/>
                <w:szCs w:val="18"/>
              </w:rPr>
            </w:pPr>
          </w:p>
        </w:tc>
        <w:tc>
          <w:tcPr>
            <w:tcW w:w="2835" w:type="dxa"/>
            <w:noWrap w:val="0"/>
            <w:vAlign w:val="top"/>
          </w:tcPr>
          <w:p>
            <w:pPr>
              <w:spacing w:line="400" w:lineRule="exact"/>
              <w:ind w:firstLine="570"/>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50" w:type="dxa"/>
            <w:noWrap w:val="0"/>
            <w:vAlign w:val="center"/>
          </w:tcPr>
          <w:p>
            <w:pPr>
              <w:spacing w:line="400" w:lineRule="exact"/>
              <w:jc w:val="both"/>
              <w:rPr>
                <w:rFonts w:hint="eastAsia" w:ascii="仿宋_GB2312" w:hAnsi="宋体" w:eastAsia="仿宋_GB2312"/>
                <w:kern w:val="0"/>
                <w:sz w:val="18"/>
                <w:szCs w:val="18"/>
              </w:rPr>
            </w:pPr>
          </w:p>
        </w:tc>
        <w:tc>
          <w:tcPr>
            <w:tcW w:w="2124" w:type="dxa"/>
            <w:gridSpan w:val="2"/>
            <w:noWrap w:val="0"/>
            <w:vAlign w:val="top"/>
          </w:tcPr>
          <w:p>
            <w:pPr>
              <w:spacing w:line="400" w:lineRule="exact"/>
              <w:ind w:firstLine="570"/>
              <w:rPr>
                <w:rFonts w:hint="eastAsia" w:ascii="仿宋_GB2312" w:hAnsi="宋体" w:eastAsia="仿宋_GB2312"/>
                <w:kern w:val="0"/>
                <w:sz w:val="18"/>
                <w:szCs w:val="18"/>
              </w:rPr>
            </w:pPr>
          </w:p>
        </w:tc>
        <w:tc>
          <w:tcPr>
            <w:tcW w:w="1365" w:type="dxa"/>
            <w:noWrap w:val="0"/>
            <w:vAlign w:val="top"/>
          </w:tcPr>
          <w:p>
            <w:pPr>
              <w:spacing w:line="400" w:lineRule="exact"/>
              <w:ind w:firstLine="570"/>
              <w:rPr>
                <w:rFonts w:hint="eastAsia" w:ascii="仿宋_GB2312" w:hAnsi="宋体" w:eastAsia="仿宋_GB2312"/>
                <w:kern w:val="0"/>
                <w:sz w:val="18"/>
                <w:szCs w:val="18"/>
              </w:rPr>
            </w:pPr>
          </w:p>
        </w:tc>
        <w:tc>
          <w:tcPr>
            <w:tcW w:w="1674" w:type="dxa"/>
            <w:gridSpan w:val="3"/>
            <w:noWrap w:val="0"/>
            <w:vAlign w:val="top"/>
          </w:tcPr>
          <w:p>
            <w:pPr>
              <w:spacing w:line="400" w:lineRule="exact"/>
              <w:ind w:firstLine="570"/>
              <w:rPr>
                <w:rFonts w:hint="eastAsia" w:ascii="仿宋_GB2312" w:hAnsi="宋体" w:eastAsia="仿宋_GB2312"/>
                <w:kern w:val="0"/>
                <w:sz w:val="18"/>
                <w:szCs w:val="18"/>
              </w:rPr>
            </w:pPr>
          </w:p>
        </w:tc>
        <w:tc>
          <w:tcPr>
            <w:tcW w:w="2835" w:type="dxa"/>
            <w:noWrap w:val="0"/>
            <w:vAlign w:val="top"/>
          </w:tcPr>
          <w:p>
            <w:pPr>
              <w:spacing w:line="400" w:lineRule="exact"/>
              <w:ind w:firstLine="570"/>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350" w:type="dxa"/>
            <w:noWrap w:val="0"/>
            <w:vAlign w:val="center"/>
          </w:tcPr>
          <w:p>
            <w:pPr>
              <w:spacing w:line="400" w:lineRule="exact"/>
              <w:ind w:firstLine="7"/>
              <w:jc w:val="center"/>
              <w:rPr>
                <w:rFonts w:hint="eastAsia" w:ascii="仿宋_GB2312" w:hAnsi="宋体" w:eastAsia="仿宋_GB2312"/>
                <w:kern w:val="0"/>
                <w:sz w:val="18"/>
                <w:szCs w:val="18"/>
              </w:rPr>
            </w:pPr>
          </w:p>
        </w:tc>
        <w:tc>
          <w:tcPr>
            <w:tcW w:w="2124" w:type="dxa"/>
            <w:gridSpan w:val="2"/>
            <w:noWrap w:val="0"/>
            <w:vAlign w:val="top"/>
          </w:tcPr>
          <w:p>
            <w:pPr>
              <w:spacing w:line="400" w:lineRule="exact"/>
              <w:ind w:firstLine="570"/>
              <w:rPr>
                <w:rFonts w:hint="eastAsia" w:ascii="仿宋_GB2312" w:hAnsi="宋体" w:eastAsia="仿宋_GB2312"/>
                <w:kern w:val="0"/>
                <w:sz w:val="18"/>
                <w:szCs w:val="18"/>
              </w:rPr>
            </w:pPr>
          </w:p>
        </w:tc>
        <w:tc>
          <w:tcPr>
            <w:tcW w:w="1365" w:type="dxa"/>
            <w:noWrap w:val="0"/>
            <w:vAlign w:val="top"/>
          </w:tcPr>
          <w:p>
            <w:pPr>
              <w:spacing w:line="400" w:lineRule="exact"/>
              <w:ind w:firstLine="570"/>
              <w:rPr>
                <w:rFonts w:hint="eastAsia" w:ascii="仿宋_GB2312" w:hAnsi="宋体" w:eastAsia="仿宋_GB2312"/>
                <w:kern w:val="0"/>
                <w:sz w:val="18"/>
                <w:szCs w:val="18"/>
              </w:rPr>
            </w:pPr>
          </w:p>
        </w:tc>
        <w:tc>
          <w:tcPr>
            <w:tcW w:w="1674" w:type="dxa"/>
            <w:gridSpan w:val="3"/>
            <w:noWrap w:val="0"/>
            <w:vAlign w:val="top"/>
          </w:tcPr>
          <w:p>
            <w:pPr>
              <w:spacing w:line="400" w:lineRule="exact"/>
              <w:ind w:firstLine="570"/>
              <w:rPr>
                <w:rFonts w:hint="eastAsia" w:ascii="仿宋_GB2312" w:hAnsi="宋体" w:eastAsia="仿宋_GB2312"/>
                <w:kern w:val="0"/>
                <w:sz w:val="18"/>
                <w:szCs w:val="18"/>
              </w:rPr>
            </w:pPr>
          </w:p>
        </w:tc>
        <w:tc>
          <w:tcPr>
            <w:tcW w:w="2835" w:type="dxa"/>
            <w:noWrap w:val="0"/>
            <w:vAlign w:val="top"/>
          </w:tcPr>
          <w:p>
            <w:pPr>
              <w:spacing w:line="400" w:lineRule="exact"/>
              <w:rPr>
                <w:rFonts w:hint="eastAsia"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350" w:type="dxa"/>
            <w:noWrap w:val="0"/>
            <w:vAlign w:val="center"/>
          </w:tcPr>
          <w:p>
            <w:pPr>
              <w:spacing w:line="400" w:lineRule="exact"/>
              <w:ind w:firstLine="7"/>
              <w:jc w:val="center"/>
              <w:rPr>
                <w:rFonts w:hint="eastAsia" w:ascii="仿宋_GB2312" w:hAnsi="宋体" w:eastAsia="仿宋_GB2312"/>
                <w:kern w:val="0"/>
                <w:sz w:val="18"/>
                <w:szCs w:val="18"/>
              </w:rPr>
            </w:pPr>
          </w:p>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申请</w:t>
            </w:r>
          </w:p>
          <w:p>
            <w:pPr>
              <w:jc w:val="center"/>
              <w:rPr>
                <w:rFonts w:hint="eastAsia" w:ascii="仿宋_GB2312" w:hAnsi="宋体" w:eastAsia="仿宋_GB2312"/>
                <w:kern w:val="0"/>
                <w:sz w:val="28"/>
                <w:szCs w:val="28"/>
              </w:rPr>
            </w:pPr>
            <w:r>
              <w:rPr>
                <w:rFonts w:hint="eastAsia" w:ascii="仿宋_GB2312" w:hAnsi="宋体" w:eastAsia="仿宋_GB2312"/>
                <w:kern w:val="0"/>
                <w:sz w:val="28"/>
                <w:szCs w:val="28"/>
              </w:rPr>
              <w:t>单位</w:t>
            </w:r>
          </w:p>
          <w:p>
            <w:pPr>
              <w:spacing w:line="400" w:lineRule="exact"/>
              <w:ind w:firstLine="7"/>
              <w:jc w:val="center"/>
              <w:rPr>
                <w:rFonts w:hint="eastAsia" w:ascii="仿宋_GB2312" w:hAnsi="宋体" w:eastAsia="仿宋_GB2312"/>
                <w:kern w:val="0"/>
                <w:sz w:val="18"/>
                <w:szCs w:val="18"/>
              </w:rPr>
            </w:pPr>
            <w:r>
              <w:rPr>
                <w:rFonts w:hint="eastAsia" w:ascii="仿宋_GB2312" w:hAnsi="宋体" w:eastAsia="仿宋_GB2312"/>
                <w:kern w:val="0"/>
                <w:sz w:val="28"/>
                <w:szCs w:val="28"/>
              </w:rPr>
              <w:t>意见</w:t>
            </w:r>
          </w:p>
          <w:p>
            <w:pPr>
              <w:spacing w:line="400" w:lineRule="exact"/>
              <w:ind w:firstLine="7"/>
              <w:jc w:val="center"/>
              <w:rPr>
                <w:rFonts w:hint="eastAsia" w:ascii="仿宋_GB2312" w:hAnsi="宋体" w:eastAsia="仿宋_GB2312"/>
                <w:kern w:val="0"/>
                <w:sz w:val="18"/>
                <w:szCs w:val="18"/>
              </w:rPr>
            </w:pPr>
          </w:p>
        </w:tc>
        <w:tc>
          <w:tcPr>
            <w:tcW w:w="7998" w:type="dxa"/>
            <w:gridSpan w:val="7"/>
            <w:noWrap w:val="0"/>
            <w:vAlign w:val="top"/>
          </w:tcPr>
          <w:p>
            <w:pPr>
              <w:ind w:firstLine="555"/>
              <w:rPr>
                <w:rFonts w:hint="eastAsia" w:ascii="仿宋_GB2312" w:hAnsi="宋体" w:eastAsia="仿宋_GB2312"/>
                <w:kern w:val="0"/>
                <w:sz w:val="28"/>
                <w:szCs w:val="28"/>
              </w:rPr>
            </w:pPr>
            <w:r>
              <w:rPr>
                <w:rFonts w:hint="eastAsia" w:ascii="仿宋_GB2312" w:hAnsi="宋体" w:eastAsia="仿宋_GB2312"/>
                <w:kern w:val="0"/>
                <w:sz w:val="28"/>
                <w:szCs w:val="28"/>
              </w:rPr>
              <w:t>本单位依照国务院《互联网上网服务营业场所管理条例》设立，提交材料真实有效。谨此对真实性承担责任。</w:t>
            </w:r>
          </w:p>
          <w:p>
            <w:pPr>
              <w:ind w:firstLine="980" w:firstLineChars="350"/>
              <w:rPr>
                <w:rFonts w:hint="eastAsia" w:ascii="仿宋_GB2312" w:hAnsi="宋体" w:eastAsia="仿宋_GB2312"/>
                <w:kern w:val="0"/>
                <w:sz w:val="28"/>
                <w:szCs w:val="28"/>
              </w:rPr>
            </w:pPr>
            <w:r>
              <w:rPr>
                <w:rFonts w:hint="eastAsia" w:ascii="仿宋_GB2312" w:hAnsi="宋体" w:eastAsia="仿宋_GB2312"/>
                <w:kern w:val="0"/>
                <w:sz w:val="28"/>
                <w:szCs w:val="28"/>
              </w:rPr>
              <w:t xml:space="preserve">法定代表人或主要负责人（签章）：              </w:t>
            </w:r>
          </w:p>
          <w:p>
            <w:pPr>
              <w:spacing w:line="400" w:lineRule="exact"/>
              <w:ind w:firstLine="570"/>
              <w:rPr>
                <w:rFonts w:hint="eastAsia" w:ascii="仿宋_GB2312" w:hAnsi="宋体" w:eastAsia="仿宋_GB2312"/>
                <w:kern w:val="0"/>
                <w:sz w:val="18"/>
                <w:szCs w:val="18"/>
              </w:rPr>
            </w:pPr>
          </w:p>
        </w:tc>
      </w:tr>
    </w:tbl>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script"/>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宋体"/>
        <w:lang w:val="en-US" w:eastAsia="zh-CN"/>
      </w:rPr>
    </w:pPr>
    <w:r>
      <w:rPr>
        <w:rFonts w:hint="eastAsia"/>
        <w:lang w:val="en-US" w:eastAsia="zh-CN"/>
      </w:rPr>
      <w:fldChar w:fldCharType="begin"/>
    </w:r>
    <w:r>
      <w:rPr>
        <w:rFonts w:hint="eastAsia"/>
        <w:lang w:val="en-US" w:eastAsia="zh-CN"/>
      </w:rPr>
      <w:instrText xml:space="preserve"> HYPERLINK "http://www.cdqdsj.cn" </w:instrText>
    </w:r>
    <w:r>
      <w:rPr>
        <w:rFonts w:hint="eastAsia"/>
        <w:lang w:val="en-US" w:eastAsia="zh-CN"/>
      </w:rPr>
      <w:fldChar w:fldCharType="separate"/>
    </w:r>
    <w:r>
      <w:rPr>
        <w:rStyle w:val="7"/>
        <w:rFonts w:hint="eastAsia"/>
        <w:lang w:val="en-US" w:eastAsia="zh-CN"/>
      </w:rPr>
      <w:t>成都启点世纪网络科技有限责任公司</w:t>
    </w:r>
    <w:r>
      <w:rPr>
        <w:rFonts w:hint="eastAsia"/>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Hans"/>
      </w:rPr>
    </w:pPr>
    <w:r>
      <w:rPr>
        <w:rFonts w:hint="default"/>
        <w:lang w:eastAsia="zh-Hans"/>
      </w:rPr>
      <w:fldChar w:fldCharType="begin"/>
    </w:r>
    <w:r>
      <w:rPr>
        <w:rFonts w:hint="default"/>
        <w:lang w:eastAsia="zh-Hans"/>
      </w:rPr>
      <w:instrText xml:space="preserve"> HYPERLINK "http://www.cdqdsj.cn" </w:instrText>
    </w:r>
    <w:r>
      <w:rPr>
        <w:rFonts w:hint="default"/>
        <w:lang w:eastAsia="zh-Hans"/>
      </w:rPr>
      <w:fldChar w:fldCharType="separate"/>
    </w:r>
    <w:r>
      <w:rPr>
        <w:rStyle w:val="7"/>
        <w:rFonts w:hint="default"/>
        <w:lang w:eastAsia="zh-Hans"/>
      </w:rPr>
      <w:t>www.</w:t>
    </w:r>
    <w:r>
      <w:rPr>
        <w:rStyle w:val="7"/>
        <w:rFonts w:hint="eastAsia"/>
        <w:lang w:val="en-US" w:eastAsia="zh-CN"/>
      </w:rPr>
      <w:t>cdqdsj.cn</w:t>
    </w:r>
    <w:r>
      <w:rPr>
        <w:rStyle w:val="7"/>
        <w:rFonts w:hint="eastAsia"/>
        <w:lang w:val="en-US" w:eastAsia="zh-Hans"/>
      </w:rPr>
      <w:t>整理</w:t>
    </w:r>
    <w:r>
      <w:rPr>
        <w:rFonts w:hint="default"/>
        <w:lang w:eastAsia="zh-Hans"/>
      </w:rPr>
      <w:fldChar w:fldCharType="end"/>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Mjg3MjY5YjkwNDY3NjNhMTA5ODU5NzYwN2FlOTkifQ=="/>
  </w:docVars>
  <w:rsids>
    <w:rsidRoot w:val="04913C1B"/>
    <w:rsid w:val="04913C1B"/>
    <w:rsid w:val="0BF12D8F"/>
    <w:rsid w:val="0C27068D"/>
    <w:rsid w:val="0F7E1D74"/>
    <w:rsid w:val="12303925"/>
    <w:rsid w:val="172178D2"/>
    <w:rsid w:val="182B2B32"/>
    <w:rsid w:val="1FE06A7E"/>
    <w:rsid w:val="200262DC"/>
    <w:rsid w:val="2F395230"/>
    <w:rsid w:val="30FF3071"/>
    <w:rsid w:val="383C480A"/>
    <w:rsid w:val="39761CB6"/>
    <w:rsid w:val="3AE510F5"/>
    <w:rsid w:val="453E18DA"/>
    <w:rsid w:val="48454F0F"/>
    <w:rsid w:val="4CE377D9"/>
    <w:rsid w:val="53BA00EF"/>
    <w:rsid w:val="556A1703"/>
    <w:rsid w:val="595434C7"/>
    <w:rsid w:val="668C2438"/>
    <w:rsid w:val="68455FCE"/>
    <w:rsid w:val="690D78EA"/>
    <w:rsid w:val="697D7C66"/>
    <w:rsid w:val="6B4B3EF8"/>
    <w:rsid w:val="6B7D1C98"/>
    <w:rsid w:val="7B4B1E7A"/>
    <w:rsid w:val="DE9C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60" w:lineRule="atLeast"/>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qFormat/>
    <w:uiPriority w:val="99"/>
    <w:pPr>
      <w:widowControl/>
      <w:spacing w:before="100" w:beforeAutospacing="1" w:after="100" w:afterAutospacing="1" w:line="240" w:lineRule="auto"/>
      <w:jc w:val="left"/>
    </w:pPr>
    <w:rPr>
      <w:rFonts w:ascii="宋体" w:hAnsi="宋体" w:cs="宋体"/>
      <w:kern w:val="0"/>
      <w:sz w:val="24"/>
      <w:szCs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2194</Words>
  <Characters>2284</Characters>
  <Lines>0</Lines>
  <Paragraphs>0</Paragraphs>
  <TotalTime>2</TotalTime>
  <ScaleCrop>false</ScaleCrop>
  <LinksUpToDate>false</LinksUpToDate>
  <CharactersWithSpaces>2324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2022-03-22T14:35:00Z</dcterms:created>
  <dc:creator>审批二科 刘昊</dc:creator>
  <cp:lastModifiedBy>AA.成都启点世纪网络科技有限公司</cp:lastModifiedBy>
  <dcterms:modified xsi:type="dcterms:W3CDTF">2022-05-19T16:18:44Z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CA4181CCB1994DB2AF1364922077D0B5</vt:lpwstr>
  </property>
</Properties>
</file>