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90" w:rsidRDefault="00311890" w:rsidP="00402DCB">
      <w:pPr>
        <w:jc w:val="center"/>
        <w:rPr>
          <w:rFonts w:ascii="宋体" w:hAnsi="宋体" w:cs="宋体"/>
          <w:b/>
          <w:bCs/>
          <w:spacing w:val="60"/>
          <w:sz w:val="84"/>
          <w:szCs w:val="20"/>
        </w:rPr>
      </w:pPr>
    </w:p>
    <w:p w:rsidR="00802ED0" w:rsidRPr="00402DCB" w:rsidRDefault="00802ED0" w:rsidP="00402DCB">
      <w:pPr>
        <w:jc w:val="center"/>
        <w:rPr>
          <w:rFonts w:ascii="宋体" w:hAnsi="宋体" w:cs="宋体"/>
          <w:b/>
          <w:bCs/>
          <w:spacing w:val="60"/>
          <w:sz w:val="84"/>
          <w:szCs w:val="20"/>
        </w:rPr>
      </w:pPr>
      <w:r w:rsidRPr="00402DCB">
        <w:rPr>
          <w:rFonts w:ascii="宋体" w:hAnsi="宋体" w:cs="宋体" w:hint="eastAsia"/>
          <w:b/>
          <w:bCs/>
          <w:spacing w:val="60"/>
          <w:sz w:val="84"/>
          <w:szCs w:val="20"/>
        </w:rPr>
        <w:t>招标文件</w:t>
      </w:r>
    </w:p>
    <w:p w:rsidR="00402DCB" w:rsidRDefault="00402DCB" w:rsidP="00402DCB">
      <w:pPr>
        <w:jc w:val="center"/>
        <w:rPr>
          <w:rFonts w:ascii="微软雅黑" w:eastAsia="微软雅黑" w:hAnsi="微软雅黑" w:cs="微软雅黑"/>
          <w:color w:val="000000"/>
          <w:sz w:val="44"/>
          <w:szCs w:val="44"/>
        </w:rPr>
      </w:pPr>
    </w:p>
    <w:p w:rsidR="00402DCB" w:rsidRDefault="00402DCB" w:rsidP="00402DCB">
      <w:pPr>
        <w:jc w:val="center"/>
        <w:rPr>
          <w:rFonts w:eastAsia="方正小标宋简体"/>
          <w:color w:val="000000"/>
          <w:sz w:val="44"/>
          <w:szCs w:val="44"/>
        </w:rPr>
      </w:pPr>
    </w:p>
    <w:p w:rsidR="00402DCB" w:rsidRDefault="00402DCB" w:rsidP="00402DCB">
      <w:pPr>
        <w:jc w:val="center"/>
        <w:rPr>
          <w:rFonts w:eastAsia="方正小标宋简体"/>
          <w:color w:val="000000"/>
          <w:sz w:val="44"/>
          <w:szCs w:val="44"/>
        </w:rPr>
      </w:pPr>
    </w:p>
    <w:p w:rsidR="00311890" w:rsidRDefault="00311890" w:rsidP="00311890">
      <w:pPr>
        <w:spacing w:line="500" w:lineRule="exact"/>
        <w:ind w:leftChars="200" w:left="3019" w:hangingChars="550" w:hanging="2551"/>
        <w:rPr>
          <w:rFonts w:eastAsia="方正小标宋简体"/>
          <w:color w:val="000000"/>
          <w:sz w:val="44"/>
          <w:szCs w:val="44"/>
        </w:rPr>
      </w:pPr>
    </w:p>
    <w:p w:rsidR="00402DCB" w:rsidRPr="0029324D" w:rsidRDefault="00402DCB" w:rsidP="00311890">
      <w:pPr>
        <w:spacing w:line="500" w:lineRule="exact"/>
        <w:ind w:leftChars="200" w:left="2579" w:hangingChars="550" w:hanging="2111"/>
        <w:rPr>
          <w:rFonts w:ascii="宋体" w:hAnsi="宋体" w:cs="宋体"/>
          <w:sz w:val="36"/>
          <w:szCs w:val="36"/>
        </w:rPr>
      </w:pPr>
      <w:r w:rsidRPr="00124399">
        <w:rPr>
          <w:rFonts w:ascii="宋体" w:hAnsi="宋体" w:cs="宋体" w:hint="eastAsia"/>
          <w:sz w:val="36"/>
          <w:szCs w:val="36"/>
        </w:rPr>
        <w:t>工程名称：</w:t>
      </w:r>
      <w:r w:rsidRPr="00402DCB">
        <w:rPr>
          <w:rFonts w:ascii="宋体" w:hAnsi="宋体" w:cs="宋体" w:hint="eastAsia"/>
          <w:sz w:val="36"/>
          <w:szCs w:val="36"/>
        </w:rPr>
        <w:t>徐州贾汪区潘安古镇（潘安古村）工程安全性检测鉴定项目</w:t>
      </w:r>
    </w:p>
    <w:p w:rsidR="00402DCB" w:rsidRPr="00402DCB" w:rsidRDefault="00402DCB" w:rsidP="00402DCB">
      <w:pPr>
        <w:rPr>
          <w:rFonts w:ascii="宋体" w:hAnsi="宋体" w:cs="宋体"/>
          <w:sz w:val="36"/>
          <w:szCs w:val="36"/>
        </w:rPr>
      </w:pPr>
    </w:p>
    <w:p w:rsidR="00402DCB" w:rsidRPr="00124399" w:rsidRDefault="00402DCB" w:rsidP="00402DCB">
      <w:pPr>
        <w:ind w:firstLineChars="100" w:firstLine="384"/>
        <w:rPr>
          <w:rFonts w:ascii="宋体" w:hAnsi="宋体" w:cs="宋体"/>
          <w:sz w:val="36"/>
          <w:szCs w:val="36"/>
        </w:rPr>
      </w:pPr>
      <w:r w:rsidRPr="00124399">
        <w:rPr>
          <w:rFonts w:ascii="宋体" w:hAnsi="宋体" w:cs="宋体" w:hint="eastAsia"/>
          <w:sz w:val="36"/>
          <w:szCs w:val="36"/>
        </w:rPr>
        <w:t>招</w:t>
      </w:r>
      <w:r>
        <w:rPr>
          <w:rFonts w:ascii="宋体" w:hAnsi="宋体" w:cs="宋体" w:hint="eastAsia"/>
          <w:sz w:val="36"/>
          <w:szCs w:val="36"/>
        </w:rPr>
        <w:t xml:space="preserve"> </w:t>
      </w:r>
      <w:r w:rsidRPr="00124399">
        <w:rPr>
          <w:rFonts w:ascii="宋体" w:hAnsi="宋体" w:cs="宋体" w:hint="eastAsia"/>
          <w:sz w:val="36"/>
          <w:szCs w:val="36"/>
        </w:rPr>
        <w:t>标</w:t>
      </w:r>
      <w:r>
        <w:rPr>
          <w:rFonts w:ascii="宋体" w:hAnsi="宋体" w:cs="宋体" w:hint="eastAsia"/>
          <w:sz w:val="36"/>
          <w:szCs w:val="36"/>
        </w:rPr>
        <w:t xml:space="preserve"> 人：徐州市新盛兴潘旅游文化发展</w:t>
      </w:r>
      <w:r w:rsidRPr="00124399">
        <w:rPr>
          <w:rFonts w:ascii="宋体" w:hAnsi="宋体" w:cs="宋体" w:hint="eastAsia"/>
          <w:sz w:val="36"/>
          <w:szCs w:val="36"/>
        </w:rPr>
        <w:t>有限公司</w:t>
      </w:r>
    </w:p>
    <w:p w:rsidR="00402DCB" w:rsidRPr="00402DCB" w:rsidRDefault="00402DCB" w:rsidP="00402DCB">
      <w:pPr>
        <w:jc w:val="center"/>
        <w:rPr>
          <w:rFonts w:ascii="宋体" w:hAnsi="宋体" w:cs="宋体"/>
          <w:sz w:val="36"/>
          <w:szCs w:val="36"/>
        </w:rPr>
      </w:pPr>
    </w:p>
    <w:p w:rsidR="00802ED0" w:rsidRPr="00402DCB" w:rsidRDefault="00402DCB" w:rsidP="00402DCB">
      <w:pPr>
        <w:ind w:leftChars="165" w:left="2305" w:hangingChars="500" w:hanging="1919"/>
        <w:rPr>
          <w:rFonts w:ascii="宋体" w:hAnsi="宋体" w:cs="宋体"/>
          <w:sz w:val="36"/>
          <w:szCs w:val="36"/>
        </w:rPr>
      </w:pPr>
      <w:r w:rsidRPr="00124399">
        <w:rPr>
          <w:rFonts w:ascii="宋体" w:hAnsi="宋体" w:cs="宋体" w:hint="eastAsia"/>
          <w:sz w:val="36"/>
          <w:szCs w:val="36"/>
        </w:rPr>
        <w:t>工程地点：</w:t>
      </w:r>
      <w:r w:rsidRPr="00402DCB">
        <w:rPr>
          <w:rFonts w:ascii="宋体" w:hAnsi="宋体" w:cs="宋体" w:hint="eastAsia"/>
          <w:sz w:val="36"/>
          <w:szCs w:val="36"/>
        </w:rPr>
        <w:t>徐州市贾汪区潘安湖办事处西段庄村</w:t>
      </w:r>
    </w:p>
    <w:p w:rsidR="00802ED0" w:rsidRDefault="00802ED0" w:rsidP="00802ED0">
      <w:pPr>
        <w:jc w:val="center"/>
        <w:rPr>
          <w:b/>
          <w:bCs/>
          <w:color w:val="000000"/>
          <w:spacing w:val="-20"/>
          <w:sz w:val="24"/>
          <w:szCs w:val="24"/>
        </w:rPr>
      </w:pPr>
    </w:p>
    <w:p w:rsidR="00402DCB" w:rsidRDefault="00402DCB" w:rsidP="00802ED0">
      <w:pPr>
        <w:jc w:val="center"/>
        <w:rPr>
          <w:b/>
          <w:bCs/>
          <w:color w:val="000000"/>
          <w:spacing w:val="-20"/>
          <w:sz w:val="24"/>
          <w:szCs w:val="24"/>
        </w:rPr>
      </w:pPr>
    </w:p>
    <w:p w:rsidR="00402DCB" w:rsidRDefault="00402DCB" w:rsidP="00802ED0">
      <w:pPr>
        <w:jc w:val="center"/>
        <w:rPr>
          <w:b/>
          <w:bCs/>
          <w:color w:val="000000"/>
          <w:spacing w:val="-20"/>
          <w:sz w:val="24"/>
          <w:szCs w:val="24"/>
        </w:rPr>
      </w:pPr>
    </w:p>
    <w:p w:rsidR="00402DCB" w:rsidRDefault="00402DCB" w:rsidP="00802ED0">
      <w:pPr>
        <w:jc w:val="center"/>
        <w:rPr>
          <w:b/>
          <w:bCs/>
          <w:color w:val="000000"/>
          <w:spacing w:val="-20"/>
          <w:sz w:val="24"/>
          <w:szCs w:val="24"/>
        </w:rPr>
      </w:pPr>
    </w:p>
    <w:p w:rsidR="00402DCB" w:rsidRDefault="00402DCB" w:rsidP="00802ED0">
      <w:pPr>
        <w:jc w:val="center"/>
        <w:rPr>
          <w:b/>
          <w:bCs/>
          <w:color w:val="000000"/>
          <w:spacing w:val="-20"/>
          <w:sz w:val="24"/>
          <w:szCs w:val="24"/>
        </w:rPr>
      </w:pPr>
    </w:p>
    <w:p w:rsidR="00402DCB" w:rsidRDefault="00402DCB" w:rsidP="00802ED0">
      <w:pPr>
        <w:jc w:val="center"/>
        <w:rPr>
          <w:b/>
          <w:bCs/>
          <w:color w:val="000000"/>
          <w:spacing w:val="-20"/>
          <w:sz w:val="24"/>
          <w:szCs w:val="24"/>
        </w:rPr>
      </w:pPr>
    </w:p>
    <w:p w:rsidR="00402DCB" w:rsidRDefault="00402DCB" w:rsidP="00802ED0">
      <w:pPr>
        <w:jc w:val="center"/>
        <w:rPr>
          <w:b/>
          <w:bCs/>
          <w:color w:val="000000"/>
          <w:spacing w:val="-20"/>
          <w:sz w:val="24"/>
          <w:szCs w:val="24"/>
        </w:rPr>
      </w:pPr>
    </w:p>
    <w:p w:rsidR="00802ED0" w:rsidRDefault="00802ED0" w:rsidP="00802ED0">
      <w:pPr>
        <w:jc w:val="center"/>
        <w:rPr>
          <w:b/>
          <w:bCs/>
          <w:color w:val="000000"/>
          <w:spacing w:val="-20"/>
          <w:sz w:val="24"/>
          <w:szCs w:val="24"/>
        </w:rPr>
      </w:pPr>
    </w:p>
    <w:p w:rsidR="00802ED0" w:rsidRDefault="00802ED0" w:rsidP="00802ED0">
      <w:pPr>
        <w:jc w:val="center"/>
        <w:rPr>
          <w:b/>
          <w:bCs/>
          <w:color w:val="000000"/>
          <w:spacing w:val="-20"/>
          <w:sz w:val="24"/>
          <w:szCs w:val="24"/>
        </w:rPr>
      </w:pPr>
    </w:p>
    <w:p w:rsidR="00802ED0" w:rsidRDefault="00802ED0" w:rsidP="00802ED0">
      <w:pPr>
        <w:jc w:val="center"/>
        <w:rPr>
          <w:b/>
          <w:bCs/>
          <w:color w:val="000000"/>
          <w:spacing w:val="-20"/>
          <w:sz w:val="24"/>
          <w:szCs w:val="24"/>
        </w:rPr>
      </w:pPr>
    </w:p>
    <w:p w:rsidR="00802ED0" w:rsidRPr="00402DCB" w:rsidRDefault="00802ED0" w:rsidP="00402DCB">
      <w:pPr>
        <w:ind w:firstLineChars="1100" w:firstLine="3651"/>
        <w:rPr>
          <w:rFonts w:eastAsia="楷体_GB2312"/>
          <w:bCs/>
          <w:color w:val="000000"/>
          <w:spacing w:val="-26"/>
          <w:sz w:val="36"/>
          <w:szCs w:val="36"/>
        </w:rPr>
        <w:sectPr w:rsidR="00802ED0" w:rsidRPr="00402DCB">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567" w:gutter="0"/>
          <w:pgNumType w:start="0"/>
          <w:cols w:space="720"/>
          <w:titlePg/>
          <w:docGrid w:type="linesAndChars" w:linePitch="376" w:charSpace="4889"/>
        </w:sectPr>
      </w:pPr>
      <w:r>
        <w:rPr>
          <w:rFonts w:eastAsia="楷体_GB2312"/>
          <w:bCs/>
          <w:color w:val="000000"/>
          <w:spacing w:val="-26"/>
          <w:sz w:val="36"/>
          <w:szCs w:val="36"/>
        </w:rPr>
        <w:t xml:space="preserve">2019 </w:t>
      </w:r>
      <w:r>
        <w:rPr>
          <w:rFonts w:eastAsia="楷体_GB2312"/>
          <w:bCs/>
          <w:color w:val="000000"/>
          <w:spacing w:val="-26"/>
          <w:sz w:val="36"/>
          <w:szCs w:val="36"/>
        </w:rPr>
        <w:t>年</w:t>
      </w:r>
      <w:r>
        <w:rPr>
          <w:rFonts w:eastAsia="楷体_GB2312"/>
          <w:bCs/>
          <w:color w:val="000000"/>
          <w:spacing w:val="-26"/>
          <w:sz w:val="36"/>
          <w:szCs w:val="36"/>
        </w:rPr>
        <w:t xml:space="preserve"> </w:t>
      </w:r>
      <w:r>
        <w:rPr>
          <w:rFonts w:eastAsia="楷体_GB2312" w:hint="eastAsia"/>
          <w:bCs/>
          <w:color w:val="000000"/>
          <w:spacing w:val="-26"/>
          <w:sz w:val="36"/>
          <w:szCs w:val="36"/>
        </w:rPr>
        <w:t>9</w:t>
      </w:r>
      <w:r>
        <w:rPr>
          <w:rFonts w:eastAsia="楷体_GB2312"/>
          <w:bCs/>
          <w:color w:val="000000"/>
          <w:spacing w:val="-26"/>
          <w:sz w:val="36"/>
          <w:szCs w:val="36"/>
        </w:rPr>
        <w:t>月</w:t>
      </w:r>
    </w:p>
    <w:p w:rsidR="00EB79A6" w:rsidRPr="00AC453D" w:rsidRDefault="00AC453D" w:rsidP="00AC453D">
      <w:pPr>
        <w:jc w:val="center"/>
        <w:rPr>
          <w:rFonts w:ascii="宋体" w:hAnsi="宋体" w:cs="宋体"/>
          <w:b/>
          <w:sz w:val="32"/>
          <w:szCs w:val="32"/>
        </w:rPr>
      </w:pPr>
      <w:r w:rsidRPr="00AC453D">
        <w:rPr>
          <w:rFonts w:ascii="宋体" w:hAnsi="宋体" w:cs="宋体" w:hint="eastAsia"/>
          <w:b/>
          <w:sz w:val="32"/>
          <w:szCs w:val="32"/>
        </w:rPr>
        <w:lastRenderedPageBreak/>
        <w:t>第一章  投标须知</w:t>
      </w:r>
    </w:p>
    <w:p w:rsidR="00AC453D" w:rsidRDefault="00AC453D" w:rsidP="00AC453D">
      <w:pPr>
        <w:jc w:val="center"/>
        <w:rPr>
          <w:rFonts w:ascii="宋体" w:hAnsi="宋体"/>
          <w:b/>
          <w:sz w:val="32"/>
          <w:szCs w:val="32"/>
        </w:rPr>
      </w:pPr>
      <w:r w:rsidRPr="00AC453D">
        <w:rPr>
          <w:rFonts w:ascii="宋体" w:hAnsi="宋体" w:hint="eastAsia"/>
          <w:b/>
          <w:sz w:val="32"/>
          <w:szCs w:val="32"/>
        </w:rPr>
        <w:t>一、总则</w:t>
      </w:r>
    </w:p>
    <w:p w:rsidR="00AC453D" w:rsidRDefault="00AC453D" w:rsidP="00AC453D">
      <w:pPr>
        <w:ind w:firstLineChars="200" w:firstLine="480"/>
        <w:rPr>
          <w:rFonts w:ascii="宋体" w:hAnsi="宋体"/>
          <w:sz w:val="24"/>
          <w:szCs w:val="24"/>
        </w:rPr>
      </w:pPr>
      <w:r w:rsidRPr="00AC453D">
        <w:rPr>
          <w:rFonts w:ascii="宋体" w:hAnsi="宋体" w:hint="eastAsia"/>
          <w:sz w:val="24"/>
          <w:szCs w:val="24"/>
        </w:rPr>
        <w:t>徐州市新盛兴潘旅游文化发展有限公司就徐州贾汪区潘安古镇（潘安古村）工程安全性检测鉴定项目</w:t>
      </w:r>
      <w:r>
        <w:rPr>
          <w:rFonts w:ascii="宋体" w:hAnsi="宋体" w:hint="eastAsia"/>
          <w:sz w:val="24"/>
          <w:szCs w:val="24"/>
        </w:rPr>
        <w:t>工程邀请符合条件的投标人进行投标。</w:t>
      </w:r>
    </w:p>
    <w:p w:rsidR="00AC453D" w:rsidRPr="00124399" w:rsidRDefault="00AC453D" w:rsidP="00AC453D">
      <w:pPr>
        <w:spacing w:line="500" w:lineRule="exact"/>
        <w:ind w:firstLineChars="196" w:firstLine="472"/>
        <w:rPr>
          <w:rFonts w:ascii="宋体" w:hAnsi="宋体" w:cs="宋体"/>
          <w:b/>
          <w:bCs/>
          <w:sz w:val="24"/>
        </w:rPr>
      </w:pPr>
      <w:r w:rsidRPr="00124399">
        <w:rPr>
          <w:rFonts w:ascii="宋体" w:hAnsi="宋体" w:cs="宋体" w:hint="eastAsia"/>
          <w:b/>
          <w:bCs/>
          <w:sz w:val="24"/>
        </w:rPr>
        <w:t>（一）工程概况</w:t>
      </w:r>
    </w:p>
    <w:p w:rsidR="00AC7F22" w:rsidRPr="00AC7F22" w:rsidRDefault="00AC7F22" w:rsidP="00AC7F22">
      <w:pPr>
        <w:ind w:firstLineChars="200" w:firstLine="480"/>
        <w:jc w:val="left"/>
        <w:rPr>
          <w:rFonts w:ascii="宋体" w:hAnsi="宋体" w:cs="宋体"/>
          <w:bCs/>
          <w:sz w:val="24"/>
          <w:szCs w:val="20"/>
        </w:rPr>
      </w:pPr>
      <w:r>
        <w:rPr>
          <w:rFonts w:ascii="宋体" w:hAnsi="宋体" w:cs="宋体" w:hint="eastAsia"/>
          <w:bCs/>
          <w:sz w:val="24"/>
          <w:szCs w:val="20"/>
        </w:rPr>
        <w:t>工程名称：</w:t>
      </w:r>
      <w:r w:rsidRPr="00AC453D">
        <w:rPr>
          <w:rFonts w:ascii="宋体" w:hAnsi="宋体" w:hint="eastAsia"/>
          <w:sz w:val="24"/>
          <w:szCs w:val="24"/>
        </w:rPr>
        <w:t>徐州贾汪区潘安古镇（潘安古村）工程安全性检测鉴定项目</w:t>
      </w:r>
    </w:p>
    <w:p w:rsidR="00AC7F22" w:rsidRPr="00AC7F22" w:rsidRDefault="00AC7F22" w:rsidP="00AC7F22">
      <w:pPr>
        <w:ind w:firstLineChars="200" w:firstLine="480"/>
        <w:jc w:val="left"/>
        <w:rPr>
          <w:rFonts w:ascii="宋体" w:hAnsi="宋体" w:cs="宋体"/>
          <w:bCs/>
          <w:sz w:val="24"/>
          <w:szCs w:val="20"/>
        </w:rPr>
      </w:pPr>
      <w:r>
        <w:rPr>
          <w:rFonts w:ascii="宋体" w:hAnsi="宋体" w:cs="宋体" w:hint="eastAsia"/>
          <w:bCs/>
          <w:sz w:val="24"/>
          <w:szCs w:val="20"/>
        </w:rPr>
        <w:t>工程地点：徐州市贾汪区潘安湖办事处西段庄村</w:t>
      </w:r>
    </w:p>
    <w:p w:rsidR="00AC7F22" w:rsidRDefault="00AC7F22" w:rsidP="00AC7F22">
      <w:pPr>
        <w:ind w:firstLineChars="200" w:firstLine="480"/>
        <w:jc w:val="left"/>
        <w:rPr>
          <w:rFonts w:ascii="宋体" w:hAnsi="宋体" w:cs="宋体"/>
          <w:bCs/>
          <w:sz w:val="24"/>
          <w:szCs w:val="20"/>
        </w:rPr>
      </w:pPr>
      <w:r w:rsidRPr="00AC7F22">
        <w:rPr>
          <w:rFonts w:ascii="宋体" w:hAnsi="宋体" w:cs="宋体" w:hint="eastAsia"/>
          <w:bCs/>
          <w:sz w:val="24"/>
          <w:szCs w:val="20"/>
        </w:rPr>
        <w:t>工程内容：</w:t>
      </w:r>
      <w:r>
        <w:rPr>
          <w:rFonts w:ascii="宋体" w:hAnsi="宋体" w:cs="宋体" w:hint="eastAsia"/>
          <w:bCs/>
          <w:sz w:val="24"/>
          <w:szCs w:val="20"/>
        </w:rPr>
        <w:t>对贾汪区潘安古镇项目建筑物进行房屋安全监测，并出具安全检测报告</w:t>
      </w:r>
    </w:p>
    <w:p w:rsidR="00AC7F22" w:rsidRPr="00AC7F22" w:rsidRDefault="00AC7F22" w:rsidP="00AC7F22">
      <w:pPr>
        <w:ind w:firstLineChars="200" w:firstLine="480"/>
        <w:jc w:val="left"/>
        <w:rPr>
          <w:rFonts w:ascii="宋体" w:hAnsi="宋体" w:cs="宋体"/>
          <w:bCs/>
          <w:sz w:val="24"/>
          <w:szCs w:val="20"/>
        </w:rPr>
      </w:pPr>
      <w:r w:rsidRPr="00AC7F22">
        <w:rPr>
          <w:rFonts w:ascii="宋体" w:hAnsi="宋体" w:cs="宋体" w:hint="eastAsia"/>
          <w:bCs/>
          <w:sz w:val="24"/>
          <w:szCs w:val="20"/>
        </w:rPr>
        <w:t>承包方式： 包工包料、包质量、包安全、包验收</w:t>
      </w:r>
    </w:p>
    <w:p w:rsidR="00AC7F22" w:rsidRPr="00AC7F22" w:rsidRDefault="00AC7F22" w:rsidP="00AC7F22">
      <w:pPr>
        <w:ind w:firstLineChars="200" w:firstLine="480"/>
        <w:jc w:val="left"/>
        <w:rPr>
          <w:rFonts w:ascii="宋体" w:hAnsi="宋体" w:cs="宋体"/>
          <w:bCs/>
          <w:sz w:val="24"/>
          <w:szCs w:val="20"/>
        </w:rPr>
      </w:pPr>
      <w:r w:rsidRPr="00AC7F22">
        <w:rPr>
          <w:rFonts w:ascii="宋体" w:hAnsi="宋体" w:cs="宋体" w:hint="eastAsia"/>
          <w:bCs/>
          <w:sz w:val="24"/>
          <w:szCs w:val="20"/>
        </w:rPr>
        <w:t>检测执行标准：《建筑地基基础检测规范》（DGJ32/TJ142-2012）</w:t>
      </w:r>
    </w:p>
    <w:p w:rsidR="00AC7F22" w:rsidRPr="00124399" w:rsidRDefault="00AC7F22" w:rsidP="00AC7F22">
      <w:pPr>
        <w:spacing w:line="500" w:lineRule="exact"/>
        <w:ind w:firstLineChars="200" w:firstLine="482"/>
        <w:rPr>
          <w:rFonts w:ascii="宋体" w:hAnsi="宋体" w:cs="宋体"/>
          <w:sz w:val="24"/>
        </w:rPr>
      </w:pPr>
      <w:r w:rsidRPr="00124399">
        <w:rPr>
          <w:rFonts w:ascii="宋体" w:hAnsi="宋体" w:cs="宋体" w:hint="eastAsia"/>
          <w:b/>
          <w:sz w:val="24"/>
        </w:rPr>
        <w:t>（二）投标人资格条件及资格预审</w:t>
      </w:r>
    </w:p>
    <w:p w:rsidR="00AC7F22" w:rsidRPr="00124399" w:rsidRDefault="00AC7F22" w:rsidP="00AC7F22">
      <w:pPr>
        <w:spacing w:line="480" w:lineRule="exact"/>
        <w:rPr>
          <w:rFonts w:ascii="宋体" w:hAnsi="宋体" w:cs="宋体"/>
          <w:sz w:val="24"/>
        </w:rPr>
      </w:pPr>
      <w:r w:rsidRPr="00124399">
        <w:rPr>
          <w:rFonts w:ascii="宋体" w:hAnsi="宋体" w:cs="宋体" w:hint="eastAsia"/>
          <w:sz w:val="24"/>
        </w:rPr>
        <w:t xml:space="preserve">     资质预审条件：详投标邀请函</w:t>
      </w:r>
    </w:p>
    <w:p w:rsidR="00AC7F22" w:rsidRPr="00124399" w:rsidRDefault="00AC7F22" w:rsidP="00AC7F22">
      <w:pPr>
        <w:spacing w:line="480" w:lineRule="exact"/>
        <w:ind w:firstLineChars="196" w:firstLine="472"/>
        <w:rPr>
          <w:rFonts w:ascii="宋体" w:hAnsi="宋体" w:cs="宋体"/>
          <w:b/>
          <w:sz w:val="24"/>
        </w:rPr>
      </w:pPr>
      <w:r w:rsidRPr="00124399">
        <w:rPr>
          <w:rFonts w:ascii="宋体" w:hAnsi="宋体" w:cs="宋体" w:hint="eastAsia"/>
          <w:b/>
          <w:sz w:val="24"/>
        </w:rPr>
        <w:t>（三）招标费用</w:t>
      </w:r>
    </w:p>
    <w:p w:rsidR="00AC7F22" w:rsidRDefault="00AC7F22" w:rsidP="00AC7F22">
      <w:pPr>
        <w:spacing w:line="480" w:lineRule="exact"/>
        <w:ind w:firstLineChars="200" w:firstLine="480"/>
        <w:rPr>
          <w:rFonts w:ascii="宋体" w:hAnsi="宋体" w:cs="宋体"/>
          <w:sz w:val="24"/>
        </w:rPr>
      </w:pPr>
      <w:r w:rsidRPr="00124399">
        <w:rPr>
          <w:rFonts w:ascii="宋体" w:hAnsi="宋体" w:cs="宋体" w:hint="eastAsia"/>
          <w:sz w:val="24"/>
        </w:rPr>
        <w:t>投标人应承担其编制及递交投标文件所涉及的一切费用。无论招标结果如何，招标人对此费用概不负责。投标人无论是否成交，投标文件概不退还。</w:t>
      </w:r>
    </w:p>
    <w:p w:rsidR="007C02D7" w:rsidRPr="00124399" w:rsidRDefault="007C02D7" w:rsidP="00AC7F22">
      <w:pPr>
        <w:spacing w:line="480" w:lineRule="exact"/>
        <w:ind w:firstLineChars="200" w:firstLine="480"/>
        <w:rPr>
          <w:rFonts w:ascii="宋体" w:hAnsi="宋体" w:cs="宋体"/>
          <w:sz w:val="24"/>
        </w:rPr>
      </w:pPr>
    </w:p>
    <w:p w:rsidR="00AC7F22" w:rsidRPr="002A7934" w:rsidRDefault="00AC7F22" w:rsidP="002A7934">
      <w:pPr>
        <w:jc w:val="center"/>
        <w:rPr>
          <w:rFonts w:ascii="宋体" w:hAnsi="宋体" w:cs="宋体"/>
          <w:b/>
          <w:sz w:val="32"/>
          <w:szCs w:val="32"/>
        </w:rPr>
      </w:pPr>
      <w:r w:rsidRPr="002A7934">
        <w:rPr>
          <w:rFonts w:ascii="宋体" w:hAnsi="宋体" w:cs="宋体" w:hint="eastAsia"/>
          <w:b/>
          <w:sz w:val="32"/>
          <w:szCs w:val="32"/>
        </w:rPr>
        <w:t>二、工程</w:t>
      </w:r>
      <w:r w:rsidRPr="002A7934">
        <w:rPr>
          <w:rFonts w:ascii="宋体" w:hAnsi="宋体" w:cs="宋体"/>
          <w:b/>
          <w:sz w:val="32"/>
          <w:szCs w:val="32"/>
        </w:rPr>
        <w:t>一览表及技术、服务要求</w:t>
      </w:r>
    </w:p>
    <w:tbl>
      <w:tblPr>
        <w:tblpPr w:leftFromText="180" w:rightFromText="180" w:vertAnchor="text" w:horzAnchor="margin" w:tblpXSpec="center" w:tblpY="59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1515"/>
        <w:gridCol w:w="2460"/>
        <w:gridCol w:w="1095"/>
        <w:gridCol w:w="1290"/>
        <w:gridCol w:w="1447"/>
        <w:gridCol w:w="1287"/>
      </w:tblGrid>
      <w:tr w:rsidR="00AC7F22" w:rsidRPr="002A7934" w:rsidTr="002A7934">
        <w:trPr>
          <w:cantSplit/>
          <w:trHeight w:val="721"/>
        </w:trPr>
        <w:tc>
          <w:tcPr>
            <w:tcW w:w="725" w:type="dxa"/>
            <w:vAlign w:val="center"/>
          </w:tcPr>
          <w:p w:rsidR="00AC7F22" w:rsidRPr="002A7934" w:rsidRDefault="00AC7F22" w:rsidP="002A7934">
            <w:r w:rsidRPr="002A7934">
              <w:t>序号</w:t>
            </w:r>
          </w:p>
        </w:tc>
        <w:tc>
          <w:tcPr>
            <w:tcW w:w="1515" w:type="dxa"/>
            <w:vAlign w:val="center"/>
          </w:tcPr>
          <w:p w:rsidR="00AC7F22" w:rsidRPr="002A7934" w:rsidRDefault="00AC7F22" w:rsidP="002A7934">
            <w:r w:rsidRPr="002A7934">
              <w:t>服务名称</w:t>
            </w:r>
          </w:p>
        </w:tc>
        <w:tc>
          <w:tcPr>
            <w:tcW w:w="2460" w:type="dxa"/>
            <w:vAlign w:val="center"/>
          </w:tcPr>
          <w:p w:rsidR="00AC7F22" w:rsidRPr="002A7934" w:rsidRDefault="00AC7F22" w:rsidP="002A7934">
            <w:r w:rsidRPr="002A7934">
              <w:t>服务标准</w:t>
            </w:r>
          </w:p>
        </w:tc>
        <w:tc>
          <w:tcPr>
            <w:tcW w:w="1095" w:type="dxa"/>
            <w:vAlign w:val="center"/>
          </w:tcPr>
          <w:p w:rsidR="00AC7F22" w:rsidRPr="002A7934" w:rsidRDefault="00AC7F22" w:rsidP="002A7934">
            <w:r w:rsidRPr="002A7934">
              <w:t>单位</w:t>
            </w:r>
          </w:p>
        </w:tc>
        <w:tc>
          <w:tcPr>
            <w:tcW w:w="1290" w:type="dxa"/>
            <w:vAlign w:val="center"/>
          </w:tcPr>
          <w:p w:rsidR="00AC7F22" w:rsidRPr="002A7934" w:rsidRDefault="00AC7F22" w:rsidP="002A7934">
            <w:r w:rsidRPr="002A7934">
              <w:t>数量</w:t>
            </w:r>
          </w:p>
        </w:tc>
        <w:tc>
          <w:tcPr>
            <w:tcW w:w="1447" w:type="dxa"/>
            <w:vAlign w:val="center"/>
          </w:tcPr>
          <w:p w:rsidR="00AC7F22" w:rsidRPr="002A7934" w:rsidRDefault="00AC7F22" w:rsidP="002A7934">
            <w:r w:rsidRPr="002A7934">
              <w:t>提交地点</w:t>
            </w:r>
          </w:p>
        </w:tc>
        <w:tc>
          <w:tcPr>
            <w:tcW w:w="1287" w:type="dxa"/>
            <w:vAlign w:val="center"/>
          </w:tcPr>
          <w:p w:rsidR="00AC7F22" w:rsidRPr="002A7934" w:rsidRDefault="00AC7F22" w:rsidP="002A7934">
            <w:r w:rsidRPr="002A7934">
              <w:t>服务周期</w:t>
            </w:r>
          </w:p>
        </w:tc>
      </w:tr>
      <w:tr w:rsidR="00AC7F22" w:rsidRPr="002A7934" w:rsidTr="002A7934">
        <w:trPr>
          <w:cantSplit/>
          <w:trHeight w:val="745"/>
        </w:trPr>
        <w:tc>
          <w:tcPr>
            <w:tcW w:w="725" w:type="dxa"/>
            <w:vAlign w:val="center"/>
          </w:tcPr>
          <w:p w:rsidR="00AC7F22" w:rsidRPr="002A7934" w:rsidRDefault="00AC7F22" w:rsidP="002A7934">
            <w:r w:rsidRPr="002A7934">
              <w:t>1</w:t>
            </w:r>
          </w:p>
        </w:tc>
        <w:tc>
          <w:tcPr>
            <w:tcW w:w="1515" w:type="dxa"/>
            <w:vAlign w:val="center"/>
          </w:tcPr>
          <w:p w:rsidR="00AC7F22" w:rsidRPr="002A7934" w:rsidRDefault="00AC7F22" w:rsidP="002A7934">
            <w:pPr>
              <w:rPr>
                <w:rFonts w:ascii="仿宋" w:eastAsia="仿宋" w:hAnsi="仿宋"/>
              </w:rPr>
            </w:pPr>
            <w:r w:rsidRPr="002A7934">
              <w:rPr>
                <w:rFonts w:ascii="仿宋" w:eastAsia="仿宋" w:hAnsi="仿宋" w:hint="eastAsia"/>
              </w:rPr>
              <w:t>徐州贾汪区潘安古镇（潘安古村）工程安全性检测鉴定项目</w:t>
            </w:r>
          </w:p>
        </w:tc>
        <w:tc>
          <w:tcPr>
            <w:tcW w:w="2460" w:type="dxa"/>
            <w:vAlign w:val="center"/>
          </w:tcPr>
          <w:p w:rsidR="00AC7F22" w:rsidRPr="002A7934" w:rsidRDefault="00AC7F22" w:rsidP="002A7934">
            <w:pPr>
              <w:rPr>
                <w:rFonts w:ascii="仿宋" w:eastAsia="仿宋" w:hAnsi="仿宋"/>
              </w:rPr>
            </w:pPr>
            <w:r w:rsidRPr="002A7934">
              <w:rPr>
                <w:rFonts w:ascii="仿宋" w:eastAsia="仿宋" w:hAnsi="仿宋"/>
              </w:rPr>
              <w:t>符合行业鉴定标准</w:t>
            </w:r>
          </w:p>
        </w:tc>
        <w:tc>
          <w:tcPr>
            <w:tcW w:w="1095" w:type="dxa"/>
            <w:vAlign w:val="center"/>
          </w:tcPr>
          <w:p w:rsidR="00AC7F22" w:rsidRPr="002A7934" w:rsidRDefault="00AC7F22" w:rsidP="002A7934">
            <w:pPr>
              <w:rPr>
                <w:rFonts w:ascii="仿宋" w:eastAsia="仿宋" w:hAnsi="仿宋"/>
              </w:rPr>
            </w:pPr>
          </w:p>
        </w:tc>
        <w:tc>
          <w:tcPr>
            <w:tcW w:w="1290" w:type="dxa"/>
            <w:vAlign w:val="center"/>
          </w:tcPr>
          <w:p w:rsidR="00AC7F22" w:rsidRPr="002A7934" w:rsidRDefault="00AC7F22" w:rsidP="002A7934">
            <w:pPr>
              <w:rPr>
                <w:rFonts w:ascii="仿宋" w:eastAsia="仿宋" w:hAnsi="仿宋"/>
              </w:rPr>
            </w:pPr>
          </w:p>
        </w:tc>
        <w:tc>
          <w:tcPr>
            <w:tcW w:w="1447" w:type="dxa"/>
            <w:vAlign w:val="center"/>
          </w:tcPr>
          <w:p w:rsidR="00AC7F22" w:rsidRPr="002A7934" w:rsidRDefault="00AC7F22" w:rsidP="002A7934">
            <w:pPr>
              <w:rPr>
                <w:rFonts w:ascii="仿宋" w:eastAsia="仿宋" w:hAnsi="仿宋"/>
              </w:rPr>
            </w:pPr>
          </w:p>
        </w:tc>
        <w:tc>
          <w:tcPr>
            <w:tcW w:w="1287" w:type="dxa"/>
            <w:vAlign w:val="center"/>
          </w:tcPr>
          <w:p w:rsidR="00AC7F22" w:rsidRPr="002A7934" w:rsidRDefault="00AC7F22" w:rsidP="002A7934">
            <w:pPr>
              <w:rPr>
                <w:rFonts w:ascii="仿宋" w:eastAsia="仿宋" w:hAnsi="仿宋"/>
              </w:rPr>
            </w:pPr>
            <w:r w:rsidRPr="002A7934">
              <w:rPr>
                <w:rFonts w:ascii="仿宋" w:eastAsia="仿宋" w:hAnsi="仿宋" w:hint="eastAsia"/>
              </w:rPr>
              <w:t>20</w:t>
            </w:r>
            <w:r w:rsidRPr="002A7934">
              <w:rPr>
                <w:rFonts w:ascii="仿宋" w:eastAsia="仿宋" w:hAnsi="仿宋"/>
              </w:rPr>
              <w:t xml:space="preserve">天 </w:t>
            </w:r>
          </w:p>
        </w:tc>
      </w:tr>
    </w:tbl>
    <w:p w:rsidR="00AC7F22" w:rsidRPr="002A7934" w:rsidRDefault="00AC7F22" w:rsidP="002A7934">
      <w:bookmarkStart w:id="0" w:name="_Toc285613446"/>
    </w:p>
    <w:p w:rsidR="007C02D7" w:rsidRPr="002A7934" w:rsidRDefault="002A7934" w:rsidP="002A7934">
      <w:bookmarkStart w:id="1" w:name="_Toc285613441"/>
      <w:r>
        <w:rPr>
          <w:rFonts w:eastAsia="仿宋_GB2312"/>
          <w:color w:val="000000"/>
          <w:sz w:val="24"/>
          <w:szCs w:val="24"/>
        </w:rPr>
        <w:t>说明：报价</w:t>
      </w:r>
      <w:r>
        <w:rPr>
          <w:rFonts w:eastAsia="仿宋_GB2312" w:hint="eastAsia"/>
          <w:color w:val="000000"/>
          <w:sz w:val="24"/>
          <w:szCs w:val="24"/>
        </w:rPr>
        <w:t>为</w:t>
      </w:r>
      <w:r>
        <w:rPr>
          <w:rFonts w:eastAsia="仿宋_GB2312"/>
          <w:color w:val="000000"/>
          <w:sz w:val="24"/>
          <w:szCs w:val="24"/>
        </w:rPr>
        <w:t>含税报价。</w:t>
      </w:r>
      <w:bookmarkEnd w:id="1"/>
    </w:p>
    <w:p w:rsidR="007C02D7" w:rsidRPr="002A7934" w:rsidRDefault="007C02D7" w:rsidP="002A7934"/>
    <w:p w:rsidR="00D56D3E" w:rsidRDefault="00D56D3E" w:rsidP="002A7934">
      <w:pPr>
        <w:jc w:val="center"/>
        <w:rPr>
          <w:rFonts w:ascii="宋体" w:hAnsi="宋体" w:cs="宋体"/>
          <w:b/>
          <w:sz w:val="32"/>
          <w:szCs w:val="32"/>
        </w:rPr>
      </w:pPr>
    </w:p>
    <w:p w:rsidR="00D56D3E" w:rsidRDefault="00D56D3E" w:rsidP="002A7934">
      <w:pPr>
        <w:jc w:val="center"/>
        <w:rPr>
          <w:rFonts w:ascii="宋体" w:hAnsi="宋体" w:cs="宋体"/>
          <w:b/>
          <w:sz w:val="32"/>
          <w:szCs w:val="32"/>
        </w:rPr>
      </w:pPr>
    </w:p>
    <w:p w:rsidR="002C1655" w:rsidRDefault="002C1655" w:rsidP="002A7934">
      <w:pPr>
        <w:jc w:val="center"/>
        <w:rPr>
          <w:rFonts w:ascii="宋体" w:hAnsi="宋体" w:cs="宋体"/>
          <w:b/>
          <w:sz w:val="32"/>
          <w:szCs w:val="32"/>
        </w:rPr>
      </w:pPr>
    </w:p>
    <w:p w:rsidR="00F1138F" w:rsidRDefault="00F1138F" w:rsidP="002A7934">
      <w:pPr>
        <w:jc w:val="center"/>
        <w:rPr>
          <w:rFonts w:ascii="宋体" w:hAnsi="宋体" w:cs="宋体"/>
          <w:b/>
          <w:sz w:val="32"/>
          <w:szCs w:val="32"/>
        </w:rPr>
      </w:pPr>
    </w:p>
    <w:p w:rsidR="00AC7F22" w:rsidRPr="002A7934" w:rsidRDefault="002E6DC3" w:rsidP="002A7934">
      <w:pPr>
        <w:jc w:val="center"/>
        <w:rPr>
          <w:rFonts w:ascii="宋体" w:hAnsi="宋体" w:cs="宋体"/>
          <w:b/>
          <w:sz w:val="32"/>
          <w:szCs w:val="32"/>
        </w:rPr>
      </w:pPr>
      <w:r>
        <w:rPr>
          <w:rFonts w:ascii="宋体" w:hAnsi="宋体" w:cs="宋体" w:hint="eastAsia"/>
          <w:b/>
          <w:sz w:val="32"/>
          <w:szCs w:val="32"/>
        </w:rPr>
        <w:lastRenderedPageBreak/>
        <w:t>二、</w:t>
      </w:r>
      <w:r w:rsidR="00AC7F22" w:rsidRPr="002A7934">
        <w:rPr>
          <w:rFonts w:ascii="宋体" w:hAnsi="宋体" w:cs="宋体" w:hint="eastAsia"/>
          <w:b/>
          <w:sz w:val="32"/>
          <w:szCs w:val="32"/>
        </w:rPr>
        <w:t>投标人</w:t>
      </w:r>
      <w:r w:rsidR="00AC7F22" w:rsidRPr="002A7934">
        <w:rPr>
          <w:rFonts w:ascii="宋体" w:hAnsi="宋体" w:cs="宋体"/>
          <w:b/>
          <w:sz w:val="32"/>
          <w:szCs w:val="32"/>
        </w:rPr>
        <w:t>须知</w:t>
      </w:r>
      <w:bookmarkEnd w:id="0"/>
    </w:p>
    <w:p w:rsidR="00AC7F22" w:rsidRPr="002A7934" w:rsidRDefault="00AC7F22" w:rsidP="002A7934">
      <w:bookmarkStart w:id="2" w:name="_Toc446669346"/>
      <w:r w:rsidRPr="002A7934">
        <w:rPr>
          <w:rFonts w:hint="eastAsia"/>
        </w:rPr>
        <w:t>前</w:t>
      </w:r>
      <w:r w:rsidRPr="002A7934">
        <w:rPr>
          <w:rFonts w:hint="eastAsia"/>
        </w:rPr>
        <w:t xml:space="preserve"> </w:t>
      </w:r>
      <w:r w:rsidRPr="002A7934">
        <w:rPr>
          <w:rFonts w:hint="eastAsia"/>
        </w:rPr>
        <w:t>附</w:t>
      </w:r>
      <w:r w:rsidRPr="002A7934">
        <w:rPr>
          <w:rFonts w:hint="eastAsia"/>
        </w:rPr>
        <w:t xml:space="preserve"> </w:t>
      </w:r>
      <w:r w:rsidRPr="002A7934">
        <w:rPr>
          <w:rFonts w:hint="eastAsia"/>
        </w:rPr>
        <w:t>表</w:t>
      </w:r>
      <w:bookmarkEnd w:id="2"/>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02"/>
      </w:tblGrid>
      <w:tr w:rsidR="00AC7F22" w:rsidRPr="002A7934" w:rsidTr="002C1655">
        <w:trPr>
          <w:trHeight w:val="502"/>
          <w:jc w:val="center"/>
        </w:trPr>
        <w:tc>
          <w:tcPr>
            <w:tcW w:w="828" w:type="dxa"/>
            <w:vAlign w:val="center"/>
          </w:tcPr>
          <w:p w:rsidR="00AC7F22" w:rsidRPr="002A7934" w:rsidRDefault="00AC7F22" w:rsidP="002A7934">
            <w:r w:rsidRPr="002A7934">
              <w:rPr>
                <w:rFonts w:hint="eastAsia"/>
              </w:rPr>
              <w:t>项号</w:t>
            </w:r>
          </w:p>
        </w:tc>
        <w:tc>
          <w:tcPr>
            <w:tcW w:w="8402" w:type="dxa"/>
            <w:vAlign w:val="center"/>
          </w:tcPr>
          <w:p w:rsidR="00AC7F22" w:rsidRPr="002A7934" w:rsidRDefault="00AC7F22" w:rsidP="002A7934">
            <w:r w:rsidRPr="002A7934">
              <w:rPr>
                <w:rFonts w:hint="eastAsia"/>
              </w:rPr>
              <w:t xml:space="preserve">                           </w:t>
            </w:r>
            <w:r w:rsidRPr="002A7934">
              <w:rPr>
                <w:rFonts w:hint="eastAsia"/>
              </w:rPr>
              <w:t>主</w:t>
            </w:r>
            <w:r w:rsidRPr="002A7934">
              <w:t xml:space="preserve">  </w:t>
            </w:r>
            <w:r w:rsidRPr="002A7934">
              <w:rPr>
                <w:rFonts w:hint="eastAsia"/>
              </w:rPr>
              <w:t>要</w:t>
            </w:r>
            <w:r w:rsidRPr="002A7934">
              <w:t xml:space="preserve">  </w:t>
            </w:r>
            <w:r w:rsidRPr="002A7934">
              <w:rPr>
                <w:rFonts w:hint="eastAsia"/>
              </w:rPr>
              <w:t>内</w:t>
            </w:r>
            <w:r w:rsidRPr="002A7934">
              <w:t xml:space="preserve">  </w:t>
            </w:r>
            <w:r w:rsidRPr="002A7934">
              <w:rPr>
                <w:rFonts w:hint="eastAsia"/>
              </w:rPr>
              <w:t>容</w:t>
            </w:r>
          </w:p>
        </w:tc>
      </w:tr>
      <w:tr w:rsidR="00AC7F22" w:rsidRPr="002A7934" w:rsidTr="002C1655">
        <w:trPr>
          <w:trHeight w:val="352"/>
          <w:jc w:val="center"/>
        </w:trPr>
        <w:tc>
          <w:tcPr>
            <w:tcW w:w="828" w:type="dxa"/>
            <w:vAlign w:val="center"/>
          </w:tcPr>
          <w:p w:rsidR="00AC7F22" w:rsidRPr="002A7934" w:rsidRDefault="00AC7F22" w:rsidP="002A7934">
            <w:r w:rsidRPr="002A7934">
              <w:rPr>
                <w:rFonts w:hint="eastAsia"/>
              </w:rPr>
              <w:t>1</w:t>
            </w:r>
          </w:p>
        </w:tc>
        <w:tc>
          <w:tcPr>
            <w:tcW w:w="8402" w:type="dxa"/>
          </w:tcPr>
          <w:p w:rsidR="00AC7F22" w:rsidRPr="002A7934" w:rsidRDefault="00AC7F22" w:rsidP="002A7934">
            <w:r w:rsidRPr="002A7934">
              <w:rPr>
                <w:rFonts w:hint="eastAsia"/>
              </w:rPr>
              <w:t>工程名称：徐州贾汪区潘安古镇（潘安古村）工程安全性检测鉴定项目</w:t>
            </w:r>
          </w:p>
        </w:tc>
      </w:tr>
      <w:tr w:rsidR="00AC7F22" w:rsidRPr="002A7934" w:rsidTr="002C1655">
        <w:trPr>
          <w:trHeight w:val="382"/>
          <w:jc w:val="center"/>
        </w:trPr>
        <w:tc>
          <w:tcPr>
            <w:tcW w:w="828" w:type="dxa"/>
            <w:vAlign w:val="center"/>
          </w:tcPr>
          <w:p w:rsidR="00AC7F22" w:rsidRPr="002A7934" w:rsidRDefault="00AC7F22" w:rsidP="002A7934">
            <w:r w:rsidRPr="002A7934">
              <w:rPr>
                <w:rFonts w:hint="eastAsia"/>
              </w:rPr>
              <w:t>2</w:t>
            </w:r>
          </w:p>
        </w:tc>
        <w:tc>
          <w:tcPr>
            <w:tcW w:w="8402" w:type="dxa"/>
          </w:tcPr>
          <w:p w:rsidR="00AC7F22" w:rsidRPr="002A7934" w:rsidRDefault="00AC7F22" w:rsidP="002A7934">
            <w:r w:rsidRPr="002A7934">
              <w:rPr>
                <w:rFonts w:hint="eastAsia"/>
              </w:rPr>
              <w:t>建设地点：江苏省徐州市贾汪区</w:t>
            </w:r>
          </w:p>
        </w:tc>
      </w:tr>
      <w:tr w:rsidR="00AC7F22" w:rsidRPr="002A7934" w:rsidTr="002C1655">
        <w:trPr>
          <w:trHeight w:val="472"/>
          <w:jc w:val="center"/>
        </w:trPr>
        <w:tc>
          <w:tcPr>
            <w:tcW w:w="828" w:type="dxa"/>
            <w:vAlign w:val="center"/>
          </w:tcPr>
          <w:p w:rsidR="00AC7F22" w:rsidRPr="002A7934" w:rsidRDefault="00AC7F22" w:rsidP="002A7934">
            <w:r w:rsidRPr="002A7934">
              <w:rPr>
                <w:rFonts w:hint="eastAsia"/>
              </w:rPr>
              <w:t>3</w:t>
            </w:r>
          </w:p>
        </w:tc>
        <w:tc>
          <w:tcPr>
            <w:tcW w:w="8402" w:type="dxa"/>
            <w:vAlign w:val="center"/>
          </w:tcPr>
          <w:p w:rsidR="00AC7F22" w:rsidRPr="002A7934" w:rsidRDefault="00AC7F22" w:rsidP="002A7934">
            <w:r w:rsidRPr="002A7934">
              <w:rPr>
                <w:rFonts w:hint="eastAsia"/>
              </w:rPr>
              <w:t>招标方式：邀请招标</w:t>
            </w:r>
          </w:p>
        </w:tc>
      </w:tr>
      <w:tr w:rsidR="00AC7F22" w:rsidRPr="002A7934" w:rsidTr="002C1655">
        <w:trPr>
          <w:trHeight w:val="1994"/>
          <w:jc w:val="center"/>
        </w:trPr>
        <w:tc>
          <w:tcPr>
            <w:tcW w:w="828" w:type="dxa"/>
            <w:vAlign w:val="center"/>
          </w:tcPr>
          <w:p w:rsidR="00AC7F22" w:rsidRPr="002A7934" w:rsidRDefault="00AC7F22" w:rsidP="002A7934">
            <w:r w:rsidRPr="002A7934">
              <w:rPr>
                <w:rFonts w:hint="eastAsia"/>
              </w:rPr>
              <w:t>4</w:t>
            </w:r>
          </w:p>
        </w:tc>
        <w:tc>
          <w:tcPr>
            <w:tcW w:w="8402" w:type="dxa"/>
            <w:vAlign w:val="center"/>
          </w:tcPr>
          <w:p w:rsidR="00AC7F22" w:rsidRPr="002A7934" w:rsidRDefault="00AC7F22" w:rsidP="002A7934">
            <w:r w:rsidRPr="002A7934">
              <w:rPr>
                <w:rFonts w:hint="eastAsia"/>
              </w:rPr>
              <w:t>招标范围：包括但不限于以下内容</w:t>
            </w:r>
          </w:p>
          <w:p w:rsidR="00AC7F22" w:rsidRPr="002A7934" w:rsidRDefault="00AC7F22" w:rsidP="002A7934">
            <w:r w:rsidRPr="002A7934">
              <w:rPr>
                <w:rFonts w:hint="eastAsia"/>
              </w:rPr>
              <w:t>1.</w:t>
            </w:r>
            <w:r w:rsidRPr="002A7934">
              <w:rPr>
                <w:rFonts w:hint="eastAsia"/>
              </w:rPr>
              <w:t>进行建筑结构体系；表观质量和损伤检查；</w:t>
            </w:r>
            <w:r w:rsidRPr="002A7934">
              <w:rPr>
                <w:rFonts w:hint="eastAsia"/>
              </w:rPr>
              <w:t>2.</w:t>
            </w:r>
            <w:r w:rsidRPr="002A7934">
              <w:rPr>
                <w:rFonts w:hint="eastAsia"/>
              </w:rPr>
              <w:t>进行房屋垂直度检测；</w:t>
            </w:r>
            <w:r w:rsidRPr="002A7934">
              <w:rPr>
                <w:rFonts w:hint="eastAsia"/>
              </w:rPr>
              <w:t>3.</w:t>
            </w:r>
            <w:r w:rsidRPr="002A7934">
              <w:rPr>
                <w:rFonts w:hint="eastAsia"/>
              </w:rPr>
              <w:t>抽检部分混凝土构件截面尺寸、抗压强度及配筋；</w:t>
            </w:r>
            <w:r w:rsidRPr="002A7934">
              <w:rPr>
                <w:rFonts w:hint="eastAsia"/>
              </w:rPr>
              <w:t>4.</w:t>
            </w:r>
            <w:r w:rsidRPr="002A7934">
              <w:rPr>
                <w:rFonts w:hint="eastAsia"/>
              </w:rPr>
              <w:t>抽检部分砌体结构的砌筑砂浆、砌体抗压强度；</w:t>
            </w:r>
            <w:r w:rsidRPr="002A7934">
              <w:rPr>
                <w:rFonts w:hint="eastAsia"/>
              </w:rPr>
              <w:t>5.</w:t>
            </w:r>
            <w:r w:rsidRPr="002A7934">
              <w:rPr>
                <w:rFonts w:hint="eastAsia"/>
              </w:rPr>
              <w:t>严格按国家规范、标准进行检测，确保数据公正、准确；</w:t>
            </w:r>
            <w:r w:rsidRPr="002A7934">
              <w:rPr>
                <w:rFonts w:hint="eastAsia"/>
              </w:rPr>
              <w:t>6.</w:t>
            </w:r>
            <w:r w:rsidRPr="002A7934">
              <w:rPr>
                <w:rFonts w:hint="eastAsia"/>
              </w:rPr>
              <w:t>采取安全措施，确保现场检测时的检测安全；</w:t>
            </w:r>
            <w:r w:rsidRPr="002A7934">
              <w:rPr>
                <w:rFonts w:hint="eastAsia"/>
              </w:rPr>
              <w:t>7.</w:t>
            </w:r>
            <w:r w:rsidRPr="002A7934">
              <w:rPr>
                <w:rFonts w:hint="eastAsia"/>
              </w:rPr>
              <w:t>依据《民用建筑可靠性鉴定标准》</w:t>
            </w:r>
            <w:r w:rsidRPr="002A7934">
              <w:rPr>
                <w:rFonts w:hint="eastAsia"/>
              </w:rPr>
              <w:t>GB50292-2015</w:t>
            </w:r>
            <w:r w:rsidRPr="002A7934">
              <w:rPr>
                <w:rFonts w:hint="eastAsia"/>
              </w:rPr>
              <w:t>出具房屋安全鉴定检测报告。</w:t>
            </w:r>
          </w:p>
        </w:tc>
      </w:tr>
      <w:tr w:rsidR="00AC7F22" w:rsidRPr="002A7934" w:rsidTr="002C1655">
        <w:trPr>
          <w:trHeight w:val="482"/>
          <w:jc w:val="center"/>
        </w:trPr>
        <w:tc>
          <w:tcPr>
            <w:tcW w:w="828" w:type="dxa"/>
            <w:vAlign w:val="center"/>
          </w:tcPr>
          <w:p w:rsidR="00AC7F22" w:rsidRPr="002A7934" w:rsidRDefault="00AC7F22" w:rsidP="002A7934">
            <w:r w:rsidRPr="002A7934">
              <w:rPr>
                <w:rFonts w:hint="eastAsia"/>
              </w:rPr>
              <w:t>6</w:t>
            </w:r>
          </w:p>
        </w:tc>
        <w:tc>
          <w:tcPr>
            <w:tcW w:w="8402" w:type="dxa"/>
            <w:vAlign w:val="center"/>
          </w:tcPr>
          <w:p w:rsidR="00AC7F22" w:rsidRPr="002A7934" w:rsidRDefault="00AC7F22" w:rsidP="002A7934">
            <w:r w:rsidRPr="002A7934">
              <w:rPr>
                <w:rFonts w:hint="eastAsia"/>
              </w:rPr>
              <w:t>要求工期：计划总工期</w:t>
            </w:r>
            <w:r w:rsidRPr="002A7934">
              <w:rPr>
                <w:rFonts w:hint="eastAsia"/>
              </w:rPr>
              <w:t>20</w:t>
            </w:r>
            <w:r w:rsidRPr="002A7934">
              <w:rPr>
                <w:rFonts w:hint="eastAsia"/>
              </w:rPr>
              <w:t>日历天。</w:t>
            </w:r>
            <w:r w:rsidRPr="002A7934">
              <w:rPr>
                <w:rFonts w:hint="eastAsia"/>
              </w:rPr>
              <w:t xml:space="preserve"> </w:t>
            </w:r>
            <w:r w:rsidRPr="002A7934">
              <w:rPr>
                <w:rFonts w:hint="eastAsia"/>
              </w:rPr>
              <w:t>实际开工日期以建设单位通知为准。</w:t>
            </w:r>
          </w:p>
        </w:tc>
      </w:tr>
      <w:tr w:rsidR="00AC7F22" w:rsidRPr="002A7934" w:rsidTr="002C1655">
        <w:trPr>
          <w:trHeight w:val="432"/>
          <w:jc w:val="center"/>
        </w:trPr>
        <w:tc>
          <w:tcPr>
            <w:tcW w:w="828" w:type="dxa"/>
            <w:vAlign w:val="center"/>
          </w:tcPr>
          <w:p w:rsidR="00AC7F22" w:rsidRPr="002A7934" w:rsidRDefault="00AC7F22" w:rsidP="002A7934">
            <w:r w:rsidRPr="002A7934">
              <w:rPr>
                <w:rFonts w:hint="eastAsia"/>
              </w:rPr>
              <w:t>7</w:t>
            </w:r>
          </w:p>
        </w:tc>
        <w:tc>
          <w:tcPr>
            <w:tcW w:w="8402" w:type="dxa"/>
            <w:vAlign w:val="center"/>
          </w:tcPr>
          <w:p w:rsidR="00AC7F22" w:rsidRPr="002A7934" w:rsidRDefault="00AC7F22" w:rsidP="002A7934">
            <w:r w:rsidRPr="002A7934">
              <w:rPr>
                <w:rFonts w:hint="eastAsia"/>
              </w:rPr>
              <w:t>质量要求：合格。</w:t>
            </w:r>
          </w:p>
        </w:tc>
      </w:tr>
      <w:tr w:rsidR="00AC7F22" w:rsidRPr="002A7934" w:rsidTr="002C1655">
        <w:trPr>
          <w:trHeight w:val="432"/>
          <w:jc w:val="center"/>
        </w:trPr>
        <w:tc>
          <w:tcPr>
            <w:tcW w:w="828" w:type="dxa"/>
            <w:vAlign w:val="center"/>
          </w:tcPr>
          <w:p w:rsidR="00AC7F22" w:rsidRPr="002A7934" w:rsidRDefault="00AC7F22" w:rsidP="002A7934">
            <w:r w:rsidRPr="002A7934">
              <w:rPr>
                <w:rFonts w:hint="eastAsia"/>
              </w:rPr>
              <w:t>8</w:t>
            </w:r>
          </w:p>
        </w:tc>
        <w:tc>
          <w:tcPr>
            <w:tcW w:w="8402" w:type="dxa"/>
            <w:vAlign w:val="center"/>
          </w:tcPr>
          <w:p w:rsidR="00AC7F22" w:rsidRPr="002A7934" w:rsidRDefault="00AC7F22" w:rsidP="002A7934">
            <w:r w:rsidRPr="002A7934">
              <w:rPr>
                <w:rFonts w:hint="eastAsia"/>
              </w:rPr>
              <w:t>资金来源：自筹。付款方式：甲方领取报告后</w:t>
            </w:r>
            <w:r w:rsidRPr="002A7934">
              <w:rPr>
                <w:rFonts w:hint="eastAsia"/>
              </w:rPr>
              <w:t>10</w:t>
            </w:r>
            <w:r w:rsidRPr="002A7934">
              <w:rPr>
                <w:rFonts w:hint="eastAsia"/>
              </w:rPr>
              <w:t>个工作日内付清工程款。</w:t>
            </w:r>
          </w:p>
        </w:tc>
      </w:tr>
      <w:tr w:rsidR="00AC7F22" w:rsidRPr="002A7934" w:rsidTr="002C1655">
        <w:trPr>
          <w:trHeight w:val="502"/>
          <w:jc w:val="center"/>
        </w:trPr>
        <w:tc>
          <w:tcPr>
            <w:tcW w:w="828" w:type="dxa"/>
            <w:vAlign w:val="center"/>
          </w:tcPr>
          <w:p w:rsidR="00AC7F22" w:rsidRPr="002A7934" w:rsidRDefault="00AC7F22" w:rsidP="002A7934">
            <w:r w:rsidRPr="002A7934">
              <w:rPr>
                <w:rFonts w:hint="eastAsia"/>
              </w:rPr>
              <w:t>9</w:t>
            </w:r>
          </w:p>
        </w:tc>
        <w:tc>
          <w:tcPr>
            <w:tcW w:w="8402" w:type="dxa"/>
            <w:vAlign w:val="center"/>
          </w:tcPr>
          <w:p w:rsidR="00AC7F22" w:rsidRPr="002A7934" w:rsidRDefault="00AC7F22" w:rsidP="002A7934">
            <w:r w:rsidRPr="002A7934">
              <w:rPr>
                <w:rFonts w:hint="eastAsia"/>
              </w:rPr>
              <w:t>现场踏勘：投标单位自行组织现场勘察，费用投标单位自理。</w:t>
            </w:r>
          </w:p>
        </w:tc>
      </w:tr>
      <w:tr w:rsidR="00AC7F22" w:rsidRPr="002A7934" w:rsidTr="002C1655">
        <w:trPr>
          <w:trHeight w:val="3043"/>
          <w:jc w:val="center"/>
        </w:trPr>
        <w:tc>
          <w:tcPr>
            <w:tcW w:w="828" w:type="dxa"/>
            <w:vAlign w:val="center"/>
          </w:tcPr>
          <w:p w:rsidR="00AC7F22" w:rsidRPr="002A7934" w:rsidRDefault="00AC7F22" w:rsidP="002A7934">
            <w:r w:rsidRPr="002A7934">
              <w:rPr>
                <w:rFonts w:hint="eastAsia"/>
              </w:rPr>
              <w:t>10</w:t>
            </w:r>
          </w:p>
        </w:tc>
        <w:tc>
          <w:tcPr>
            <w:tcW w:w="8402" w:type="dxa"/>
          </w:tcPr>
          <w:p w:rsidR="00AC7F22" w:rsidRPr="002A7934" w:rsidRDefault="00AC7F22" w:rsidP="002A7934">
            <w:r w:rsidRPr="002A7934">
              <w:rPr>
                <w:rFonts w:hint="eastAsia"/>
              </w:rPr>
              <w:t>投标资格：</w:t>
            </w:r>
          </w:p>
          <w:p w:rsidR="00AC7F22" w:rsidRPr="002A7934" w:rsidRDefault="00B1642C" w:rsidP="002A7934">
            <w:r>
              <w:rPr>
                <w:rFonts w:hint="eastAsia"/>
              </w:rPr>
              <w:t>1.</w:t>
            </w:r>
            <w:r w:rsidR="00AC7F22" w:rsidRPr="002A7934">
              <w:rPr>
                <w:rFonts w:hint="eastAsia"/>
              </w:rPr>
              <w:t>在中华人民共和国境内注册，具有独立订立合同的能力的企业法人，提供有效的营业执照；</w:t>
            </w:r>
            <w:r w:rsidR="00AC7F22" w:rsidRPr="002A7934">
              <w:rPr>
                <w:rFonts w:hint="eastAsia"/>
              </w:rPr>
              <w:t xml:space="preserve"> </w:t>
            </w:r>
          </w:p>
          <w:p w:rsidR="00AC7F22" w:rsidRPr="002A7934" w:rsidRDefault="00B1642C" w:rsidP="002A7934">
            <w:r>
              <w:rPr>
                <w:rFonts w:hint="eastAsia"/>
              </w:rPr>
              <w:t>2.</w:t>
            </w:r>
            <w:r w:rsidR="00AC7F22" w:rsidRPr="002A7934">
              <w:rPr>
                <w:rFonts w:hint="eastAsia"/>
              </w:rPr>
              <w:t>投标人参加本项目投标活动前</w:t>
            </w:r>
            <w:r w:rsidR="00AC7F22" w:rsidRPr="002A7934">
              <w:rPr>
                <w:rFonts w:hint="eastAsia"/>
              </w:rPr>
              <w:t>3</w:t>
            </w:r>
            <w:r w:rsidR="00AC7F22" w:rsidRPr="002A7934">
              <w:rPr>
                <w:rFonts w:hint="eastAsia"/>
              </w:rPr>
              <w:t>年内在经营活动中没有重大违法记录的书面声明；</w:t>
            </w:r>
          </w:p>
          <w:p w:rsidR="00AC7F22" w:rsidRPr="002A7934" w:rsidRDefault="00B1642C" w:rsidP="002A7934">
            <w:r>
              <w:rPr>
                <w:rFonts w:hint="eastAsia"/>
              </w:rPr>
              <w:t>3.</w:t>
            </w:r>
            <w:r w:rsidR="00AC7F22" w:rsidRPr="002A7934">
              <w:rPr>
                <w:rFonts w:hint="eastAsia"/>
              </w:rPr>
              <w:t>单位负责人为同一人或者存在直接控股、管理关系的不同投标人，不得参加本项目的招投标活动。</w:t>
            </w:r>
          </w:p>
          <w:p w:rsidR="00AC7F22" w:rsidRPr="002A7934" w:rsidRDefault="00B1642C" w:rsidP="002A7934">
            <w:r>
              <w:rPr>
                <w:rFonts w:hint="eastAsia"/>
              </w:rPr>
              <w:t>4.</w:t>
            </w:r>
            <w:r w:rsidR="00AC7F22" w:rsidRPr="002A7934">
              <w:rPr>
                <w:rFonts w:hint="eastAsia"/>
              </w:rPr>
              <w:t>具备建设部门的建设工程质量检测机构资质证书。</w:t>
            </w:r>
          </w:p>
          <w:p w:rsidR="00AC7F22" w:rsidRPr="002A7934" w:rsidRDefault="00B1642C" w:rsidP="002A7934">
            <w:r>
              <w:rPr>
                <w:rFonts w:hint="eastAsia"/>
              </w:rPr>
              <w:t>5.</w:t>
            </w:r>
            <w:r w:rsidR="00AC7F22" w:rsidRPr="002A7934">
              <w:rPr>
                <w:rFonts w:hint="eastAsia"/>
              </w:rPr>
              <w:t>投标单位需在徐州市房屋安全鉴定机构名录库备案。</w:t>
            </w:r>
          </w:p>
        </w:tc>
      </w:tr>
      <w:tr w:rsidR="00AC7F22" w:rsidRPr="002A7934" w:rsidTr="002C1655">
        <w:trPr>
          <w:trHeight w:val="568"/>
          <w:jc w:val="center"/>
        </w:trPr>
        <w:tc>
          <w:tcPr>
            <w:tcW w:w="828" w:type="dxa"/>
            <w:vAlign w:val="center"/>
          </w:tcPr>
          <w:p w:rsidR="00AC7F22" w:rsidRPr="002A7934" w:rsidRDefault="00AC7F22" w:rsidP="002A7934">
            <w:r w:rsidRPr="002A7934">
              <w:rPr>
                <w:rFonts w:hint="eastAsia"/>
              </w:rPr>
              <w:t>11</w:t>
            </w:r>
          </w:p>
        </w:tc>
        <w:tc>
          <w:tcPr>
            <w:tcW w:w="8402" w:type="dxa"/>
            <w:vAlign w:val="center"/>
          </w:tcPr>
          <w:p w:rsidR="00AC7F22" w:rsidRPr="002A7934" w:rsidRDefault="00AC7F22" w:rsidP="002A7934">
            <w:r w:rsidRPr="002A7934">
              <w:rPr>
                <w:rFonts w:hint="eastAsia"/>
              </w:rPr>
              <w:t>标段划分：本工程共一个标段</w:t>
            </w:r>
            <w:r w:rsidR="004D39BF">
              <w:rPr>
                <w:rFonts w:hint="eastAsia"/>
              </w:rPr>
              <w:t>（</w:t>
            </w:r>
            <w:r w:rsidR="004D39BF">
              <w:rPr>
                <w:rFonts w:hint="eastAsia"/>
              </w:rPr>
              <w:t>23237.97</w:t>
            </w:r>
            <w:r w:rsidR="004D39BF">
              <w:rPr>
                <w:rFonts w:hint="eastAsia"/>
              </w:rPr>
              <w:t>㎡）</w:t>
            </w:r>
            <w:r w:rsidRPr="002A7934">
              <w:rPr>
                <w:rFonts w:hint="eastAsia"/>
              </w:rPr>
              <w:t>。</w:t>
            </w:r>
          </w:p>
        </w:tc>
      </w:tr>
      <w:tr w:rsidR="00AC7F22" w:rsidRPr="002A7934" w:rsidTr="002C1655">
        <w:trPr>
          <w:trHeight w:val="442"/>
          <w:jc w:val="center"/>
        </w:trPr>
        <w:tc>
          <w:tcPr>
            <w:tcW w:w="828" w:type="dxa"/>
            <w:vAlign w:val="center"/>
          </w:tcPr>
          <w:p w:rsidR="00AC7F22" w:rsidRPr="002A7934" w:rsidRDefault="00AC7F22" w:rsidP="002A7934">
            <w:r w:rsidRPr="002A7934">
              <w:rPr>
                <w:rFonts w:hint="eastAsia"/>
              </w:rPr>
              <w:t>12</w:t>
            </w:r>
          </w:p>
        </w:tc>
        <w:tc>
          <w:tcPr>
            <w:tcW w:w="8402" w:type="dxa"/>
            <w:vAlign w:val="center"/>
          </w:tcPr>
          <w:p w:rsidR="00AC7F22" w:rsidRPr="002A7934" w:rsidRDefault="00AC7F22" w:rsidP="002A7934">
            <w:r w:rsidRPr="002A7934">
              <w:rPr>
                <w:rFonts w:hint="eastAsia"/>
              </w:rPr>
              <w:t>投标价格：</w:t>
            </w:r>
            <w:r w:rsidR="004D39BF">
              <w:rPr>
                <w:rFonts w:hint="eastAsia"/>
              </w:rPr>
              <w:t>投标限价</w:t>
            </w:r>
            <w:r w:rsidR="004D39BF">
              <w:rPr>
                <w:rFonts w:hint="eastAsia"/>
              </w:rPr>
              <w:t>9</w:t>
            </w:r>
            <w:r w:rsidR="004D39BF">
              <w:rPr>
                <w:rFonts w:hint="eastAsia"/>
              </w:rPr>
              <w:t>元</w:t>
            </w:r>
            <w:r w:rsidR="004D39BF">
              <w:rPr>
                <w:rFonts w:hint="eastAsia"/>
              </w:rPr>
              <w:t>/</w:t>
            </w:r>
            <w:r w:rsidR="004D39BF">
              <w:rPr>
                <w:rFonts w:hint="eastAsia"/>
              </w:rPr>
              <w:t>㎡</w:t>
            </w:r>
          </w:p>
        </w:tc>
      </w:tr>
      <w:tr w:rsidR="00AC7F22" w:rsidRPr="002A7934" w:rsidTr="002C1655">
        <w:trPr>
          <w:trHeight w:val="422"/>
          <w:jc w:val="center"/>
        </w:trPr>
        <w:tc>
          <w:tcPr>
            <w:tcW w:w="828" w:type="dxa"/>
            <w:vAlign w:val="center"/>
          </w:tcPr>
          <w:p w:rsidR="00AC7F22" w:rsidRPr="002A7934" w:rsidRDefault="00AC7F22" w:rsidP="002A7934">
            <w:r w:rsidRPr="002A7934">
              <w:rPr>
                <w:rFonts w:hint="eastAsia"/>
              </w:rPr>
              <w:t>13</w:t>
            </w:r>
          </w:p>
        </w:tc>
        <w:tc>
          <w:tcPr>
            <w:tcW w:w="8402" w:type="dxa"/>
            <w:vAlign w:val="center"/>
          </w:tcPr>
          <w:p w:rsidR="00AC7F22" w:rsidRPr="002A7934" w:rsidRDefault="00AC7F22" w:rsidP="002A7934">
            <w:r w:rsidRPr="002A7934">
              <w:rPr>
                <w:rFonts w:hint="eastAsia"/>
              </w:rPr>
              <w:t>投标有效期：</w:t>
            </w:r>
            <w:r w:rsidRPr="002A7934">
              <w:rPr>
                <w:rFonts w:hint="eastAsia"/>
              </w:rPr>
              <w:t>90</w:t>
            </w:r>
            <w:r w:rsidRPr="002A7934">
              <w:rPr>
                <w:rFonts w:hint="eastAsia"/>
              </w:rPr>
              <w:t>天</w:t>
            </w:r>
            <w:r w:rsidRPr="002A7934">
              <w:t>(</w:t>
            </w:r>
            <w:r w:rsidRPr="002A7934">
              <w:rPr>
                <w:rFonts w:hint="eastAsia"/>
              </w:rPr>
              <w:t>日历天</w:t>
            </w:r>
            <w:r w:rsidRPr="002A7934">
              <w:t>)</w:t>
            </w:r>
          </w:p>
        </w:tc>
      </w:tr>
      <w:tr w:rsidR="002C1655" w:rsidRPr="002A7934" w:rsidTr="002C1655">
        <w:trPr>
          <w:trHeight w:val="1501"/>
          <w:jc w:val="center"/>
        </w:trPr>
        <w:tc>
          <w:tcPr>
            <w:tcW w:w="828" w:type="dxa"/>
            <w:vAlign w:val="center"/>
          </w:tcPr>
          <w:p w:rsidR="002C1655" w:rsidRPr="002A7934" w:rsidRDefault="002C1655" w:rsidP="002A7934">
            <w:r w:rsidRPr="002A7934">
              <w:rPr>
                <w:rFonts w:hint="eastAsia"/>
              </w:rPr>
              <w:t>1</w:t>
            </w:r>
            <w:r>
              <w:rPr>
                <w:rFonts w:hint="eastAsia"/>
              </w:rPr>
              <w:t>4</w:t>
            </w:r>
          </w:p>
        </w:tc>
        <w:tc>
          <w:tcPr>
            <w:tcW w:w="8402" w:type="dxa"/>
            <w:vAlign w:val="center"/>
          </w:tcPr>
          <w:p w:rsidR="002C1655" w:rsidRPr="002A7934" w:rsidRDefault="002C1655" w:rsidP="002A7934">
            <w:r w:rsidRPr="002A7934">
              <w:rPr>
                <w:rFonts w:hint="eastAsia"/>
              </w:rPr>
              <w:t>投标文件份数</w:t>
            </w:r>
            <w:r w:rsidRPr="002A7934">
              <w:t xml:space="preserve"> :</w:t>
            </w:r>
            <w:r w:rsidRPr="002A7934">
              <w:rPr>
                <w:rFonts w:hint="eastAsia"/>
              </w:rPr>
              <w:t xml:space="preserve"> </w:t>
            </w:r>
            <w:r w:rsidRPr="002A7934">
              <w:rPr>
                <w:rFonts w:hint="eastAsia"/>
              </w:rPr>
              <w:t>正本壹份</w:t>
            </w:r>
            <w:r w:rsidRPr="002A7934">
              <w:t>,</w:t>
            </w:r>
            <w:r w:rsidRPr="002A7934">
              <w:rPr>
                <w:rFonts w:hint="eastAsia"/>
              </w:rPr>
              <w:t>副本贰份。</w:t>
            </w:r>
          </w:p>
        </w:tc>
      </w:tr>
      <w:tr w:rsidR="002C1655" w:rsidRPr="002A7934" w:rsidTr="002C1655">
        <w:trPr>
          <w:trHeight w:val="1359"/>
          <w:jc w:val="center"/>
        </w:trPr>
        <w:tc>
          <w:tcPr>
            <w:tcW w:w="828" w:type="dxa"/>
            <w:vAlign w:val="center"/>
          </w:tcPr>
          <w:p w:rsidR="002C1655" w:rsidRPr="002A7934" w:rsidRDefault="002C1655" w:rsidP="002A7934">
            <w:r w:rsidRPr="002A7934">
              <w:rPr>
                <w:rFonts w:hint="eastAsia"/>
              </w:rPr>
              <w:lastRenderedPageBreak/>
              <w:t>1</w:t>
            </w:r>
            <w:r>
              <w:rPr>
                <w:rFonts w:hint="eastAsia"/>
              </w:rPr>
              <w:t>5</w:t>
            </w:r>
          </w:p>
        </w:tc>
        <w:tc>
          <w:tcPr>
            <w:tcW w:w="8402" w:type="dxa"/>
            <w:vAlign w:val="center"/>
          </w:tcPr>
          <w:p w:rsidR="002C1655" w:rsidRPr="002A7934" w:rsidRDefault="002C1655" w:rsidP="003D4E11">
            <w:r w:rsidRPr="002A7934">
              <w:rPr>
                <w:rFonts w:hint="eastAsia"/>
              </w:rPr>
              <w:t>评标方法：</w:t>
            </w:r>
            <w:r w:rsidR="003D4E11">
              <w:rPr>
                <w:rFonts w:hint="eastAsia"/>
                <w:color w:val="FF0000"/>
              </w:rPr>
              <w:t>合理低价法</w:t>
            </w:r>
            <w:r w:rsidR="003D4E11" w:rsidRPr="002A7934">
              <w:t xml:space="preserve"> </w:t>
            </w:r>
          </w:p>
        </w:tc>
      </w:tr>
      <w:tr w:rsidR="002C1655" w:rsidRPr="002A7934" w:rsidTr="002C1655">
        <w:trPr>
          <w:cantSplit/>
          <w:trHeight w:val="478"/>
          <w:jc w:val="center"/>
        </w:trPr>
        <w:tc>
          <w:tcPr>
            <w:tcW w:w="828" w:type="dxa"/>
            <w:vAlign w:val="center"/>
          </w:tcPr>
          <w:p w:rsidR="002C1655" w:rsidRPr="002A7934" w:rsidRDefault="002C1655" w:rsidP="002A7934">
            <w:r w:rsidRPr="002A7934">
              <w:rPr>
                <w:rFonts w:hint="eastAsia"/>
              </w:rPr>
              <w:t>1</w:t>
            </w:r>
            <w:r>
              <w:rPr>
                <w:rFonts w:hint="eastAsia"/>
              </w:rPr>
              <w:t>6</w:t>
            </w:r>
          </w:p>
        </w:tc>
        <w:tc>
          <w:tcPr>
            <w:tcW w:w="8402" w:type="dxa"/>
            <w:vAlign w:val="center"/>
          </w:tcPr>
          <w:p w:rsidR="002C1655" w:rsidRPr="002A7934" w:rsidRDefault="002C1655" w:rsidP="002A7934">
            <w:r w:rsidRPr="002A7934">
              <w:rPr>
                <w:rFonts w:hint="eastAsia"/>
              </w:rPr>
              <w:t>投标文件递交至：</w:t>
            </w:r>
            <w:r w:rsidRPr="002A7934">
              <w:t xml:space="preserve"> </w:t>
            </w:r>
            <w:r w:rsidR="00F121C8">
              <w:rPr>
                <w:rFonts w:hint="eastAsia"/>
              </w:rPr>
              <w:t>徐州市淮海西路</w:t>
            </w:r>
            <w:r w:rsidR="00F121C8">
              <w:rPr>
                <w:rFonts w:hint="eastAsia"/>
              </w:rPr>
              <w:t>188</w:t>
            </w:r>
            <w:r w:rsidR="00F121C8">
              <w:rPr>
                <w:rFonts w:hint="eastAsia"/>
              </w:rPr>
              <w:t>号徐州市文化旅游集团有限公司</w:t>
            </w:r>
            <w:r w:rsidR="00F121C8">
              <w:rPr>
                <w:rFonts w:hint="eastAsia"/>
              </w:rPr>
              <w:t>4002</w:t>
            </w:r>
            <w:r w:rsidR="00F121C8">
              <w:rPr>
                <w:rFonts w:hint="eastAsia"/>
              </w:rPr>
              <w:t>室</w:t>
            </w:r>
          </w:p>
        </w:tc>
      </w:tr>
      <w:tr w:rsidR="002C1655" w:rsidRPr="002A7934" w:rsidTr="002C1655">
        <w:trPr>
          <w:trHeight w:val="582"/>
          <w:jc w:val="center"/>
        </w:trPr>
        <w:tc>
          <w:tcPr>
            <w:tcW w:w="828" w:type="dxa"/>
            <w:vAlign w:val="center"/>
          </w:tcPr>
          <w:p w:rsidR="002C1655" w:rsidRPr="002A7934" w:rsidRDefault="002C1655" w:rsidP="002A7934">
            <w:r>
              <w:rPr>
                <w:rFonts w:hint="eastAsia"/>
              </w:rPr>
              <w:t>17</w:t>
            </w:r>
          </w:p>
        </w:tc>
        <w:tc>
          <w:tcPr>
            <w:tcW w:w="8402" w:type="dxa"/>
            <w:vAlign w:val="center"/>
          </w:tcPr>
          <w:p w:rsidR="002C1655" w:rsidRPr="002A7934" w:rsidRDefault="002C1655" w:rsidP="002A7934">
            <w:r w:rsidRPr="002A7934">
              <w:rPr>
                <w:rFonts w:hint="eastAsia"/>
              </w:rPr>
              <w:t>投标截止日期：</w:t>
            </w:r>
            <w:r w:rsidRPr="002A7934">
              <w:rPr>
                <w:rFonts w:hint="eastAsia"/>
              </w:rPr>
              <w:t>2019</w:t>
            </w:r>
            <w:r w:rsidRPr="002A7934">
              <w:rPr>
                <w:rFonts w:hint="eastAsia"/>
              </w:rPr>
              <w:t>年</w:t>
            </w:r>
            <w:r w:rsidRPr="002A7934">
              <w:rPr>
                <w:rFonts w:hint="eastAsia"/>
              </w:rPr>
              <w:t xml:space="preserve">  </w:t>
            </w:r>
            <w:r w:rsidR="000F0847">
              <w:rPr>
                <w:rFonts w:hint="eastAsia"/>
              </w:rPr>
              <w:t>9</w:t>
            </w:r>
            <w:r w:rsidRPr="002A7934">
              <w:rPr>
                <w:rFonts w:hint="eastAsia"/>
              </w:rPr>
              <w:t>月</w:t>
            </w:r>
            <w:r w:rsidRPr="002A7934">
              <w:rPr>
                <w:rFonts w:hint="eastAsia"/>
              </w:rPr>
              <w:t xml:space="preserve">  </w:t>
            </w:r>
            <w:r w:rsidR="000F0847">
              <w:rPr>
                <w:rFonts w:hint="eastAsia"/>
              </w:rPr>
              <w:t>11</w:t>
            </w:r>
            <w:r w:rsidRPr="002A7934">
              <w:rPr>
                <w:rFonts w:hint="eastAsia"/>
              </w:rPr>
              <w:t xml:space="preserve"> </w:t>
            </w:r>
            <w:r w:rsidRPr="002A7934">
              <w:rPr>
                <w:rFonts w:hint="eastAsia"/>
              </w:rPr>
              <w:t>日</w:t>
            </w:r>
            <w:r w:rsidRPr="002A7934">
              <w:rPr>
                <w:rFonts w:hint="eastAsia"/>
              </w:rPr>
              <w:t xml:space="preserve"> </w:t>
            </w:r>
            <w:r w:rsidR="000F0847">
              <w:rPr>
                <w:rFonts w:hint="eastAsia"/>
              </w:rPr>
              <w:t>14</w:t>
            </w:r>
            <w:r w:rsidRPr="002A7934">
              <w:rPr>
                <w:rFonts w:hint="eastAsia"/>
              </w:rPr>
              <w:t>:30(</w:t>
            </w:r>
            <w:r w:rsidRPr="002A7934">
              <w:rPr>
                <w:rFonts w:hint="eastAsia"/>
              </w:rPr>
              <w:t>北京时间</w:t>
            </w:r>
            <w:r w:rsidRPr="002A7934">
              <w:rPr>
                <w:rFonts w:hint="eastAsia"/>
              </w:rPr>
              <w:t>)</w:t>
            </w:r>
          </w:p>
        </w:tc>
      </w:tr>
      <w:tr w:rsidR="002C1655" w:rsidRPr="002A7934" w:rsidTr="002C1655">
        <w:trPr>
          <w:trHeight w:val="472"/>
          <w:jc w:val="center"/>
        </w:trPr>
        <w:tc>
          <w:tcPr>
            <w:tcW w:w="828" w:type="dxa"/>
            <w:vAlign w:val="center"/>
          </w:tcPr>
          <w:p w:rsidR="002C1655" w:rsidRPr="002A7934" w:rsidRDefault="002C1655" w:rsidP="002A7934">
            <w:r w:rsidRPr="002A7934">
              <w:rPr>
                <w:rFonts w:hint="eastAsia"/>
              </w:rPr>
              <w:t>1</w:t>
            </w:r>
            <w:r>
              <w:rPr>
                <w:rFonts w:hint="eastAsia"/>
              </w:rPr>
              <w:t>8</w:t>
            </w:r>
          </w:p>
        </w:tc>
        <w:tc>
          <w:tcPr>
            <w:tcW w:w="8402" w:type="dxa"/>
            <w:vAlign w:val="center"/>
          </w:tcPr>
          <w:p w:rsidR="002C1655" w:rsidRPr="002A7934" w:rsidRDefault="002C1655" w:rsidP="002A7934">
            <w:r w:rsidRPr="002A7934">
              <w:rPr>
                <w:rFonts w:hint="eastAsia"/>
              </w:rPr>
              <w:t>开标日期：</w:t>
            </w:r>
            <w:r w:rsidRPr="002A7934">
              <w:rPr>
                <w:rFonts w:hint="eastAsia"/>
              </w:rPr>
              <w:t>2019</w:t>
            </w:r>
            <w:r w:rsidRPr="002A7934">
              <w:rPr>
                <w:rFonts w:hint="eastAsia"/>
              </w:rPr>
              <w:t>年</w:t>
            </w:r>
            <w:r w:rsidRPr="002A7934">
              <w:rPr>
                <w:rFonts w:hint="eastAsia"/>
              </w:rPr>
              <w:t xml:space="preserve"> </w:t>
            </w:r>
            <w:r w:rsidR="000F0847">
              <w:rPr>
                <w:rFonts w:hint="eastAsia"/>
              </w:rPr>
              <w:t>9</w:t>
            </w:r>
            <w:r w:rsidRPr="002A7934">
              <w:rPr>
                <w:rFonts w:hint="eastAsia"/>
              </w:rPr>
              <w:t xml:space="preserve"> </w:t>
            </w:r>
            <w:r w:rsidRPr="002A7934">
              <w:rPr>
                <w:rFonts w:hint="eastAsia"/>
              </w:rPr>
              <w:t>月</w:t>
            </w:r>
            <w:r w:rsidRPr="002A7934">
              <w:rPr>
                <w:rFonts w:hint="eastAsia"/>
              </w:rPr>
              <w:t xml:space="preserve"> </w:t>
            </w:r>
            <w:r w:rsidR="000F0847">
              <w:rPr>
                <w:rFonts w:hint="eastAsia"/>
              </w:rPr>
              <w:t>11</w:t>
            </w:r>
            <w:r w:rsidRPr="002A7934">
              <w:rPr>
                <w:rFonts w:hint="eastAsia"/>
              </w:rPr>
              <w:t xml:space="preserve"> </w:t>
            </w:r>
            <w:r w:rsidRPr="002A7934">
              <w:rPr>
                <w:rFonts w:hint="eastAsia"/>
              </w:rPr>
              <w:t>日上午</w:t>
            </w:r>
            <w:r w:rsidR="000F0847">
              <w:rPr>
                <w:rFonts w:hint="eastAsia"/>
              </w:rPr>
              <w:t>14</w:t>
            </w:r>
            <w:r w:rsidR="000F0847">
              <w:rPr>
                <w:rFonts w:hint="eastAsia"/>
              </w:rPr>
              <w:t>：</w:t>
            </w:r>
            <w:r w:rsidRPr="002A7934">
              <w:rPr>
                <w:rFonts w:hint="eastAsia"/>
              </w:rPr>
              <w:t>30(</w:t>
            </w:r>
            <w:r w:rsidRPr="002A7934">
              <w:rPr>
                <w:rFonts w:hint="eastAsia"/>
              </w:rPr>
              <w:t>北京时间</w:t>
            </w:r>
            <w:r w:rsidRPr="002A7934">
              <w:rPr>
                <w:rFonts w:hint="eastAsia"/>
              </w:rPr>
              <w:t>)</w:t>
            </w:r>
          </w:p>
        </w:tc>
      </w:tr>
      <w:tr w:rsidR="002C1655" w:rsidRPr="002A7934" w:rsidTr="002C1655">
        <w:trPr>
          <w:trHeight w:val="552"/>
          <w:jc w:val="center"/>
        </w:trPr>
        <w:tc>
          <w:tcPr>
            <w:tcW w:w="828" w:type="dxa"/>
            <w:vAlign w:val="center"/>
          </w:tcPr>
          <w:p w:rsidR="002C1655" w:rsidRPr="002A7934" w:rsidRDefault="002C1655" w:rsidP="002A7934">
            <w:r>
              <w:rPr>
                <w:rFonts w:hint="eastAsia"/>
              </w:rPr>
              <w:t>19</w:t>
            </w:r>
          </w:p>
        </w:tc>
        <w:tc>
          <w:tcPr>
            <w:tcW w:w="8402" w:type="dxa"/>
            <w:vAlign w:val="center"/>
          </w:tcPr>
          <w:p w:rsidR="002C1655" w:rsidRPr="002A7934" w:rsidRDefault="002C1655" w:rsidP="002A7934">
            <w:r w:rsidRPr="002A7934">
              <w:rPr>
                <w:rFonts w:hint="eastAsia"/>
              </w:rPr>
              <w:t>开标地点</w:t>
            </w:r>
            <w:r w:rsidRPr="002A7934">
              <w:rPr>
                <w:rFonts w:hint="eastAsia"/>
              </w:rPr>
              <w:t>:</w:t>
            </w:r>
            <w:r w:rsidRPr="002A7934">
              <w:t xml:space="preserve"> </w:t>
            </w:r>
            <w:r w:rsidR="00F121C8">
              <w:rPr>
                <w:rFonts w:hint="eastAsia"/>
              </w:rPr>
              <w:t>徐州市淮海西路</w:t>
            </w:r>
            <w:r w:rsidR="00F121C8">
              <w:rPr>
                <w:rFonts w:hint="eastAsia"/>
              </w:rPr>
              <w:t>188</w:t>
            </w:r>
            <w:r w:rsidR="00F121C8">
              <w:rPr>
                <w:rFonts w:hint="eastAsia"/>
              </w:rPr>
              <w:t>号徐州市文化旅游集团有限公司</w:t>
            </w:r>
            <w:r w:rsidR="00F121C8">
              <w:rPr>
                <w:rFonts w:hint="eastAsia"/>
              </w:rPr>
              <w:t>4007</w:t>
            </w:r>
            <w:r w:rsidR="00F121C8">
              <w:rPr>
                <w:rFonts w:hint="eastAsia"/>
              </w:rPr>
              <w:t>室</w:t>
            </w:r>
          </w:p>
        </w:tc>
      </w:tr>
      <w:tr w:rsidR="002C1655" w:rsidRPr="002A7934" w:rsidTr="002C1655">
        <w:trPr>
          <w:trHeight w:val="602"/>
          <w:jc w:val="center"/>
        </w:trPr>
        <w:tc>
          <w:tcPr>
            <w:tcW w:w="828" w:type="dxa"/>
            <w:vAlign w:val="center"/>
          </w:tcPr>
          <w:p w:rsidR="002C1655" w:rsidRPr="002A7934" w:rsidRDefault="002C1655" w:rsidP="002A7934"/>
        </w:tc>
        <w:tc>
          <w:tcPr>
            <w:tcW w:w="8402" w:type="dxa"/>
            <w:vAlign w:val="center"/>
          </w:tcPr>
          <w:p w:rsidR="002C1655" w:rsidRPr="002A7934" w:rsidRDefault="002C1655" w:rsidP="002A7934"/>
        </w:tc>
      </w:tr>
      <w:tr w:rsidR="002C1655" w:rsidRPr="002A7934" w:rsidTr="002C1655">
        <w:trPr>
          <w:trHeight w:val="592"/>
          <w:jc w:val="center"/>
        </w:trPr>
        <w:tc>
          <w:tcPr>
            <w:tcW w:w="828" w:type="dxa"/>
            <w:vAlign w:val="center"/>
          </w:tcPr>
          <w:p w:rsidR="002C1655" w:rsidRPr="002A7934" w:rsidRDefault="002C1655" w:rsidP="002A7934"/>
        </w:tc>
        <w:tc>
          <w:tcPr>
            <w:tcW w:w="8402" w:type="dxa"/>
            <w:vAlign w:val="center"/>
          </w:tcPr>
          <w:p w:rsidR="002C1655" w:rsidRPr="002A7934" w:rsidRDefault="002C1655" w:rsidP="002A7934"/>
        </w:tc>
      </w:tr>
    </w:tbl>
    <w:p w:rsidR="00B747A4" w:rsidRDefault="00B747A4" w:rsidP="00B747A4">
      <w:pPr>
        <w:jc w:val="center"/>
        <w:rPr>
          <w:rFonts w:ascii="宋体" w:hAnsi="宋体" w:cs="宋体"/>
          <w:b/>
          <w:sz w:val="32"/>
          <w:szCs w:val="32"/>
        </w:rPr>
      </w:pPr>
      <w:bookmarkStart w:id="3" w:name="_Toc446669348"/>
    </w:p>
    <w:p w:rsidR="00B747A4" w:rsidRDefault="002E6DC3" w:rsidP="00B747A4">
      <w:pPr>
        <w:jc w:val="center"/>
        <w:rPr>
          <w:rFonts w:ascii="宋体" w:hAnsi="宋体" w:cs="宋体"/>
          <w:b/>
          <w:sz w:val="32"/>
          <w:szCs w:val="32"/>
        </w:rPr>
      </w:pPr>
      <w:r w:rsidRPr="00B747A4">
        <w:rPr>
          <w:rFonts w:ascii="宋体" w:hAnsi="宋体" w:cs="宋体" w:hint="eastAsia"/>
          <w:b/>
          <w:sz w:val="32"/>
          <w:szCs w:val="32"/>
        </w:rPr>
        <w:t>三、投标报价</w:t>
      </w:r>
    </w:p>
    <w:p w:rsidR="002E6DC3" w:rsidRPr="00B747A4" w:rsidRDefault="002E6DC3" w:rsidP="00B747A4">
      <w:pPr>
        <w:ind w:firstLineChars="146" w:firstLine="352"/>
        <w:rPr>
          <w:rFonts w:ascii="宋体" w:hAnsi="宋体" w:cs="宋体"/>
          <w:b/>
          <w:sz w:val="32"/>
          <w:szCs w:val="32"/>
        </w:rPr>
      </w:pPr>
      <w:r w:rsidRPr="00B747A4">
        <w:rPr>
          <w:rFonts w:ascii="宋体" w:hAnsi="宋体" w:hint="eastAsia"/>
          <w:b/>
          <w:sz w:val="24"/>
          <w:szCs w:val="24"/>
        </w:rPr>
        <w:t>（四）报价内容</w:t>
      </w:r>
    </w:p>
    <w:p w:rsidR="002E6DC3" w:rsidRPr="00BE75E9" w:rsidRDefault="002E6DC3" w:rsidP="00B747A4">
      <w:pPr>
        <w:ind w:firstLineChars="200" w:firstLine="480"/>
        <w:jc w:val="left"/>
        <w:rPr>
          <w:rFonts w:ascii="宋体" w:hAnsi="宋体"/>
          <w:sz w:val="24"/>
          <w:szCs w:val="24"/>
        </w:rPr>
      </w:pPr>
      <w:r w:rsidRPr="00BE75E9">
        <w:rPr>
          <w:rFonts w:ascii="宋体" w:hAnsi="宋体" w:hint="eastAsia"/>
          <w:sz w:val="24"/>
          <w:szCs w:val="24"/>
        </w:rPr>
        <w:t>报价内容：对贾汪区潘安古镇（潘安古村）项目（23237.97㎡）进行房屋安全鉴定检测。</w:t>
      </w:r>
    </w:p>
    <w:p w:rsidR="002E6DC3" w:rsidRPr="00BE75E9" w:rsidRDefault="002E6DC3" w:rsidP="00B747A4">
      <w:pPr>
        <w:ind w:firstLineChars="196" w:firstLine="472"/>
        <w:jc w:val="left"/>
        <w:rPr>
          <w:rFonts w:ascii="宋体" w:hAnsi="宋体"/>
          <w:sz w:val="24"/>
          <w:szCs w:val="24"/>
        </w:rPr>
      </w:pPr>
      <w:r w:rsidRPr="00B747A4">
        <w:rPr>
          <w:rFonts w:ascii="宋体" w:hAnsi="宋体" w:hint="eastAsia"/>
          <w:b/>
          <w:sz w:val="24"/>
          <w:szCs w:val="24"/>
        </w:rPr>
        <w:t>本工程报价</w:t>
      </w:r>
      <w:r w:rsidRPr="00BE75E9">
        <w:rPr>
          <w:rFonts w:ascii="宋体" w:hAnsi="宋体" w:hint="eastAsia"/>
          <w:sz w:val="24"/>
          <w:szCs w:val="24"/>
        </w:rPr>
        <w:t>应包含但不限于人工费、材料费用、机械费用、场地道路交通费、埋设费用、测试费用、技术工作费用、临时设施费、大型机械进出场费、冬雨季施工费、二次搬运费、检验试验费、安全文明施工费、环境保护费、水电费、社会保障费、管理费、利润、税金、风险费用等一切费用,合同履行期间不做任何调整。</w:t>
      </w:r>
    </w:p>
    <w:p w:rsidR="002E6DC3" w:rsidRPr="00B747A4" w:rsidRDefault="002E6DC3" w:rsidP="00B747A4">
      <w:pPr>
        <w:ind w:firstLineChars="146" w:firstLine="352"/>
        <w:jc w:val="left"/>
        <w:rPr>
          <w:rFonts w:ascii="宋体" w:hAnsi="宋体"/>
          <w:b/>
          <w:sz w:val="24"/>
          <w:szCs w:val="24"/>
        </w:rPr>
      </w:pPr>
      <w:r w:rsidRPr="00B747A4">
        <w:rPr>
          <w:rFonts w:ascii="宋体" w:hAnsi="宋体" w:hint="eastAsia"/>
          <w:b/>
          <w:sz w:val="24"/>
          <w:szCs w:val="24"/>
        </w:rPr>
        <w:t>（五）报价方式</w:t>
      </w:r>
    </w:p>
    <w:p w:rsidR="002E6DC3" w:rsidRPr="00BE75E9" w:rsidRDefault="002E6DC3" w:rsidP="00B747A4">
      <w:pPr>
        <w:ind w:firstLineChars="200" w:firstLine="480"/>
        <w:jc w:val="left"/>
        <w:rPr>
          <w:rFonts w:ascii="宋体" w:hAnsi="宋体"/>
          <w:sz w:val="24"/>
          <w:szCs w:val="24"/>
        </w:rPr>
      </w:pPr>
      <w:r w:rsidRPr="00BE75E9">
        <w:rPr>
          <w:rFonts w:ascii="宋体" w:hAnsi="宋体" w:hint="eastAsia"/>
          <w:sz w:val="24"/>
          <w:szCs w:val="24"/>
        </w:rPr>
        <w:t>本工程采用固定单价报价方式，综合各种因素后的报价，包含人工费、机械费、检测费及其他一切费用，最终结算价格，按报价单所报的费用单价结合现场实际发生的检测数量计算。报价人应充分考虑各类风险，合同履行期内所报单价不作调整。若有包含在乙方工作范围但报价单中未列明的项，由乙方在已有报价中综合考虑，甲方不再另行结算。</w:t>
      </w:r>
    </w:p>
    <w:p w:rsidR="002E6DC3" w:rsidRPr="00B747A4" w:rsidRDefault="002E6DC3" w:rsidP="00B747A4">
      <w:pPr>
        <w:ind w:firstLineChars="97" w:firstLine="234"/>
        <w:jc w:val="left"/>
        <w:rPr>
          <w:rFonts w:ascii="宋体" w:hAnsi="宋体"/>
          <w:b/>
          <w:sz w:val="24"/>
          <w:szCs w:val="24"/>
        </w:rPr>
      </w:pPr>
      <w:r w:rsidRPr="00B747A4">
        <w:rPr>
          <w:rFonts w:ascii="宋体" w:hAnsi="宋体" w:hint="eastAsia"/>
          <w:b/>
          <w:sz w:val="24"/>
          <w:szCs w:val="24"/>
        </w:rPr>
        <w:t>（六）最高限价</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本工程最高单价限价为：</w:t>
      </w:r>
      <w:r w:rsidR="006266CE" w:rsidRPr="006266CE">
        <w:rPr>
          <w:rFonts w:ascii="宋体" w:hAnsi="宋体" w:hint="eastAsia"/>
          <w:sz w:val="24"/>
          <w:szCs w:val="24"/>
        </w:rPr>
        <w:t>9元/㎡</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凡超过最高限价的报价均为无效报价。</w:t>
      </w:r>
    </w:p>
    <w:p w:rsidR="002E6DC3" w:rsidRPr="00B747A4" w:rsidRDefault="002E6DC3" w:rsidP="00B747A4">
      <w:pPr>
        <w:ind w:firstLineChars="98" w:firstLine="236"/>
        <w:jc w:val="left"/>
        <w:rPr>
          <w:rFonts w:ascii="宋体" w:hAnsi="宋体"/>
          <w:b/>
          <w:sz w:val="24"/>
          <w:szCs w:val="24"/>
        </w:rPr>
      </w:pPr>
      <w:r w:rsidRPr="00B747A4">
        <w:rPr>
          <w:rFonts w:ascii="宋体" w:hAnsi="宋体" w:hint="eastAsia"/>
          <w:b/>
          <w:sz w:val="24"/>
          <w:szCs w:val="24"/>
        </w:rPr>
        <w:t>（七）投标报价要求</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1.投标人应按照本招标文件附表给定的格式填写投标函及附表。</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2.投标人的所报附表中价格在合同有效期内固定不变；</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3.投标报价应包括招标文件所注明的全部内容及完成上述内容所必须的全部费用和税款及其它附带服务的费用。</w:t>
      </w:r>
    </w:p>
    <w:p w:rsidR="00B747A4" w:rsidRDefault="00B747A4" w:rsidP="00B747A4">
      <w:pPr>
        <w:ind w:firstLineChars="200" w:firstLine="643"/>
        <w:jc w:val="center"/>
        <w:rPr>
          <w:rFonts w:ascii="宋体" w:hAnsi="宋体"/>
          <w:b/>
          <w:sz w:val="32"/>
          <w:szCs w:val="32"/>
        </w:rPr>
      </w:pPr>
    </w:p>
    <w:p w:rsidR="002E6DC3" w:rsidRPr="00B747A4" w:rsidRDefault="00C20918" w:rsidP="00B747A4">
      <w:pPr>
        <w:ind w:firstLineChars="200" w:firstLine="643"/>
        <w:jc w:val="center"/>
        <w:rPr>
          <w:rFonts w:ascii="宋体" w:hAnsi="宋体"/>
          <w:b/>
          <w:sz w:val="32"/>
          <w:szCs w:val="32"/>
        </w:rPr>
      </w:pPr>
      <w:r>
        <w:rPr>
          <w:rFonts w:ascii="宋体" w:hAnsi="宋体" w:hint="eastAsia"/>
          <w:b/>
          <w:sz w:val="32"/>
          <w:szCs w:val="32"/>
        </w:rPr>
        <w:lastRenderedPageBreak/>
        <w:t>四</w:t>
      </w:r>
      <w:r w:rsidR="002E6DC3" w:rsidRPr="00B747A4">
        <w:rPr>
          <w:rFonts w:ascii="宋体" w:hAnsi="宋体" w:hint="eastAsia"/>
          <w:b/>
          <w:sz w:val="32"/>
          <w:szCs w:val="32"/>
        </w:rPr>
        <w:t>、投标文件</w:t>
      </w:r>
    </w:p>
    <w:p w:rsidR="002E6DC3" w:rsidRPr="00B747A4" w:rsidRDefault="002E6DC3" w:rsidP="00B747A4">
      <w:pPr>
        <w:ind w:firstLineChars="200" w:firstLine="482"/>
        <w:jc w:val="left"/>
        <w:rPr>
          <w:rFonts w:ascii="宋体" w:hAnsi="宋体"/>
          <w:b/>
          <w:sz w:val="24"/>
          <w:szCs w:val="24"/>
        </w:rPr>
      </w:pPr>
      <w:r w:rsidRPr="00B747A4">
        <w:rPr>
          <w:rFonts w:ascii="宋体" w:hAnsi="宋体" w:hint="eastAsia"/>
          <w:b/>
          <w:sz w:val="24"/>
          <w:szCs w:val="24"/>
        </w:rPr>
        <w:t>（八）投标文件组成部分</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1、法定代表人身份证明及授权委托书</w:t>
      </w:r>
      <w:r w:rsidR="00D036F0">
        <w:rPr>
          <w:rFonts w:ascii="宋体" w:hAnsi="宋体" w:hint="eastAsia"/>
          <w:sz w:val="24"/>
          <w:szCs w:val="24"/>
        </w:rPr>
        <w:t>（加盖公司</w:t>
      </w:r>
      <w:r w:rsidR="00B970D1">
        <w:rPr>
          <w:rFonts w:ascii="宋体" w:hAnsi="宋体" w:hint="eastAsia"/>
          <w:sz w:val="24"/>
          <w:szCs w:val="24"/>
        </w:rPr>
        <w:t>公章）</w:t>
      </w:r>
      <w:r w:rsidRPr="00BE75E9">
        <w:rPr>
          <w:rFonts w:ascii="宋体" w:hAnsi="宋体" w:hint="eastAsia"/>
          <w:sz w:val="24"/>
          <w:szCs w:val="24"/>
        </w:rPr>
        <w:t>；</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2、企业法人营业执照副本（三证合一）</w:t>
      </w:r>
      <w:r w:rsidR="00B970D1">
        <w:rPr>
          <w:rFonts w:ascii="宋体" w:hAnsi="宋体" w:hint="eastAsia"/>
          <w:sz w:val="24"/>
          <w:szCs w:val="24"/>
        </w:rPr>
        <w:t>、</w:t>
      </w:r>
      <w:r w:rsidRPr="00BE75E9">
        <w:rPr>
          <w:rFonts w:ascii="宋体" w:hAnsi="宋体" w:hint="eastAsia"/>
          <w:sz w:val="24"/>
          <w:szCs w:val="24"/>
        </w:rPr>
        <w:t>工程施工资质证书副本、安全生产许可证副本复印件加盖公章；</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3、投标函；</w:t>
      </w:r>
    </w:p>
    <w:p w:rsidR="00B970D1" w:rsidRDefault="00B747A4" w:rsidP="00B970D1">
      <w:pPr>
        <w:ind w:firstLineChars="200" w:firstLine="480"/>
        <w:jc w:val="left"/>
        <w:rPr>
          <w:rFonts w:ascii="宋体" w:hAnsi="宋体"/>
          <w:sz w:val="24"/>
          <w:szCs w:val="24"/>
        </w:rPr>
      </w:pPr>
      <w:r>
        <w:rPr>
          <w:rFonts w:ascii="宋体" w:hAnsi="宋体" w:hint="eastAsia"/>
          <w:sz w:val="24"/>
          <w:szCs w:val="24"/>
        </w:rPr>
        <w:t>4、</w:t>
      </w:r>
      <w:r w:rsidRPr="00B747A4">
        <w:rPr>
          <w:rFonts w:ascii="宋体" w:hAnsi="宋体" w:hint="eastAsia"/>
          <w:sz w:val="24"/>
          <w:szCs w:val="24"/>
        </w:rPr>
        <w:t>按要求出具的资质和资格证明文件</w:t>
      </w:r>
      <w:r w:rsidR="00D036F0">
        <w:rPr>
          <w:rFonts w:ascii="宋体" w:hAnsi="宋体" w:hint="eastAsia"/>
          <w:sz w:val="24"/>
          <w:szCs w:val="24"/>
        </w:rPr>
        <w:t>（加盖公司公章）</w:t>
      </w:r>
    </w:p>
    <w:p w:rsidR="002E6DC3" w:rsidRPr="00B747A4" w:rsidRDefault="00B970D1" w:rsidP="00B970D1">
      <w:pPr>
        <w:ind w:firstLineChars="200" w:firstLine="480"/>
        <w:jc w:val="left"/>
        <w:rPr>
          <w:rFonts w:ascii="宋体" w:hAnsi="宋体"/>
          <w:sz w:val="24"/>
          <w:szCs w:val="24"/>
        </w:rPr>
      </w:pPr>
      <w:r>
        <w:rPr>
          <w:rFonts w:ascii="宋体" w:hAnsi="宋体" w:hint="eastAsia"/>
          <w:sz w:val="24"/>
          <w:szCs w:val="24"/>
        </w:rPr>
        <w:t>5、投标人认为需要提交的其它资料（特别是评标因素需要的资料）</w:t>
      </w:r>
      <w:r w:rsidR="00B747A4" w:rsidRPr="00B747A4">
        <w:rPr>
          <w:rFonts w:ascii="宋体" w:hAnsi="宋体" w:hint="eastAsia"/>
          <w:sz w:val="24"/>
          <w:szCs w:val="24"/>
        </w:rPr>
        <w:t>。</w:t>
      </w:r>
    </w:p>
    <w:p w:rsidR="002E6DC3" w:rsidRPr="00B747A4" w:rsidRDefault="002E6DC3" w:rsidP="00B747A4">
      <w:pPr>
        <w:ind w:firstLineChars="200" w:firstLine="482"/>
        <w:jc w:val="left"/>
        <w:rPr>
          <w:rFonts w:ascii="宋体" w:hAnsi="宋体"/>
          <w:b/>
          <w:sz w:val="24"/>
          <w:szCs w:val="24"/>
        </w:rPr>
      </w:pPr>
      <w:r w:rsidRPr="00B747A4">
        <w:rPr>
          <w:rFonts w:ascii="宋体" w:hAnsi="宋体" w:hint="eastAsia"/>
          <w:b/>
          <w:sz w:val="24"/>
          <w:szCs w:val="24"/>
        </w:rPr>
        <w:t>（九）投标文件的编制</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1.招标人要求的文件格式投标人必须使用，但表式可以按同样格式进行扩展。</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2.投标文件正本必须书写或打印，副本可以复印，其正、副本都应装订成册，并在封面上正确标明：“正本”、“副本”字样。</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3.投标文件应无修改和行间插字。如有修改，须在修改加盖投标人法定代表人或其代理人的印鉴。</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4.本次投标要求正本一份，副本贰份。</w:t>
      </w:r>
    </w:p>
    <w:p w:rsidR="00F63FAB" w:rsidRDefault="00F63FAB" w:rsidP="00F63FAB">
      <w:pPr>
        <w:ind w:firstLineChars="200" w:firstLine="482"/>
        <w:jc w:val="left"/>
        <w:rPr>
          <w:rFonts w:ascii="宋体" w:hAnsi="宋体"/>
          <w:b/>
          <w:sz w:val="24"/>
          <w:szCs w:val="24"/>
        </w:rPr>
      </w:pPr>
    </w:p>
    <w:p w:rsidR="002E6DC3" w:rsidRPr="00F63FAB" w:rsidRDefault="00AD6D1C" w:rsidP="00F63FAB">
      <w:pPr>
        <w:ind w:firstLineChars="200" w:firstLine="602"/>
        <w:jc w:val="center"/>
        <w:rPr>
          <w:rFonts w:ascii="宋体" w:hAnsi="宋体"/>
          <w:b/>
          <w:sz w:val="30"/>
          <w:szCs w:val="30"/>
        </w:rPr>
      </w:pPr>
      <w:r>
        <w:rPr>
          <w:rFonts w:ascii="宋体" w:hAnsi="宋体" w:hint="eastAsia"/>
          <w:b/>
          <w:sz w:val="30"/>
          <w:szCs w:val="30"/>
        </w:rPr>
        <w:t>五</w:t>
      </w:r>
      <w:r w:rsidR="002E6DC3" w:rsidRPr="00F63FAB">
        <w:rPr>
          <w:rFonts w:ascii="宋体" w:hAnsi="宋体" w:hint="eastAsia"/>
          <w:b/>
          <w:sz w:val="30"/>
          <w:szCs w:val="30"/>
        </w:rPr>
        <w:t>、投标文件密封和递交</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w:t>
      </w:r>
      <w:r w:rsidR="002E6DC3" w:rsidRPr="00770737">
        <w:rPr>
          <w:rFonts w:ascii="宋体" w:hAnsi="宋体" w:hint="eastAsia"/>
          <w:b/>
          <w:sz w:val="24"/>
          <w:szCs w:val="24"/>
        </w:rPr>
        <w:t>）投标文件的密封与标志</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1.投标文件应在封袋骑缝处以显著标志密封加盖公章，并在规定时间内递交至开标现场，否则投标文件交被拒绝。</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2.截止时间之后，投标人不得修改或撤回其投标文件。投标人无论是否中标，投标文件概不退还。</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3.投标文件正本、副本不一致时，以正本为准。</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（十一</w:t>
      </w:r>
      <w:r w:rsidR="002E6DC3" w:rsidRPr="00770737">
        <w:rPr>
          <w:rFonts w:ascii="宋体" w:hAnsi="宋体" w:hint="eastAsia"/>
          <w:b/>
          <w:sz w:val="24"/>
          <w:szCs w:val="24"/>
        </w:rPr>
        <w:t>）投标文件递交</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递交投标文件截止时间：</w:t>
      </w:r>
      <w:r w:rsidR="006F74F5" w:rsidRPr="00BE75E9">
        <w:rPr>
          <w:rFonts w:ascii="宋体" w:hAnsi="宋体" w:hint="eastAsia"/>
          <w:sz w:val="24"/>
          <w:szCs w:val="24"/>
        </w:rPr>
        <w:t xml:space="preserve"> </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递交投标文件地点：</w:t>
      </w:r>
      <w:r w:rsidR="006F74F5" w:rsidRPr="00BE75E9">
        <w:rPr>
          <w:rFonts w:ascii="宋体" w:hAnsi="宋体" w:hint="eastAsia"/>
          <w:sz w:val="24"/>
          <w:szCs w:val="24"/>
        </w:rPr>
        <w:t xml:space="preserve"> </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开标时间：</w:t>
      </w:r>
      <w:r w:rsidR="006F74F5" w:rsidRPr="00BE75E9">
        <w:rPr>
          <w:rFonts w:ascii="宋体" w:hAnsi="宋体" w:hint="eastAsia"/>
          <w:sz w:val="24"/>
          <w:szCs w:val="24"/>
        </w:rPr>
        <w:t xml:space="preserve"> </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开标地点：</w:t>
      </w:r>
      <w:r w:rsidR="006F74F5" w:rsidRPr="00BE75E9">
        <w:rPr>
          <w:rFonts w:ascii="宋体" w:hAnsi="宋体" w:hint="eastAsia"/>
          <w:sz w:val="24"/>
          <w:szCs w:val="24"/>
        </w:rPr>
        <w:t xml:space="preserve"> </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（十二</w:t>
      </w:r>
      <w:r w:rsidR="002E6DC3" w:rsidRPr="00770737">
        <w:rPr>
          <w:rFonts w:ascii="宋体" w:hAnsi="宋体" w:hint="eastAsia"/>
          <w:b/>
          <w:sz w:val="24"/>
          <w:szCs w:val="24"/>
        </w:rPr>
        <w:t>）无效标书的判定</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投标文件有下列情形之一的，为无效投标文件，不再参加投标评审：</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1、报价文件未密封；或有明显拆封现象；</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2、投标文件未加盖投标人投标单位法人章或投标单位单位公章；</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3、如有授权，未提供合法、有效的授权委托书原件。</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4、未按投标文件规定的格式、内容和要求编制，关键内容字迹模糊，无法辨认；</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5、未对投标文件的实质性要求和条件作出响应的；</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6、投标单位在一份报价文件中，对同一招标项目有两个或多个报价，且未书面声明以哪个报价为准；</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7、不符合法律、法规的其他情形。</w:t>
      </w:r>
    </w:p>
    <w:p w:rsidR="002E6DC3" w:rsidRPr="00BE75E9" w:rsidRDefault="002E6DC3" w:rsidP="00BE75E9">
      <w:pPr>
        <w:ind w:firstLineChars="200" w:firstLine="480"/>
        <w:jc w:val="left"/>
        <w:rPr>
          <w:rFonts w:ascii="宋体" w:hAnsi="宋体"/>
          <w:sz w:val="24"/>
          <w:szCs w:val="24"/>
        </w:rPr>
      </w:pPr>
    </w:p>
    <w:p w:rsidR="00023EE7" w:rsidRDefault="00023EE7" w:rsidP="00770737">
      <w:pPr>
        <w:ind w:firstLineChars="200" w:firstLine="643"/>
        <w:jc w:val="center"/>
        <w:rPr>
          <w:rFonts w:ascii="宋体" w:hAnsi="宋体"/>
          <w:b/>
          <w:sz w:val="32"/>
          <w:szCs w:val="32"/>
        </w:rPr>
      </w:pPr>
    </w:p>
    <w:p w:rsidR="002E6DC3" w:rsidRPr="00770737" w:rsidRDefault="00AD6D1C" w:rsidP="00770737">
      <w:pPr>
        <w:ind w:firstLineChars="200" w:firstLine="643"/>
        <w:jc w:val="center"/>
        <w:rPr>
          <w:rFonts w:ascii="宋体" w:hAnsi="宋体"/>
          <w:b/>
          <w:sz w:val="32"/>
          <w:szCs w:val="32"/>
        </w:rPr>
      </w:pPr>
      <w:r>
        <w:rPr>
          <w:rFonts w:ascii="宋体" w:hAnsi="宋体" w:hint="eastAsia"/>
          <w:b/>
          <w:sz w:val="32"/>
          <w:szCs w:val="32"/>
        </w:rPr>
        <w:lastRenderedPageBreak/>
        <w:t>六</w:t>
      </w:r>
      <w:r w:rsidR="002E6DC3" w:rsidRPr="00770737">
        <w:rPr>
          <w:rFonts w:ascii="宋体" w:hAnsi="宋体" w:hint="eastAsia"/>
          <w:b/>
          <w:sz w:val="32"/>
          <w:szCs w:val="32"/>
        </w:rPr>
        <w:t>、开标、评标</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（十三</w:t>
      </w:r>
      <w:r w:rsidR="002E6DC3" w:rsidRPr="00770737">
        <w:rPr>
          <w:rFonts w:ascii="宋体" w:hAnsi="宋体" w:hint="eastAsia"/>
          <w:b/>
          <w:sz w:val="24"/>
          <w:szCs w:val="24"/>
        </w:rPr>
        <w:t>）开标、评标、定标工作由招标人组建的评标委员会负责，评标委员会直接确定中标人。</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（十四</w:t>
      </w:r>
      <w:r w:rsidR="002E6DC3" w:rsidRPr="00770737">
        <w:rPr>
          <w:rFonts w:ascii="宋体" w:hAnsi="宋体" w:hint="eastAsia"/>
          <w:b/>
          <w:sz w:val="24"/>
          <w:szCs w:val="24"/>
        </w:rPr>
        <w:t>）评标办法</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投标总价最低的报价单位为中标单位。</w:t>
      </w:r>
    </w:p>
    <w:p w:rsidR="002E6DC3" w:rsidRPr="00BE75E9" w:rsidRDefault="002E6DC3" w:rsidP="00BE75E9">
      <w:pPr>
        <w:ind w:firstLineChars="200" w:firstLine="480"/>
        <w:jc w:val="left"/>
        <w:rPr>
          <w:rFonts w:ascii="宋体" w:hAnsi="宋体"/>
          <w:sz w:val="24"/>
          <w:szCs w:val="24"/>
        </w:rPr>
      </w:pPr>
    </w:p>
    <w:p w:rsidR="002E6DC3" w:rsidRPr="00770737" w:rsidRDefault="00AD6D1C" w:rsidP="00770737">
      <w:pPr>
        <w:ind w:firstLineChars="200" w:firstLine="643"/>
        <w:jc w:val="center"/>
        <w:rPr>
          <w:rFonts w:ascii="宋体" w:hAnsi="宋体"/>
          <w:b/>
          <w:sz w:val="32"/>
          <w:szCs w:val="32"/>
        </w:rPr>
      </w:pPr>
      <w:r>
        <w:rPr>
          <w:rFonts w:ascii="宋体" w:hAnsi="宋体" w:hint="eastAsia"/>
          <w:b/>
          <w:sz w:val="32"/>
          <w:szCs w:val="32"/>
        </w:rPr>
        <w:t>七</w:t>
      </w:r>
      <w:r w:rsidR="002E6DC3" w:rsidRPr="00770737">
        <w:rPr>
          <w:rFonts w:ascii="宋体" w:hAnsi="宋体" w:hint="eastAsia"/>
          <w:b/>
          <w:sz w:val="32"/>
          <w:szCs w:val="32"/>
        </w:rPr>
        <w:t>、合同签订</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（十五</w:t>
      </w:r>
      <w:r w:rsidR="002E6DC3" w:rsidRPr="00770737">
        <w:rPr>
          <w:rFonts w:ascii="宋体" w:hAnsi="宋体" w:hint="eastAsia"/>
          <w:b/>
          <w:sz w:val="24"/>
          <w:szCs w:val="24"/>
        </w:rPr>
        <w:t>）办理中标通知书</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定标后，招标人于5日内向中标单位颁发《中标通知书》。</w:t>
      </w:r>
    </w:p>
    <w:p w:rsidR="002E6DC3" w:rsidRPr="00770737" w:rsidRDefault="00C20918" w:rsidP="00770737">
      <w:pPr>
        <w:ind w:firstLineChars="200" w:firstLine="482"/>
        <w:jc w:val="left"/>
        <w:rPr>
          <w:rFonts w:ascii="宋体" w:hAnsi="宋体"/>
          <w:b/>
          <w:sz w:val="24"/>
          <w:szCs w:val="24"/>
        </w:rPr>
      </w:pPr>
      <w:r>
        <w:rPr>
          <w:rFonts w:ascii="宋体" w:hAnsi="宋体" w:hint="eastAsia"/>
          <w:b/>
          <w:sz w:val="24"/>
          <w:szCs w:val="24"/>
        </w:rPr>
        <w:t>（十六</w:t>
      </w:r>
      <w:r w:rsidR="002E6DC3" w:rsidRPr="00770737">
        <w:rPr>
          <w:rFonts w:ascii="宋体" w:hAnsi="宋体" w:hint="eastAsia"/>
          <w:b/>
          <w:sz w:val="24"/>
          <w:szCs w:val="24"/>
        </w:rPr>
        <w:t>）合同签订</w:t>
      </w:r>
    </w:p>
    <w:p w:rsidR="002E6DC3" w:rsidRPr="00BE75E9" w:rsidRDefault="002E6DC3" w:rsidP="00BE75E9">
      <w:pPr>
        <w:ind w:firstLineChars="200" w:firstLine="480"/>
        <w:jc w:val="left"/>
        <w:rPr>
          <w:rFonts w:ascii="宋体" w:hAnsi="宋体"/>
          <w:sz w:val="24"/>
          <w:szCs w:val="24"/>
        </w:rPr>
      </w:pPr>
      <w:r w:rsidRPr="00BE75E9">
        <w:rPr>
          <w:rFonts w:ascii="宋体" w:hAnsi="宋体" w:hint="eastAsia"/>
          <w:sz w:val="24"/>
          <w:szCs w:val="24"/>
        </w:rPr>
        <w:t>中标人必须在中标后5日内与招标人订立书面合同。逾期签订合同的，招标人有权取消中标资格，并没收投标保证金。</w:t>
      </w: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p>
    <w:p w:rsidR="00770737" w:rsidRDefault="00770737" w:rsidP="004D39BF">
      <w:pPr>
        <w:spacing w:afterLines="100" w:line="240" w:lineRule="atLeast"/>
        <w:ind w:firstLine="573"/>
        <w:jc w:val="center"/>
        <w:rPr>
          <w:rFonts w:ascii="宋体" w:hAnsi="宋体" w:cs="宋体"/>
          <w:b/>
          <w:bCs/>
          <w:color w:val="000000"/>
          <w:sz w:val="44"/>
          <w:szCs w:val="44"/>
        </w:rPr>
      </w:pPr>
      <w:r>
        <w:rPr>
          <w:rFonts w:ascii="宋体" w:hAnsi="宋体" w:cs="宋体" w:hint="eastAsia"/>
          <w:b/>
          <w:bCs/>
          <w:color w:val="000000"/>
          <w:sz w:val="44"/>
          <w:szCs w:val="44"/>
        </w:rPr>
        <w:lastRenderedPageBreak/>
        <w:t>房屋安全鉴定协议书</w:t>
      </w:r>
    </w:p>
    <w:p w:rsidR="00770737" w:rsidRPr="00770737" w:rsidRDefault="00770737" w:rsidP="00770737">
      <w:pPr>
        <w:spacing w:line="0" w:lineRule="atLeast"/>
        <w:ind w:firstLineChars="200" w:firstLine="482"/>
        <w:rPr>
          <w:rFonts w:ascii="仿宋" w:eastAsia="仿宋" w:hAnsi="仿宋" w:cs="仿宋"/>
          <w:b/>
          <w:bCs/>
          <w:color w:val="000000"/>
          <w:sz w:val="28"/>
          <w:szCs w:val="28"/>
          <w:u w:val="single"/>
        </w:rPr>
      </w:pPr>
      <w:r>
        <w:rPr>
          <w:rFonts w:ascii="仿宋" w:eastAsia="仿宋" w:hAnsi="仿宋" w:cs="仿宋" w:hint="eastAsia"/>
          <w:b/>
          <w:bCs/>
          <w:color w:val="000000"/>
          <w:sz w:val="24"/>
        </w:rPr>
        <w:t>一、</w:t>
      </w:r>
      <w:r>
        <w:rPr>
          <w:rFonts w:ascii="仿宋" w:eastAsia="仿宋" w:hAnsi="仿宋" w:cs="仿宋" w:hint="eastAsia"/>
          <w:b/>
          <w:bCs/>
          <w:color w:val="000000"/>
          <w:sz w:val="28"/>
          <w:szCs w:val="28"/>
        </w:rPr>
        <w:t>委托方（甲方）：</w:t>
      </w:r>
      <w:r w:rsidRPr="00770737">
        <w:rPr>
          <w:rFonts w:ascii="仿宋" w:eastAsia="仿宋" w:hAnsi="仿宋" w:cs="仿宋" w:hint="eastAsia"/>
          <w:b/>
          <w:bCs/>
          <w:color w:val="000000"/>
          <w:sz w:val="28"/>
          <w:szCs w:val="28"/>
          <w:u w:val="single"/>
        </w:rPr>
        <w:t>徐州市新盛兴潘旅游文化发展有限公司</w:t>
      </w:r>
    </w:p>
    <w:p w:rsidR="00770737" w:rsidRPr="00770737" w:rsidRDefault="00770737" w:rsidP="00770737">
      <w:pPr>
        <w:spacing w:line="0" w:lineRule="atLeast"/>
        <w:ind w:firstLineChars="348" w:firstLine="978"/>
        <w:rPr>
          <w:rFonts w:ascii="仿宋" w:eastAsia="仿宋" w:hAnsi="仿宋" w:cs="仿宋"/>
          <w:b/>
          <w:bCs/>
          <w:color w:val="000000"/>
          <w:sz w:val="28"/>
          <w:szCs w:val="28"/>
          <w:u w:val="single"/>
        </w:rPr>
      </w:pPr>
      <w:r>
        <w:rPr>
          <w:rFonts w:ascii="仿宋" w:eastAsia="仿宋" w:hAnsi="仿宋" w:cs="仿宋" w:hint="eastAsia"/>
          <w:b/>
          <w:bCs/>
          <w:color w:val="000000"/>
          <w:sz w:val="28"/>
          <w:szCs w:val="28"/>
        </w:rPr>
        <w:t>委  托 项  目：</w:t>
      </w:r>
      <w:r w:rsidRPr="00770737">
        <w:rPr>
          <w:rFonts w:ascii="仿宋" w:eastAsia="仿宋" w:hAnsi="仿宋" w:cs="仿宋" w:hint="eastAsia"/>
          <w:b/>
          <w:bCs/>
          <w:color w:val="000000"/>
          <w:sz w:val="28"/>
          <w:szCs w:val="28"/>
          <w:u w:val="single"/>
        </w:rPr>
        <w:t>徐州贾汪区潘安古镇（潘安古村）工程安全性检测鉴定项目</w:t>
      </w:r>
    </w:p>
    <w:p w:rsidR="00770737" w:rsidRDefault="00770737" w:rsidP="00770737">
      <w:pPr>
        <w:spacing w:line="0" w:lineRule="atLeast"/>
        <w:ind w:firstLineChars="348" w:firstLine="978"/>
        <w:rPr>
          <w:rFonts w:ascii="仿宋" w:eastAsia="仿宋" w:hAnsi="仿宋" w:cs="仿宋"/>
          <w:b/>
          <w:bCs/>
          <w:color w:val="000000"/>
          <w:sz w:val="28"/>
          <w:szCs w:val="28"/>
          <w:u w:val="single"/>
        </w:rPr>
      </w:pPr>
      <w:r>
        <w:rPr>
          <w:rFonts w:ascii="仿宋" w:eastAsia="仿宋" w:hAnsi="仿宋" w:cs="仿宋" w:hint="eastAsia"/>
          <w:b/>
          <w:bCs/>
          <w:color w:val="000000"/>
          <w:sz w:val="28"/>
          <w:szCs w:val="28"/>
        </w:rPr>
        <w:t>受托方（乙方）：</w:t>
      </w:r>
      <w:r w:rsidRPr="00770737">
        <w:rPr>
          <w:rFonts w:ascii="仿宋" w:eastAsia="仿宋" w:hAnsi="仿宋" w:cs="仿宋" w:hint="eastAsia"/>
          <w:b/>
          <w:bCs/>
          <w:color w:val="000000"/>
          <w:sz w:val="28"/>
          <w:szCs w:val="28"/>
          <w:u w:val="single"/>
        </w:rPr>
        <w:t xml:space="preserve">                      </w:t>
      </w:r>
      <w:r>
        <w:rPr>
          <w:rFonts w:ascii="仿宋" w:eastAsia="仿宋" w:hAnsi="仿宋" w:cs="仿宋" w:hint="eastAsia"/>
          <w:b/>
          <w:bCs/>
          <w:color w:val="000000"/>
          <w:sz w:val="28"/>
          <w:szCs w:val="28"/>
          <w:u w:val="single"/>
        </w:rPr>
        <w:t xml:space="preserve">  </w:t>
      </w:r>
    </w:p>
    <w:p w:rsidR="00770737" w:rsidRDefault="00770737" w:rsidP="00770737">
      <w:pPr>
        <w:spacing w:line="0" w:lineRule="atLeas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二、甲方职责：</w:t>
      </w:r>
    </w:p>
    <w:p w:rsidR="00770737" w:rsidRDefault="00770737" w:rsidP="00770737">
      <w:pPr>
        <w:spacing w:line="0" w:lineRule="atLeast"/>
        <w:ind w:firstLineChars="200" w:firstLine="48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8"/>
          <w:szCs w:val="28"/>
        </w:rPr>
        <w:t>清理和保护被检测构件附近的办公物品、个人财产；提供必要的建筑建造资料、检测用220V电源、检测用水源。</w:t>
      </w:r>
    </w:p>
    <w:p w:rsidR="00770737" w:rsidRDefault="00770737" w:rsidP="00770737">
      <w:pPr>
        <w:spacing w:line="0" w:lineRule="atLeas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三、乙方职责：</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1.进行建筑结构体系；表观质量和损伤检查；</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2.严格按国家规范、标准进行检测，确保数据公正、准确；</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3.采取安全措施，确保现场检测时的检测安全；</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4.现场检测工期为</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个工作日，进场时间为</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个工作日内，报告日期为现场结束</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个工作日。</w:t>
      </w:r>
    </w:p>
    <w:p w:rsidR="00770737" w:rsidRDefault="00770737" w:rsidP="00770737">
      <w:pPr>
        <w:tabs>
          <w:tab w:val="left" w:pos="540"/>
        </w:tabs>
        <w:spacing w:line="0" w:lineRule="atLeas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四、检测费用结算：</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付款方式：</w:t>
      </w:r>
    </w:p>
    <w:p w:rsidR="00770737" w:rsidRDefault="00770737" w:rsidP="00770737">
      <w:pPr>
        <w:spacing w:line="0" w:lineRule="atLeast"/>
        <w:ind w:firstLineChars="200" w:firstLine="560"/>
        <w:rPr>
          <w:rFonts w:ascii="仿宋" w:eastAsia="仿宋" w:hAnsi="仿宋" w:cs="仿宋"/>
          <w:color w:val="000000"/>
          <w:sz w:val="28"/>
          <w:szCs w:val="28"/>
        </w:rPr>
      </w:pPr>
    </w:p>
    <w:p w:rsidR="00770737" w:rsidRDefault="00770737" w:rsidP="00770737">
      <w:pPr>
        <w:spacing w:line="0" w:lineRule="atLeast"/>
        <w:ind w:firstLineChars="200" w:firstLine="560"/>
        <w:rPr>
          <w:rFonts w:ascii="仿宋" w:eastAsia="仿宋" w:hAnsi="仿宋" w:cs="仿宋"/>
          <w:color w:val="000000"/>
          <w:sz w:val="28"/>
          <w:szCs w:val="28"/>
        </w:rPr>
      </w:pP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乙方提供全额增值税</w:t>
      </w:r>
      <w:r w:rsidR="00C20918">
        <w:rPr>
          <w:rFonts w:ascii="仿宋" w:eastAsia="仿宋" w:hAnsi="仿宋" w:cs="仿宋" w:hint="eastAsia"/>
          <w:color w:val="000000"/>
          <w:sz w:val="28"/>
          <w:szCs w:val="28"/>
        </w:rPr>
        <w:t>普通</w:t>
      </w:r>
      <w:r>
        <w:rPr>
          <w:rFonts w:ascii="仿宋" w:eastAsia="仿宋" w:hAnsi="仿宋" w:cs="仿宋" w:hint="eastAsia"/>
          <w:color w:val="000000"/>
          <w:sz w:val="28"/>
          <w:szCs w:val="28"/>
        </w:rPr>
        <w:t>发票。</w:t>
      </w:r>
    </w:p>
    <w:p w:rsidR="00770737" w:rsidRDefault="00770737" w:rsidP="00770737">
      <w:pPr>
        <w:tabs>
          <w:tab w:val="left" w:pos="540"/>
        </w:tabs>
        <w:spacing w:line="0" w:lineRule="atLeas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五、违约责任</w:t>
      </w:r>
    </w:p>
    <w:p w:rsidR="00770737" w:rsidRDefault="00770737" w:rsidP="00770737">
      <w:pPr>
        <w:spacing w:line="0" w:lineRule="atLeast"/>
        <w:ind w:firstLineChars="200" w:firstLine="480"/>
        <w:rPr>
          <w:rFonts w:ascii="仿宋" w:eastAsia="仿宋" w:hAnsi="仿宋" w:cs="仿宋"/>
          <w:color w:val="000000"/>
          <w:sz w:val="28"/>
          <w:szCs w:val="28"/>
        </w:rPr>
      </w:pPr>
      <w:r>
        <w:rPr>
          <w:rFonts w:ascii="仿宋" w:eastAsia="仿宋" w:hAnsi="仿宋" w:cs="仿宋" w:hint="eastAsia"/>
          <w:color w:val="000000"/>
          <w:sz w:val="24"/>
        </w:rPr>
        <w:t>1、</w:t>
      </w:r>
      <w:r>
        <w:rPr>
          <w:rFonts w:ascii="仿宋" w:eastAsia="仿宋" w:hAnsi="仿宋" w:cs="仿宋" w:hint="eastAsia"/>
          <w:color w:val="000000"/>
          <w:sz w:val="28"/>
          <w:szCs w:val="28"/>
        </w:rPr>
        <w:t xml:space="preserve">受雇方应按本合同规定的时间内完成工作，每逾期一天，应承担合同总额的 </w:t>
      </w:r>
      <w:r>
        <w:rPr>
          <w:rFonts w:ascii="仿宋" w:eastAsia="仿宋" w:hAnsi="仿宋" w:cs="仿宋" w:hint="eastAsia"/>
          <w:color w:val="000000"/>
          <w:sz w:val="28"/>
          <w:szCs w:val="28"/>
          <w:u w:val="single"/>
        </w:rPr>
        <w:t xml:space="preserve">1% </w:t>
      </w:r>
      <w:r>
        <w:rPr>
          <w:rFonts w:ascii="仿宋" w:eastAsia="仿宋" w:hAnsi="仿宋" w:cs="仿宋" w:hint="eastAsia"/>
          <w:color w:val="000000"/>
          <w:sz w:val="28"/>
          <w:szCs w:val="28"/>
        </w:rPr>
        <w:t>的逾期违约金。逾期超过5天以上时，委托方有权终止合同。</w:t>
      </w:r>
    </w:p>
    <w:p w:rsidR="00770737" w:rsidRDefault="00770737" w:rsidP="00770737">
      <w:pPr>
        <w:spacing w:line="0" w:lineRule="atLeas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六、争议解决</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本合同在履行过程中发生的争议，由双方当事人协商解决，协商不成的提交受托方所属地区的人民法院进行诉讼。</w:t>
      </w:r>
    </w:p>
    <w:p w:rsidR="00770737" w:rsidRDefault="00770737" w:rsidP="00770737">
      <w:pPr>
        <w:spacing w:line="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七、本协议一式4份，甲方2份，乙方2份。</w:t>
      </w:r>
    </w:p>
    <w:p w:rsidR="00770737" w:rsidRDefault="00770737" w:rsidP="00770737">
      <w:pPr>
        <w:spacing w:line="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委托方（甲方）（签章）：             受托方（乙方）（签章）：</w:t>
      </w:r>
    </w:p>
    <w:p w:rsidR="00770737" w:rsidRDefault="00770737" w:rsidP="00770737">
      <w:pPr>
        <w:spacing w:line="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法人/授权委托人：                    法人/授权委托人：</w:t>
      </w:r>
    </w:p>
    <w:p w:rsidR="00770737" w:rsidRDefault="00770737" w:rsidP="00770737">
      <w:pPr>
        <w:spacing w:line="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日期：                               日期：</w:t>
      </w:r>
    </w:p>
    <w:p w:rsidR="00770737" w:rsidRDefault="00770737" w:rsidP="00770737">
      <w:pPr>
        <w:spacing w:line="0" w:lineRule="atLeast"/>
        <w:jc w:val="left"/>
        <w:rPr>
          <w:rFonts w:ascii="仿宋" w:eastAsia="仿宋" w:hAnsi="仿宋" w:cs="仿宋"/>
          <w:color w:val="000000"/>
          <w:sz w:val="28"/>
          <w:szCs w:val="28"/>
        </w:rPr>
      </w:pPr>
      <w:r>
        <w:rPr>
          <w:rFonts w:ascii="Arial" w:eastAsia="仿宋" w:hAnsi="Arial" w:cs="Arial"/>
          <w:color w:val="000000"/>
          <w:sz w:val="28"/>
          <w:szCs w:val="28"/>
        </w:rPr>
        <w:t>……………………………………………………………………………………</w:t>
      </w:r>
    </w:p>
    <w:p w:rsidR="00770737" w:rsidRDefault="00770737" w:rsidP="00770737">
      <w:pPr>
        <w:spacing w:line="0" w:lineRule="atLeast"/>
        <w:rPr>
          <w:rFonts w:ascii="仿宋" w:eastAsia="仿宋" w:hAnsi="仿宋" w:cs="仿宋"/>
          <w:color w:val="000000"/>
          <w:sz w:val="24"/>
        </w:rPr>
      </w:pPr>
      <w:r>
        <w:rPr>
          <w:rFonts w:ascii="仿宋" w:eastAsia="仿宋" w:hAnsi="仿宋" w:cs="仿宋" w:hint="eastAsia"/>
          <w:color w:val="000000"/>
          <w:sz w:val="24"/>
        </w:rPr>
        <w:t xml:space="preserve">甲方账户信息： </w:t>
      </w:r>
      <w:r>
        <w:rPr>
          <w:rFonts w:ascii="仿宋" w:eastAsia="仿宋" w:hAnsi="仿宋" w:cs="仿宋" w:hint="eastAsia"/>
          <w:color w:val="000000"/>
          <w:sz w:val="24"/>
          <w:u w:val="single"/>
        </w:rPr>
        <w:t>XXXXXXXXXXXX</w:t>
      </w:r>
      <w:r>
        <w:rPr>
          <w:rFonts w:ascii="仿宋" w:eastAsia="仿宋" w:hAnsi="仿宋" w:cs="仿宋" w:hint="eastAsia"/>
          <w:color w:val="000000"/>
          <w:sz w:val="24"/>
        </w:rPr>
        <w:t xml:space="preserve">   </w:t>
      </w:r>
    </w:p>
    <w:p w:rsidR="00770737" w:rsidRDefault="00770737" w:rsidP="00770737">
      <w:pPr>
        <w:spacing w:line="0" w:lineRule="atLeast"/>
        <w:rPr>
          <w:rFonts w:ascii="仿宋" w:eastAsia="仿宋" w:hAnsi="仿宋" w:cs="仿宋"/>
          <w:color w:val="000000"/>
          <w:sz w:val="24"/>
        </w:rPr>
      </w:pPr>
      <w:r>
        <w:rPr>
          <w:rFonts w:ascii="仿宋" w:eastAsia="仿宋" w:hAnsi="仿宋" w:cs="仿宋" w:hint="eastAsia"/>
          <w:color w:val="000000"/>
          <w:sz w:val="24"/>
        </w:rPr>
        <w:t xml:space="preserve">开户银行：XXXXXXXXXXXXXXXXX      </w:t>
      </w:r>
      <w:r w:rsidR="002B6972">
        <w:rPr>
          <w:rFonts w:ascii="仿宋" w:eastAsia="仿宋" w:hAnsi="仿宋" w:cs="仿宋" w:hint="eastAsia"/>
          <w:color w:val="000000"/>
          <w:sz w:val="24"/>
        </w:rPr>
        <w:t xml:space="preserve">  </w:t>
      </w:r>
      <w:r>
        <w:rPr>
          <w:rFonts w:ascii="仿宋" w:eastAsia="仿宋" w:hAnsi="仿宋" w:cs="仿宋" w:hint="eastAsia"/>
          <w:color w:val="000000"/>
          <w:sz w:val="24"/>
        </w:rPr>
        <w:t xml:space="preserve">开户行名称：XXXXXXXXXXXX           </w:t>
      </w:r>
    </w:p>
    <w:p w:rsidR="00770737" w:rsidRDefault="00770737" w:rsidP="00770737">
      <w:pPr>
        <w:spacing w:line="0" w:lineRule="atLeast"/>
        <w:rPr>
          <w:rFonts w:ascii="仿宋" w:eastAsia="仿宋" w:hAnsi="仿宋" w:cs="仿宋"/>
          <w:color w:val="000000"/>
          <w:sz w:val="24"/>
        </w:rPr>
      </w:pPr>
      <w:r>
        <w:rPr>
          <w:rFonts w:ascii="仿宋" w:eastAsia="仿宋" w:hAnsi="仿宋" w:cs="仿宋" w:hint="eastAsia"/>
          <w:color w:val="000000"/>
          <w:sz w:val="24"/>
        </w:rPr>
        <w:t xml:space="preserve">开户帐号：XXXXXXXXXXXXXXXXX      </w:t>
      </w:r>
      <w:r w:rsidR="002B6972">
        <w:rPr>
          <w:rFonts w:ascii="仿宋" w:eastAsia="仿宋" w:hAnsi="仿宋" w:cs="仿宋" w:hint="eastAsia"/>
          <w:color w:val="000000"/>
          <w:sz w:val="24"/>
        </w:rPr>
        <w:t xml:space="preserve">  </w:t>
      </w:r>
      <w:r>
        <w:rPr>
          <w:rFonts w:ascii="仿宋" w:eastAsia="仿宋" w:hAnsi="仿宋" w:cs="仿宋" w:hint="eastAsia"/>
          <w:color w:val="000000"/>
          <w:sz w:val="24"/>
        </w:rPr>
        <w:t xml:space="preserve">税号： XXXXXXXXXXX   </w:t>
      </w:r>
    </w:p>
    <w:p w:rsidR="00770737" w:rsidRDefault="00770737" w:rsidP="00770737">
      <w:pPr>
        <w:spacing w:line="0" w:lineRule="atLeast"/>
        <w:rPr>
          <w:rFonts w:ascii="仿宋" w:eastAsia="仿宋" w:hAnsi="仿宋" w:cs="仿宋"/>
          <w:color w:val="000000"/>
          <w:sz w:val="24"/>
        </w:rPr>
      </w:pPr>
      <w:r>
        <w:rPr>
          <w:rFonts w:ascii="仿宋" w:eastAsia="仿宋" w:hAnsi="仿宋" w:cs="仿宋" w:hint="eastAsia"/>
          <w:color w:val="000000"/>
          <w:sz w:val="24"/>
        </w:rPr>
        <w:t xml:space="preserve">地址：XXXXXXXXXXXX                 电话： XXXXXX </w:t>
      </w:r>
    </w:p>
    <w:p w:rsidR="002B6972" w:rsidRDefault="002B6972" w:rsidP="00770737">
      <w:pPr>
        <w:spacing w:line="0" w:lineRule="atLeast"/>
        <w:rPr>
          <w:rFonts w:ascii="仿宋" w:eastAsia="仿宋" w:hAnsi="仿宋" w:cs="仿宋"/>
          <w:color w:val="000000"/>
          <w:sz w:val="24"/>
        </w:rPr>
      </w:pPr>
    </w:p>
    <w:p w:rsidR="00770737" w:rsidRDefault="00770737" w:rsidP="00770737">
      <w:pPr>
        <w:spacing w:line="0" w:lineRule="atLeast"/>
        <w:rPr>
          <w:rFonts w:ascii="仿宋" w:eastAsia="仿宋" w:hAnsi="仿宋" w:cs="仿宋"/>
          <w:color w:val="000000"/>
          <w:sz w:val="24"/>
        </w:rPr>
      </w:pPr>
      <w:r>
        <w:rPr>
          <w:rFonts w:ascii="仿宋" w:eastAsia="仿宋" w:hAnsi="仿宋" w:cs="仿宋" w:hint="eastAsia"/>
          <w:color w:val="000000"/>
          <w:sz w:val="24"/>
        </w:rPr>
        <w:lastRenderedPageBreak/>
        <w:t>乙方账户信息：</w:t>
      </w:r>
    </w:p>
    <w:p w:rsidR="00770737" w:rsidRDefault="00770737" w:rsidP="00770737">
      <w:pPr>
        <w:spacing w:line="0" w:lineRule="atLeast"/>
        <w:rPr>
          <w:rFonts w:ascii="仿宋" w:eastAsia="仿宋" w:hAnsi="仿宋" w:cs="仿宋"/>
          <w:color w:val="000000"/>
          <w:sz w:val="24"/>
        </w:rPr>
      </w:pPr>
      <w:r>
        <w:rPr>
          <w:rFonts w:ascii="仿宋" w:eastAsia="仿宋" w:hAnsi="仿宋" w:cs="仿宋" w:hint="eastAsia"/>
          <w:color w:val="000000"/>
          <w:sz w:val="24"/>
        </w:rPr>
        <w:t xml:space="preserve">开户银行：                           开户行名称：  </w:t>
      </w:r>
    </w:p>
    <w:p w:rsidR="00770737" w:rsidRDefault="00770737" w:rsidP="00770737">
      <w:pPr>
        <w:spacing w:line="0" w:lineRule="atLeast"/>
        <w:jc w:val="left"/>
        <w:rPr>
          <w:rFonts w:ascii="仿宋" w:eastAsia="仿宋" w:hAnsi="仿宋" w:cs="仿宋"/>
          <w:color w:val="000000"/>
          <w:sz w:val="24"/>
        </w:rPr>
      </w:pPr>
      <w:r>
        <w:rPr>
          <w:rFonts w:ascii="仿宋" w:eastAsia="仿宋" w:hAnsi="仿宋" w:cs="仿宋" w:hint="eastAsia"/>
          <w:color w:val="000000"/>
          <w:sz w:val="24"/>
        </w:rPr>
        <w:t xml:space="preserve">开户帐号：                           税号：  </w:t>
      </w:r>
    </w:p>
    <w:p w:rsidR="00770737" w:rsidRDefault="00770737" w:rsidP="00770737">
      <w:pPr>
        <w:spacing w:line="0" w:lineRule="atLeast"/>
        <w:rPr>
          <w:rFonts w:eastAsia="华文中宋"/>
          <w:bCs/>
          <w:color w:val="000000"/>
          <w:sz w:val="44"/>
          <w:szCs w:val="44"/>
        </w:rPr>
      </w:pPr>
      <w:r>
        <w:rPr>
          <w:rFonts w:ascii="仿宋" w:eastAsia="仿宋" w:hAnsi="仿宋" w:cs="仿宋" w:hint="eastAsia"/>
          <w:color w:val="000000"/>
          <w:sz w:val="24"/>
        </w:rPr>
        <w:t xml:space="preserve">地址：                               电话： </w:t>
      </w:r>
    </w:p>
    <w:bookmarkEnd w:id="3"/>
    <w:p w:rsidR="002D37B1" w:rsidRPr="00770737" w:rsidRDefault="002D37B1" w:rsidP="00BE75E9">
      <w:pPr>
        <w:ind w:firstLineChars="200" w:firstLine="480"/>
        <w:jc w:val="left"/>
        <w:rPr>
          <w:rFonts w:ascii="宋体" w:hAnsi="宋体"/>
          <w:sz w:val="24"/>
          <w:szCs w:val="24"/>
        </w:rPr>
      </w:pPr>
    </w:p>
    <w:sectPr w:rsidR="002D37B1" w:rsidRPr="00770737" w:rsidSect="00EB79A6">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CE1" w:rsidRPr="00964F0B" w:rsidRDefault="001D7CE1" w:rsidP="00802ED0">
      <w:pPr>
        <w:rPr>
          <w:szCs w:val="21"/>
        </w:rPr>
      </w:pPr>
      <w:r>
        <w:separator/>
      </w:r>
    </w:p>
  </w:endnote>
  <w:endnote w:type="continuationSeparator" w:id="1">
    <w:p w:rsidR="001D7CE1" w:rsidRPr="00964F0B" w:rsidRDefault="001D7CE1" w:rsidP="00802ED0">
      <w:pPr>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D0" w:rsidRDefault="003D2AC8">
    <w:pPr>
      <w:pStyle w:val="a4"/>
      <w:framePr w:wrap="around" w:vAnchor="text" w:hAnchor="margin" w:xAlign="center" w:y="1"/>
      <w:rPr>
        <w:rStyle w:val="a5"/>
      </w:rPr>
    </w:pPr>
    <w:r>
      <w:fldChar w:fldCharType="begin"/>
    </w:r>
    <w:r w:rsidR="00802ED0">
      <w:rPr>
        <w:rStyle w:val="a5"/>
      </w:rPr>
      <w:instrText xml:space="preserve">PAGE  </w:instrText>
    </w:r>
    <w:r>
      <w:fldChar w:fldCharType="end"/>
    </w:r>
  </w:p>
  <w:p w:rsidR="00802ED0" w:rsidRDefault="00802ED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D0" w:rsidRDefault="003D2AC8">
    <w:pPr>
      <w:pStyle w:val="a4"/>
      <w:framePr w:wrap="around" w:vAnchor="text" w:hAnchor="margin" w:xAlign="center" w:y="1"/>
      <w:rPr>
        <w:rStyle w:val="a5"/>
        <w:rFonts w:ascii="宋体" w:hAnsi="宋体"/>
        <w:sz w:val="24"/>
        <w:szCs w:val="24"/>
      </w:rPr>
    </w:pPr>
    <w:r>
      <w:rPr>
        <w:rFonts w:ascii="宋体" w:hAnsi="宋体"/>
        <w:sz w:val="24"/>
        <w:szCs w:val="24"/>
      </w:rPr>
      <w:fldChar w:fldCharType="begin"/>
    </w:r>
    <w:r w:rsidR="00802ED0">
      <w:rPr>
        <w:rStyle w:val="a5"/>
        <w:rFonts w:ascii="宋体" w:hAnsi="宋体"/>
        <w:sz w:val="24"/>
        <w:szCs w:val="24"/>
      </w:rPr>
      <w:instrText xml:space="preserve">PAGE  </w:instrText>
    </w:r>
    <w:r>
      <w:rPr>
        <w:rFonts w:ascii="宋体" w:hAnsi="宋体"/>
        <w:sz w:val="24"/>
        <w:szCs w:val="24"/>
      </w:rPr>
      <w:fldChar w:fldCharType="separate"/>
    </w:r>
    <w:r w:rsidR="000F0847">
      <w:rPr>
        <w:rStyle w:val="a5"/>
        <w:rFonts w:ascii="宋体" w:hAnsi="宋体"/>
        <w:noProof/>
        <w:sz w:val="24"/>
        <w:szCs w:val="24"/>
      </w:rPr>
      <w:t>3</w:t>
    </w:r>
    <w:r>
      <w:rPr>
        <w:rFonts w:ascii="宋体" w:hAnsi="宋体"/>
        <w:sz w:val="24"/>
        <w:szCs w:val="24"/>
      </w:rPr>
      <w:fldChar w:fldCharType="end"/>
    </w:r>
  </w:p>
  <w:p w:rsidR="00802ED0" w:rsidRDefault="00802ED0">
    <w:pPr>
      <w:pStyle w:val="a4"/>
      <w:jc w:val="center"/>
      <w:rPr>
        <w:rFonts w:ascii="宋体" w:hAnsi="宋体"/>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D0" w:rsidRDefault="003D2AC8">
    <w:pPr>
      <w:pStyle w:val="a4"/>
      <w:framePr w:wrap="around" w:vAnchor="text" w:hAnchor="margin" w:xAlign="center" w:y="1"/>
      <w:rPr>
        <w:rStyle w:val="a5"/>
        <w:rFonts w:ascii="宋体" w:hAnsi="宋体"/>
        <w:sz w:val="24"/>
        <w:szCs w:val="24"/>
      </w:rPr>
    </w:pPr>
    <w:r>
      <w:rPr>
        <w:rFonts w:ascii="宋体" w:hAnsi="宋体"/>
        <w:sz w:val="24"/>
        <w:szCs w:val="24"/>
      </w:rPr>
      <w:fldChar w:fldCharType="begin"/>
    </w:r>
    <w:r w:rsidR="00802ED0">
      <w:rPr>
        <w:rStyle w:val="a5"/>
        <w:rFonts w:ascii="宋体" w:hAnsi="宋体"/>
        <w:sz w:val="24"/>
        <w:szCs w:val="24"/>
      </w:rPr>
      <w:instrText xml:space="preserve">PAGE  </w:instrText>
    </w:r>
    <w:r>
      <w:rPr>
        <w:rFonts w:ascii="宋体" w:hAnsi="宋体"/>
        <w:sz w:val="24"/>
        <w:szCs w:val="24"/>
      </w:rPr>
      <w:fldChar w:fldCharType="separate"/>
    </w:r>
    <w:r w:rsidR="004D39BF">
      <w:rPr>
        <w:rStyle w:val="a5"/>
        <w:rFonts w:ascii="宋体" w:hAnsi="宋体"/>
        <w:noProof/>
        <w:sz w:val="24"/>
        <w:szCs w:val="24"/>
      </w:rPr>
      <w:t>0</w:t>
    </w:r>
    <w:r>
      <w:rPr>
        <w:rFonts w:ascii="宋体" w:hAnsi="宋体"/>
        <w:sz w:val="24"/>
        <w:szCs w:val="24"/>
      </w:rPr>
      <w:fldChar w:fldCharType="end"/>
    </w:r>
  </w:p>
  <w:p w:rsidR="00802ED0" w:rsidRDefault="00802E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CE1" w:rsidRPr="00964F0B" w:rsidRDefault="001D7CE1" w:rsidP="00802ED0">
      <w:pPr>
        <w:rPr>
          <w:szCs w:val="21"/>
        </w:rPr>
      </w:pPr>
      <w:r>
        <w:separator/>
      </w:r>
    </w:p>
  </w:footnote>
  <w:footnote w:type="continuationSeparator" w:id="1">
    <w:p w:rsidR="001D7CE1" w:rsidRPr="00964F0B" w:rsidRDefault="001D7CE1" w:rsidP="00802ED0">
      <w:pPr>
        <w:rPr>
          <w:szCs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55" w:rsidRDefault="002C16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D0" w:rsidRDefault="00802ED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D0" w:rsidRDefault="00802ED0">
    <w:pPr>
      <w:spacing w:line="480" w:lineRule="exact"/>
      <w:rPr>
        <w:rFonts w:ascii="华文楷体" w:eastAsia="华文楷体" w:hAnsi="华文楷体"/>
        <w:b/>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D0" w:rsidRPr="00802ED0" w:rsidRDefault="00802ED0" w:rsidP="00802ED0">
    <w:pPr>
      <w:pStyle w:val="a3"/>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521FC"/>
    <w:multiLevelType w:val="hybridMultilevel"/>
    <w:tmpl w:val="46188B48"/>
    <w:lvl w:ilvl="0" w:tplc="523410EA">
      <w:start w:val="1"/>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ED0"/>
    <w:rsid w:val="00023EE7"/>
    <w:rsid w:val="00024CAA"/>
    <w:rsid w:val="00036B50"/>
    <w:rsid w:val="000A0D69"/>
    <w:rsid w:val="000F0847"/>
    <w:rsid w:val="001D7CE1"/>
    <w:rsid w:val="002027DD"/>
    <w:rsid w:val="002A7934"/>
    <w:rsid w:val="002B6972"/>
    <w:rsid w:val="002C1655"/>
    <w:rsid w:val="002D37B1"/>
    <w:rsid w:val="002E6DC3"/>
    <w:rsid w:val="00311890"/>
    <w:rsid w:val="0032349C"/>
    <w:rsid w:val="003479E0"/>
    <w:rsid w:val="003D2AC8"/>
    <w:rsid w:val="003D4E11"/>
    <w:rsid w:val="00402DCB"/>
    <w:rsid w:val="00433E47"/>
    <w:rsid w:val="004D39BF"/>
    <w:rsid w:val="006266CE"/>
    <w:rsid w:val="006F74F5"/>
    <w:rsid w:val="00770737"/>
    <w:rsid w:val="0079638C"/>
    <w:rsid w:val="007C02D7"/>
    <w:rsid w:val="00802ED0"/>
    <w:rsid w:val="008D5815"/>
    <w:rsid w:val="00992AA0"/>
    <w:rsid w:val="009E290E"/>
    <w:rsid w:val="00AC453D"/>
    <w:rsid w:val="00AC7F22"/>
    <w:rsid w:val="00AD6D1C"/>
    <w:rsid w:val="00B1642C"/>
    <w:rsid w:val="00B747A4"/>
    <w:rsid w:val="00B970D1"/>
    <w:rsid w:val="00BE75E9"/>
    <w:rsid w:val="00C20918"/>
    <w:rsid w:val="00D036F0"/>
    <w:rsid w:val="00D03AC4"/>
    <w:rsid w:val="00D56D3E"/>
    <w:rsid w:val="00DF65E0"/>
    <w:rsid w:val="00DF6752"/>
    <w:rsid w:val="00EB41ED"/>
    <w:rsid w:val="00EB79A6"/>
    <w:rsid w:val="00F1138F"/>
    <w:rsid w:val="00F121C8"/>
    <w:rsid w:val="00F63FAB"/>
    <w:rsid w:val="00F82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D0"/>
    <w:pPr>
      <w:widowControl w:val="0"/>
      <w:jc w:val="both"/>
    </w:pPr>
    <w:rPr>
      <w:rFonts w:ascii="Times New Roman" w:eastAsia="宋体"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ED0"/>
    <w:rPr>
      <w:sz w:val="18"/>
      <w:szCs w:val="18"/>
    </w:rPr>
  </w:style>
  <w:style w:type="paragraph" w:styleId="a4">
    <w:name w:val="footer"/>
    <w:basedOn w:val="a"/>
    <w:link w:val="Char0"/>
    <w:uiPriority w:val="99"/>
    <w:unhideWhenUsed/>
    <w:rsid w:val="00802E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ED0"/>
    <w:rPr>
      <w:sz w:val="18"/>
      <w:szCs w:val="18"/>
    </w:rPr>
  </w:style>
  <w:style w:type="character" w:styleId="a5">
    <w:name w:val="page number"/>
    <w:basedOn w:val="a0"/>
    <w:rsid w:val="00802ED0"/>
  </w:style>
  <w:style w:type="paragraph" w:styleId="a6">
    <w:name w:val="List Paragraph"/>
    <w:basedOn w:val="a"/>
    <w:uiPriority w:val="34"/>
    <w:qFormat/>
    <w:rsid w:val="00AC453D"/>
    <w:pPr>
      <w:ind w:firstLineChars="200" w:firstLine="420"/>
    </w:pPr>
  </w:style>
  <w:style w:type="paragraph" w:customStyle="1" w:styleId="a7">
    <w:name w:val="正文文字缩进"/>
    <w:rsid w:val="00AC7F22"/>
    <w:pPr>
      <w:spacing w:line="351" w:lineRule="atLeast"/>
      <w:ind w:firstLine="555"/>
      <w:textAlignment w:val="baseline"/>
    </w:pPr>
    <w:rPr>
      <w:rFonts w:ascii="Times New Roman" w:eastAsia="宋体" w:hAnsi="Times New Roman" w:cs="Times New Roman"/>
      <w:color w:val="000000"/>
      <w:kern w:val="0"/>
      <w:sz w:val="24"/>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71BB-0468-46B2-8525-900CFFA8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25</cp:revision>
  <cp:lastPrinted>2019-09-05T07:46:00Z</cp:lastPrinted>
  <dcterms:created xsi:type="dcterms:W3CDTF">2019-08-28T09:26:00Z</dcterms:created>
  <dcterms:modified xsi:type="dcterms:W3CDTF">2019-09-05T08:54:00Z</dcterms:modified>
</cp:coreProperties>
</file>