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ind w:leftChars="0"/>
        <w:jc w:val="center"/>
        <w:textAlignment w:val="auto"/>
        <w:rPr>
          <w:rFonts w:ascii="微软雅黑" w:hAnsi="微软雅黑" w:eastAsia="微软雅黑"/>
          <w:sz w:val="20"/>
          <w:szCs w:val="20"/>
        </w:rPr>
      </w:pPr>
      <w:r>
        <w:rPr>
          <w:rFonts w:cs="Arial" w:asciiTheme="minorEastAsia" w:hAnsiTheme="minorEastAsia"/>
          <w:b/>
          <w:bCs/>
          <w:color w:val="282828"/>
          <w:sz w:val="48"/>
          <w:szCs w:val="32"/>
          <w:shd w:val="clear" w:color="auto" w:fill="FFFFFF"/>
        </w:rPr>
        <w:t>欧菲光（南昌公司）招聘简章</w:t>
      </w:r>
      <w:r>
        <w:rPr>
          <w:rFonts w:cs="Arial" w:asciiTheme="minorEastAsia" w:hAnsiTheme="minorEastAsia"/>
          <w:color w:val="282828"/>
          <w:sz w:val="16"/>
          <w:szCs w:val="16"/>
          <w:shd w:val="clear" w:color="auto" w:fill="FFFFFF"/>
        </w:rPr>
        <w:br w:type="textWrapping"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-1" w:firstLine="484" w:firstLineChars="202"/>
        <w:jc w:val="both"/>
        <w:textAlignment w:val="auto"/>
        <w:rPr>
          <w:rFonts w:ascii="微软雅黑" w:hAnsi="微软雅黑" w:eastAsia="微软雅黑" w:cs="Helvetica"/>
          <w:sz w:val="24"/>
          <w:szCs w:val="24"/>
          <w:lang w:val="fr-FR"/>
        </w:rPr>
      </w:pPr>
      <w:r>
        <w:rPr>
          <w:rFonts w:hint="eastAsia" w:ascii="微软雅黑" w:hAnsi="微软雅黑" w:eastAsia="微软雅黑" w:cs="Helvetica"/>
          <w:sz w:val="24"/>
          <w:szCs w:val="24"/>
          <w:lang w:val="fr-FR"/>
        </w:rPr>
        <w:t>欧菲科技股份有限公司正式运营始于2002年8月，2010年8月在深圳证券交易所成功上市，股票代码为002456。公司主营产品为触摸屏、影像模组、指纹识别模组等，并积极布局智能汽车领域，分支网络分布于中国、美国、日本、韩国、德国、芬兰等国家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-1" w:firstLine="484" w:firstLineChars="202"/>
        <w:jc w:val="both"/>
        <w:textAlignment w:val="auto"/>
        <w:rPr>
          <w:rFonts w:ascii="微软雅黑" w:hAnsi="微软雅黑" w:eastAsia="微软雅黑" w:cs="Helvetica"/>
          <w:sz w:val="24"/>
          <w:szCs w:val="24"/>
          <w:lang w:val="fr-FR"/>
        </w:rPr>
      </w:pPr>
      <w:r>
        <w:rPr>
          <w:rFonts w:hint="eastAsia" w:ascii="微软雅黑" w:hAnsi="微软雅黑" w:eastAsia="微软雅黑" w:cs="Helvetica"/>
          <w:sz w:val="24"/>
          <w:szCs w:val="24"/>
          <w:lang w:val="fr-FR"/>
        </w:rPr>
        <w:t>十余年来，欧菲科技在光学光电领域快速成长，已走在行业的最前端。公司现有员工近4万人，总资产超500亿元，市值约600亿，持续领跑行业发展，成为全球范围内的领军企业。公司实现光电产品和智能汽车业务的双重布局，在光电产品和智能汽车双引擎驱动下，保持快速发展的势头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-1" w:firstLine="484" w:firstLineChars="202"/>
        <w:jc w:val="both"/>
        <w:textAlignment w:val="auto"/>
        <w:rPr>
          <w:rFonts w:ascii="微软雅黑" w:hAnsi="微软雅黑" w:eastAsia="微软雅黑" w:cs="Helvetica"/>
          <w:sz w:val="24"/>
          <w:szCs w:val="24"/>
          <w:lang w:val="fr-FR"/>
        </w:rPr>
      </w:pPr>
      <w:r>
        <w:rPr>
          <w:rFonts w:hint="eastAsia" w:ascii="微软雅黑" w:hAnsi="微软雅黑" w:eastAsia="微软雅黑" w:cs="Helvetica"/>
          <w:sz w:val="24"/>
          <w:szCs w:val="24"/>
          <w:lang w:val="fr-FR"/>
        </w:rPr>
        <w:t>目前，公司已经确立了“光电产品+智能汽车”的双引擎发展战略，从消费电子迈向智能汽车。展望未来，欧菲科技强化现有在触控系统、影像系统、生物识别系统的产业优势，全力打造欧菲智能制造核心竞争力，并在光电事业的优势基础上开拓智能汽车、AR/VR等新领域，业务发展将百尺竿头更进一步，努力成为全球高科技领军企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line="360" w:lineRule="auto"/>
        <w:ind w:firstLine="566" w:firstLineChars="236"/>
        <w:textAlignment w:val="auto"/>
        <w:rPr>
          <w:rFonts w:cs="Arial" w:asciiTheme="minorEastAsia" w:hAnsiTheme="minorEastAsia"/>
          <w:color w:val="282828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Helvetica"/>
          <w:sz w:val="24"/>
          <w:szCs w:val="24"/>
          <w:lang w:val="fr-FR"/>
        </w:rPr>
        <w:t>更多详情请登录公司网址（</w:t>
      </w:r>
      <w:r>
        <w:fldChar w:fldCharType="begin"/>
      </w:r>
      <w:r>
        <w:instrText xml:space="preserve"> HYPERLINK "http://www.o-film.com" </w:instrText>
      </w:r>
      <w:r>
        <w:fldChar w:fldCharType="separate"/>
      </w:r>
      <w:r>
        <w:rPr>
          <w:rStyle w:val="5"/>
          <w:rFonts w:hint="eastAsia" w:ascii="微软雅黑" w:hAnsi="微软雅黑" w:eastAsia="微软雅黑" w:cs="宋体"/>
          <w:kern w:val="0"/>
          <w:sz w:val="24"/>
          <w:szCs w:val="24"/>
          <w:lang w:val="fr-FR"/>
        </w:rPr>
        <w:t>http://www.o-film.com</w:t>
      </w:r>
      <w:r>
        <w:rPr>
          <w:rStyle w:val="5"/>
          <w:rFonts w:hint="eastAsia" w:ascii="微软雅黑" w:hAnsi="微软雅黑" w:eastAsia="微软雅黑" w:cs="宋体"/>
          <w:kern w:val="0"/>
          <w:sz w:val="24"/>
          <w:szCs w:val="24"/>
          <w:lang w:val="fr-FR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fr-FR"/>
        </w:rPr>
        <w:t>）</w:t>
      </w:r>
      <w:r>
        <w:rPr>
          <w:rFonts w:hint="eastAsia" w:ascii="微软雅黑" w:hAnsi="微软雅黑" w:eastAsia="微软雅黑" w:cs="Helvetica"/>
          <w:sz w:val="24"/>
          <w:szCs w:val="24"/>
          <w:lang w:val="fr-FR"/>
        </w:rPr>
        <w:t>垂阅。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cs="Arial" w:asciiTheme="minorEastAsia" w:hAnsiTheme="minorEastAsia"/>
          <w:b/>
          <w:bCs/>
          <w:color w:val="282828"/>
          <w:sz w:val="72"/>
          <w:szCs w:val="44"/>
          <w:shd w:val="clear" w:color="auto" w:fill="FFFFFF"/>
        </w:rPr>
      </w:pPr>
      <w:r>
        <w:rPr>
          <w:rFonts w:hint="eastAsia" w:cs="宋体" w:asciiTheme="minorEastAsia" w:hAnsiTheme="minorEastAsia"/>
          <w:color w:val="282828"/>
          <w:shd w:val="clear" w:color="auto" w:fill="FFFFFF"/>
        </w:rPr>
        <w:t xml:space="preserve">一、招聘岗位：生产员工、储备技术员、品保检验员  </w:t>
      </w:r>
      <w:r>
        <w:rPr>
          <w:rFonts w:hint="eastAsia" w:cs="宋体" w:asciiTheme="minorEastAsia" w:hAnsiTheme="minorEastAsia"/>
          <w:b/>
          <w:color w:val="282828"/>
          <w:sz w:val="32"/>
          <w:shd w:val="clear" w:color="auto" w:fill="FFFFFF"/>
          <w:lang w:val="en-US" w:eastAsia="zh-CN"/>
        </w:rPr>
        <w:t>20</w:t>
      </w:r>
      <w:r>
        <w:rPr>
          <w:rFonts w:hint="eastAsia" w:cs="宋体" w:asciiTheme="minorEastAsia" w:hAnsiTheme="minorEastAsia"/>
          <w:b/>
          <w:color w:val="282828"/>
          <w:sz w:val="32"/>
          <w:shd w:val="clear" w:color="auto" w:fill="FFFFFF"/>
        </w:rPr>
        <w:t>00名</w:t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br w:type="textWrapping"/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t>二、工作环境：厂房全年中央空调，无尘车间，过滤洁净空气，工作环境舒适</w:t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br w:type="textWrapping"/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t>三、招聘要求：</w:t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br w:type="textWrapping"/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t>1、符合法定年龄，性别不限，具备工作要求相应的文化程度；</w:t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br w:type="textWrapping"/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t>2、具备良好视力、身体健康、能适应夜班、服从安排、遵守公司相关制度；</w:t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br w:type="textWrapping"/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t>3、持本人二代身份证原件，有制造工厂一线作业员工作经验优先录用。</w:t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br w:type="textWrapping"/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t>四、</w:t>
      </w:r>
      <w:r>
        <w:rPr>
          <w:rFonts w:hint="eastAsia" w:cs="宋体" w:asciiTheme="minorEastAsia" w:hAnsiTheme="minorEastAsia"/>
          <w:b/>
          <w:color w:val="282828"/>
          <w:shd w:val="clear" w:color="auto" w:fill="FFFFFF"/>
        </w:rPr>
        <w:t>综合月收入：</w:t>
      </w:r>
      <w:r>
        <w:rPr>
          <w:rFonts w:hint="eastAsia" w:cs="宋体" w:asciiTheme="minorEastAsia" w:hAnsiTheme="minorEastAsia"/>
          <w:b/>
          <w:color w:val="282828"/>
          <w:shd w:val="clear" w:color="auto" w:fill="FFFFFF"/>
          <w:lang w:val="en-US" w:eastAsia="zh-CN"/>
        </w:rPr>
        <w:t>43</w:t>
      </w:r>
      <w:r>
        <w:rPr>
          <w:rFonts w:hint="eastAsia" w:cs="宋体" w:asciiTheme="minorEastAsia" w:hAnsiTheme="minorEastAsia"/>
          <w:b/>
          <w:color w:val="282828"/>
          <w:shd w:val="clear" w:color="auto" w:fill="FFFFFF"/>
        </w:rPr>
        <w:t>00—</w:t>
      </w:r>
      <w:r>
        <w:rPr>
          <w:rFonts w:hint="eastAsia" w:cs="宋体" w:asciiTheme="minorEastAsia" w:hAnsiTheme="minorEastAsia"/>
          <w:b/>
          <w:color w:val="282828"/>
          <w:shd w:val="clear" w:color="auto" w:fill="FFFFFF"/>
          <w:lang w:val="en-US" w:eastAsia="zh-CN"/>
        </w:rPr>
        <w:t>65</w:t>
      </w:r>
      <w:r>
        <w:rPr>
          <w:rFonts w:hint="eastAsia" w:cs="宋体" w:asciiTheme="minorEastAsia" w:hAnsiTheme="minorEastAsia"/>
          <w:b/>
          <w:color w:val="282828"/>
          <w:shd w:val="clear" w:color="auto" w:fill="FFFFFF"/>
        </w:rPr>
        <w:t>00元/月</w:t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t>（月综合收入=基本工资+级别工资+绩效工资+其他津贴+加班费）</w:t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br w:type="textWrapping"/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t>1、保底工资：</w:t>
      </w:r>
      <w:r>
        <w:rPr>
          <w:rFonts w:hint="eastAsia" w:cs="宋体" w:asciiTheme="minorEastAsia" w:hAnsiTheme="minorEastAsia"/>
          <w:color w:val="282828"/>
          <w:shd w:val="clear" w:color="auto" w:fill="FFFFFF"/>
          <w:lang w:val="en-US" w:eastAsia="zh-CN"/>
        </w:rPr>
        <w:t>1900</w:t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t>-2</w:t>
      </w:r>
      <w:r>
        <w:rPr>
          <w:rFonts w:hint="eastAsia" w:cs="宋体" w:asciiTheme="minorEastAsia" w:hAnsiTheme="minorEastAsia"/>
          <w:color w:val="282828"/>
          <w:shd w:val="clear" w:color="auto" w:fill="FFFFFF"/>
          <w:lang w:val="en-US" w:eastAsia="zh-CN"/>
        </w:rPr>
        <w:t>40</w:t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t>0元/月。试用期</w:t>
      </w:r>
      <w:r>
        <w:rPr>
          <w:rFonts w:hint="eastAsia" w:cs="宋体" w:asciiTheme="minorEastAsia" w:hAnsiTheme="minorEastAsia"/>
          <w:color w:val="282828"/>
          <w:shd w:val="clear" w:color="auto" w:fill="FFFFFF"/>
          <w:lang w:val="en-US" w:eastAsia="zh-CN"/>
        </w:rPr>
        <w:t>1900</w:t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t>元/月、入职满1个月1850元/月、入职满3个月 2050元/月、满6年2250元/月、满12年2</w:t>
      </w:r>
      <w:r>
        <w:rPr>
          <w:rFonts w:hint="eastAsia" w:cs="宋体" w:asciiTheme="minorEastAsia" w:hAnsiTheme="minorEastAsia"/>
          <w:color w:val="282828"/>
          <w:shd w:val="clear" w:color="auto" w:fill="FFFFFF"/>
          <w:lang w:val="en-US" w:eastAsia="zh-CN"/>
        </w:rPr>
        <w:t>60</w:t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t>0元/月；</w:t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br w:type="textWrapping"/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t>2、加班工资：5天8小时以外严格按照国家劳动法核算加班费。</w:t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br w:type="textWrapping"/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t>3、福利待遇</w:t>
      </w:r>
      <w:bookmarkStart w:id="0" w:name="_GoBack"/>
      <w:bookmarkEnd w:id="0"/>
      <w:r>
        <w:rPr>
          <w:rFonts w:hint="eastAsia" w:cs="宋体" w:asciiTheme="minorEastAsia" w:hAnsiTheme="minorEastAsia"/>
          <w:color w:val="282828"/>
          <w:shd w:val="clear" w:color="auto" w:fill="FFFFFF"/>
        </w:rPr>
        <w:br w:type="textWrapping"/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t>（1）绩效津贴：按岗位类别享受最高320元/月；另特殊岗位享有特殊津贴60-360元/月；</w:t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br w:type="textWrapping"/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t>（2）夜班补贴：夜班人员享有6元/晚补贴；</w:t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br w:type="textWrapping"/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t>（3）学历津贴：大专100元/月，本科200元/月；</w:t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br w:type="textWrapping"/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t>（4）伙食补贴：每月300元。</w:t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br w:type="textWrapping"/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t>五、公司基本福利：</w:t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br w:type="textWrapping"/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t>1.享有国家法定节假日，按照国家规定缴纳社会保险</w:t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br w:type="textWrapping"/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t>2.公司提供伙食补贴，三菜一汤或自选快餐</w:t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br w:type="textWrapping"/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t>3.免费提供宿舍，配有空调，独立卫生间，有热水</w:t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br w:type="textWrapping"/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t>4.入职的员工，享有结婚礼金、生育礼金</w:t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br w:type="textWrapping"/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t>5. 公司每月定期举办员工生日晚会、棋牌赛、运动会、电影观赏会、旅游、社区慰问活动等。公司还建有篮球场、乒乓球场、员工服务中心、平价超市、网吧、等文娱设施及生活便利设施</w:t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br w:type="textWrapping"/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t>六．培训晋升与职业生涯规划：</w:t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br w:type="textWrapping"/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t>入职满三个月可以参加公司组织的内部竞聘，每三个月拥有一次晋升机会，“”员工拥有赴深圳培训机会，并提供学历再深造机会。欧菲光将会为每一个员工量身打造职业生涯设计与规划，制定在欧菲光发展之技术与管理通道。</w:t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br w:type="textWrapping"/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t>七．公司地址：</w:t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br w:type="textWrapping"/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t>1号园区：南昌经济开发区黄家湖西路欧菲光科技园；2号园区：南昌昌北经济开发区下罗派出所旁；3号园区： 南昌市临空港经济开发区儒乐湖大街399号;4号园区：火炬三路，出口加工区监管大楼旁。</w:t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br w:type="textWrapping"/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t>八．乘车路线：</w:t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br w:type="textWrapping"/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t>高新园区（3号园区）</w:t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br w:type="textWrapping"/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t>（1） 火车站方向-3号园区：火车站乘5路或231路至高新停车场站下车步行至高新人才中心换乘826到南塘湖停车场转811到下范路中段（招呼站）下车！</w:t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br w:type="textWrapping"/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t>（2）徐坊客运站-3号园区：乘坐88路在八一广场（赣州银行）下车换乘6路至高新管委会站在换乘811路至下范路口站（招呼站）下车</w:t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br w:type="textWrapping"/>
      </w:r>
      <w:r>
        <w:rPr>
          <w:rFonts w:hint="eastAsia" w:cs="宋体" w:asciiTheme="minorEastAsia" w:hAnsiTheme="minorEastAsia"/>
          <w:color w:val="282828"/>
          <w:shd w:val="clear" w:color="auto" w:fill="FFFFFF"/>
        </w:rPr>
        <w:t>（3）洪城客运站-3号园区：步行至市场东路站乘13路至火炬三路口站下车步行至高新七路北口站乘811路至下范路口站（招呼站）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cs="宋体" w:asciiTheme="minorEastAsia" w:hAnsiTheme="minorEastAsia"/>
          <w:color w:val="282828"/>
          <w:shd w:val="clear" w:color="auto" w:fill="FFFFFF"/>
        </w:rPr>
      </w:pPr>
      <w:r>
        <w:rPr>
          <w:rFonts w:hint="eastAsia" w:cs="宋体" w:asciiTheme="minorEastAsia" w:hAnsiTheme="minorEastAsia"/>
          <w:color w:val="282828"/>
          <w:shd w:val="clear" w:color="auto" w:fill="FFFFFF"/>
        </w:rPr>
        <w:t>南昌欧菲光 招聘中心祝您面试成功，生活愉快!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cs="宋体" w:asciiTheme="minorEastAsia" w:hAnsiTheme="minorEastAsia"/>
          <w:color w:val="2828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/>
          <w:b/>
          <w:sz w:val="48"/>
        </w:rPr>
      </w:pPr>
    </w:p>
    <w:sectPr>
      <w:pgSz w:w="11906" w:h="16838"/>
      <w:pgMar w:top="851" w:right="663" w:bottom="873" w:left="6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Helvetica">
    <w:altName w:val="Microsoft Sans Serif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DFE6F77"/>
    <w:rsid w:val="00AD12AA"/>
    <w:rsid w:val="00AE277A"/>
    <w:rsid w:val="00E77C20"/>
    <w:rsid w:val="0A1A4CE5"/>
    <w:rsid w:val="23D6426F"/>
    <w:rsid w:val="31DE7A6A"/>
    <w:rsid w:val="351E2A82"/>
    <w:rsid w:val="5DFE6F77"/>
    <w:rsid w:val="609656B3"/>
    <w:rsid w:val="67A7681B"/>
    <w:rsid w:val="6E6B3A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180</Words>
  <Characters>1031</Characters>
  <Lines>8</Lines>
  <Paragraphs>2</Paragraphs>
  <TotalTime>1</TotalTime>
  <ScaleCrop>false</ScaleCrop>
  <LinksUpToDate>false</LinksUpToDate>
  <CharactersWithSpaces>1209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2017-03-06T08:16:00Z</dcterms:created>
  <dc:creator>Administrator</dc:creator>
  <cp:lastModifiedBy>强方（国联人力）</cp:lastModifiedBy>
  <dcterms:modified xsi:type="dcterms:W3CDTF">2019-12-03T05:03:55Z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