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b/>
          <w:color w:val="C00000"/>
          <w:sz w:val="84"/>
          <w:szCs w:val="84"/>
          <w:lang w:val="en-US" w:eastAsia="zh-CN"/>
        </w:rPr>
      </w:pP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72"/>
          <w:szCs w:val="72"/>
          <w:lang w:val="en-US" w:eastAsia="zh-CN"/>
        </w:rPr>
      </w:pPr>
      <w:r>
        <w:rPr>
          <w:rFonts w:hint="eastAsia" w:ascii="仿宋_GB2312" w:hAnsi="Times New Roman" w:eastAsia="仿宋_GB2312" w:cs="仿宋_GB2312"/>
          <w:kern w:val="10"/>
          <w:sz w:val="28"/>
          <w:szCs w:val="28"/>
          <w:lang w:bidi="ar"/>
        </w:rPr>
        <w:pict>
          <v:shape id="_x0000_i1025" o:spt="136" type="#_x0000_t136" style="height:80.25pt;width:412.5pt;" fillcolor="#FF0000" filled="t" stroked="t" coordsize="21600,21600" adj="10800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甘肃省保密技术协会文件" style="font-family:宋体;font-size:40pt;v-text-align:center;"/>
            <w10:wrap type="none"/>
            <w10:anchorlock/>
          </v:shape>
        </w:pict>
      </w:r>
    </w:p>
    <w:p>
      <w:pPr>
        <w:jc w:val="center"/>
        <w:rPr>
          <w:rFonts w:hint="eastAsia" w:ascii="仿宋" w:hAnsi="仿宋" w:eastAsia="仿宋" w:cs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 xml:space="preserve"> </w:t>
      </w:r>
    </w:p>
    <w:p>
      <w:pPr>
        <w:jc w:val="center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甘保协发〔2018〕6号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18415</wp:posOffset>
                </wp:positionV>
                <wp:extent cx="4908550" cy="31750"/>
                <wp:effectExtent l="0" t="13970" r="6350" b="177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67155" y="3046095"/>
                          <a:ext cx="4908550" cy="317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.15pt;margin-top:1.45pt;height:2.5pt;width:386.5pt;z-index:251658240;mso-width-relative:page;mso-height-relative:page;" filled="f" stroked="t" coordsize="21600,21600" o:gfxdata="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DFjRBzWAAAABgEAAA8AAAAA&#10;AAAAAQAgAAAAIgAAAGRycy9kb3ducmV2LnhtbFBLAQIUABQAAAAIAIdO4kAufE5g3QEAAHQDAAAO&#10;AAAAAAAAAAEAIAAAACUBAABkcnMvZTJvRG9jLnhtbFBLBQYAAAAABgAGAFkBAAB0BQAAAAA=&#10;">
                <v:fill on="f" focussize="0,0"/>
                <v:stroke weight="2.25pt" color="#FF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甘肃省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val="en-US" w:eastAsia="zh-CN"/>
        </w:rPr>
        <w:t>保密技术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协会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val="en-US" w:eastAsia="zh-CN"/>
        </w:rPr>
        <w:t>关于召开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第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val="en-US" w:eastAsia="zh-CN"/>
        </w:rPr>
        <w:t>二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届会员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val="en-US" w:eastAsia="zh-CN"/>
        </w:rPr>
        <w:t>代表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大会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  <w:lang w:val="en-US" w:eastAsia="zh-CN"/>
        </w:rPr>
        <w:t>的</w:t>
      </w:r>
      <w:r>
        <w:rPr>
          <w:rFonts w:hint="eastAsia" w:asciiTheme="majorEastAsia" w:hAnsiTheme="majorEastAsia" w:eastAsiaTheme="majorEastAsia" w:cstheme="majorEastAsia"/>
          <w:b/>
          <w:sz w:val="44"/>
          <w:szCs w:val="44"/>
        </w:rPr>
        <w:t>通知</w:t>
      </w:r>
    </w:p>
    <w:p>
      <w:pPr>
        <w:pStyle w:val="2"/>
        <w:widowControl/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pStyle w:val="2"/>
        <w:widowControl/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各位会员：</w:t>
      </w:r>
    </w:p>
    <w:p>
      <w:pPr>
        <w:pStyle w:val="2"/>
        <w:widowControl/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2012年1月，甘肃省保密技术协会召开成立大会，即第一届代表大会，至2017年1月五年届满，应该换届。但是，我会根据中办发</w:t>
      </w:r>
      <w:r>
        <w:rPr>
          <w:rFonts w:hint="eastAsia" w:ascii="仿宋" w:hAnsi="仿宋" w:eastAsia="仿宋" w:cs="仿宋"/>
          <w:sz w:val="32"/>
          <w:szCs w:val="32"/>
        </w:rPr>
        <w:t>《行业协会商会与行政机关脱钩总体方案》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要求，于2017年底完成了与行政机关脱勾的工作。完成脱勾后，上级要求我协会在2018年底以前完成换届工作。近期，经甘肃省民政厅社会组织管理局等有关部门同意，甘肃省保密技术协会定于</w:t>
      </w:r>
      <w:r>
        <w:rPr>
          <w:rFonts w:hint="eastAsia" w:ascii="仿宋" w:hAnsi="仿宋" w:eastAsia="仿宋" w:cs="仿宋"/>
          <w:sz w:val="32"/>
          <w:szCs w:val="32"/>
        </w:rPr>
        <w:t>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30日在宁卧庄宾馆</w:t>
      </w:r>
      <w:r>
        <w:rPr>
          <w:rFonts w:hint="eastAsia" w:ascii="仿宋" w:hAnsi="仿宋" w:eastAsia="仿宋" w:cs="仿宋"/>
          <w:sz w:val="32"/>
          <w:szCs w:val="32"/>
        </w:rPr>
        <w:t>召开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“甘肃省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保密技术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协会第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届会员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代表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大会”。</w:t>
      </w:r>
      <w:r>
        <w:rPr>
          <w:rFonts w:ascii="仿宋" w:hAnsi="仿宋" w:eastAsia="仿宋"/>
          <w:sz w:val="32"/>
          <w:szCs w:val="32"/>
        </w:rPr>
        <w:t>现将有关事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宜</w:t>
      </w:r>
      <w:r>
        <w:rPr>
          <w:rFonts w:ascii="仿宋" w:hAnsi="仿宋" w:eastAsia="仿宋"/>
          <w:sz w:val="32"/>
          <w:szCs w:val="32"/>
        </w:rPr>
        <w:t>通知如下：</w:t>
      </w:r>
    </w:p>
    <w:p>
      <w:pPr>
        <w:pStyle w:val="2"/>
        <w:widowControl/>
        <w:numPr>
          <w:ilvl w:val="0"/>
          <w:numId w:val="1"/>
        </w:numPr>
        <w:spacing w:line="360" w:lineRule="auto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大会主要任务</w:t>
      </w:r>
    </w:p>
    <w:p>
      <w:pPr>
        <w:pStyle w:val="2"/>
        <w:widowControl/>
        <w:numPr>
          <w:ilvl w:val="0"/>
          <w:numId w:val="0"/>
        </w:numPr>
        <w:spacing w:line="360" w:lineRule="auto"/>
        <w:ind w:leftChars="200" w:right="0" w:rightChars="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（一）召开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甘肃省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保密技术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协会第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届会员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代表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大会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；</w:t>
      </w:r>
    </w:p>
    <w:p>
      <w:pPr>
        <w:pStyle w:val="2"/>
        <w:widowControl/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1.听取审议协会第一届理事会工作报告、财务报告；</w:t>
      </w:r>
    </w:p>
    <w:p>
      <w:pPr>
        <w:pStyle w:val="2"/>
        <w:widowControl/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2.修定《甘肃省保密技术协会章程》、《甘肃省保密技术协会财务管理办法》；</w:t>
      </w:r>
    </w:p>
    <w:p>
      <w:pPr>
        <w:pStyle w:val="2"/>
        <w:widowControl/>
        <w:spacing w:line="360" w:lineRule="auto"/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3.选举产生协会第二届理事会、第二届协会会长、副会长、秘书长、常务理事。</w:t>
      </w:r>
    </w:p>
    <w:p>
      <w:pPr>
        <w:pStyle w:val="2"/>
        <w:widowControl/>
        <w:spacing w:line="360" w:lineRule="auto"/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（二）召开政策解读和信息化产品研讨会。</w:t>
      </w:r>
    </w:p>
    <w:p>
      <w:pPr>
        <w:pStyle w:val="2"/>
        <w:widowControl/>
        <w:numPr>
          <w:ilvl w:val="0"/>
          <w:numId w:val="0"/>
        </w:numPr>
        <w:spacing w:line="360" w:lineRule="auto"/>
        <w:ind w:leftChars="200" w:right="0" w:rightChars="0" w:firstLine="320" w:firstLineChars="1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二、</w:t>
      </w:r>
      <w:r>
        <w:rPr>
          <w:rFonts w:hint="eastAsia" w:ascii="仿宋" w:hAnsi="仿宋" w:eastAsia="仿宋" w:cs="宋体"/>
          <w:sz w:val="32"/>
          <w:szCs w:val="32"/>
        </w:rPr>
        <w:t>会议时间</w:t>
      </w:r>
    </w:p>
    <w:p>
      <w:pPr>
        <w:pStyle w:val="2"/>
        <w:widowControl/>
        <w:numPr>
          <w:ilvl w:val="0"/>
          <w:numId w:val="0"/>
        </w:numPr>
        <w:spacing w:line="360" w:lineRule="auto"/>
        <w:ind w:right="0" w:rightChars="0" w:firstLine="640" w:firstLineChars="200"/>
        <w:rPr>
          <w:rFonts w:hint="eastAsia" w:ascii="仿宋" w:hAnsi="仿宋" w:eastAsia="仿宋" w:cs="宋体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sz w:val="32"/>
          <w:szCs w:val="32"/>
        </w:rPr>
        <w:t>201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sz w:val="32"/>
          <w:szCs w:val="32"/>
        </w:rPr>
        <w:t>年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 xml:space="preserve">11 </w:t>
      </w:r>
      <w:r>
        <w:rPr>
          <w:rFonts w:hint="eastAsia" w:ascii="仿宋" w:hAnsi="仿宋" w:eastAsia="仿宋" w:cs="宋体"/>
          <w:sz w:val="32"/>
          <w:szCs w:val="32"/>
        </w:rPr>
        <w:t>月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29</w:t>
      </w:r>
      <w:r>
        <w:rPr>
          <w:rFonts w:hint="eastAsia" w:ascii="仿宋" w:hAnsi="仿宋" w:eastAsia="仿宋" w:cs="宋体"/>
          <w:sz w:val="32"/>
          <w:szCs w:val="32"/>
        </w:rPr>
        <w:t>日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9：30-22：00在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宁卧庄宾馆2号楼大厅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报到，或30日7：30-8：20在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宁卧庄宾馆大礼堂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报到，</w:t>
      </w:r>
      <w:bookmarkStart w:id="0" w:name="_GoBack"/>
      <w:bookmarkEnd w:id="0"/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会议一天。</w:t>
      </w:r>
    </w:p>
    <w:p>
      <w:pPr>
        <w:pStyle w:val="2"/>
        <w:widowControl/>
        <w:numPr>
          <w:ilvl w:val="0"/>
          <w:numId w:val="0"/>
        </w:numPr>
        <w:spacing w:line="360" w:lineRule="auto"/>
        <w:ind w:right="0" w:righ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三、</w:t>
      </w:r>
      <w:r>
        <w:rPr>
          <w:rFonts w:hint="eastAsia" w:ascii="仿宋" w:hAnsi="仿宋" w:eastAsia="仿宋" w:cs="宋体"/>
          <w:sz w:val="32"/>
          <w:szCs w:val="32"/>
        </w:rPr>
        <w:t>会议地点：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宁卧庄宾馆大礼堂。</w:t>
      </w:r>
    </w:p>
    <w:p>
      <w:pPr>
        <w:pStyle w:val="2"/>
        <w:widowControl/>
        <w:numPr>
          <w:ilvl w:val="0"/>
          <w:numId w:val="0"/>
        </w:numPr>
        <w:spacing w:line="360" w:lineRule="auto"/>
        <w:ind w:right="0" w:righ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四、邀请出席会议的嘉宾和会员代表</w:t>
      </w:r>
    </w:p>
    <w:p>
      <w:pPr>
        <w:pStyle w:val="2"/>
        <w:widowControl/>
        <w:numPr>
          <w:ilvl w:val="0"/>
          <w:numId w:val="0"/>
        </w:numPr>
        <w:spacing w:line="360" w:lineRule="auto"/>
        <w:ind w:right="0" w:righ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（一）中国保密协会领导；</w:t>
      </w:r>
    </w:p>
    <w:p>
      <w:pPr>
        <w:pStyle w:val="2"/>
        <w:widowControl/>
        <w:numPr>
          <w:ilvl w:val="0"/>
          <w:numId w:val="0"/>
        </w:numPr>
        <w:spacing w:line="360" w:lineRule="auto"/>
        <w:ind w:right="0" w:righ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（二）省、市有关部门领导；</w:t>
      </w:r>
    </w:p>
    <w:p>
      <w:pPr>
        <w:pStyle w:val="2"/>
        <w:widowControl/>
        <w:numPr>
          <w:ilvl w:val="0"/>
          <w:numId w:val="0"/>
        </w:numPr>
        <w:spacing w:line="360" w:lineRule="auto"/>
        <w:ind w:right="0" w:righ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（三）有关专家；</w:t>
      </w:r>
    </w:p>
    <w:p>
      <w:pPr>
        <w:pStyle w:val="2"/>
        <w:widowControl/>
        <w:numPr>
          <w:ilvl w:val="0"/>
          <w:numId w:val="0"/>
        </w:numPr>
        <w:spacing w:line="360" w:lineRule="auto"/>
        <w:ind w:right="0" w:righ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（四）协会合作单位（国内信息化产品供应商等）；</w:t>
      </w:r>
    </w:p>
    <w:p>
      <w:pPr>
        <w:pStyle w:val="2"/>
        <w:widowControl/>
        <w:numPr>
          <w:ilvl w:val="0"/>
          <w:numId w:val="0"/>
        </w:numPr>
        <w:spacing w:line="360" w:lineRule="auto"/>
        <w:ind w:right="0" w:righ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（五）全体单位会员、个人会员。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五、其他事项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（一）请各位代表按本通知附件要求填写《回执》，于11月26日下午5：30前反馈大会会务组（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 xml:space="preserve"> 邮箱：452439752@qq.com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），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以便会议安排食宿、座次等有关事项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；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（二）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需要会议协助安排住宿的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参会人员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，请在《回执单》中注明，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差旅费、住宿费自理；</w:t>
      </w:r>
    </w:p>
    <w:p>
      <w:pPr>
        <w:numPr>
          <w:ilvl w:val="0"/>
          <w:numId w:val="0"/>
        </w:numPr>
        <w:ind w:left="638" w:leftChars="304" w:firstLine="0" w:firstLineChars="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（三）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各单位如要在大会期间摆放展牌、推广产品、彩页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等，请与会务组联系，会务组统一安排。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会务组联系人、联系方式：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宋体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王育森：13609360787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宋体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赵黎峰：13359426888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宋体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 xml:space="preserve">韩宏涛：13993189349    </w:t>
      </w:r>
    </w:p>
    <w:p>
      <w:pPr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宋体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姜  浩：13919265616    邮箱：452439752@qq.com</w:t>
      </w: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附件：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第二届会员代表大会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回执单</w:t>
      </w:r>
    </w:p>
    <w:p>
      <w:pPr>
        <w:spacing w:line="780" w:lineRule="exact"/>
        <w:ind w:firstLine="4480" w:firstLineChars="14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780" w:lineRule="exact"/>
        <w:ind w:firstLine="4480" w:firstLineChars="14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780" w:lineRule="exact"/>
        <w:ind w:firstLine="4480" w:firstLineChars="1400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780" w:lineRule="exact"/>
        <w:ind w:firstLine="4480" w:firstLineChars="14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甘肃省保密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技术</w:t>
      </w:r>
      <w:r>
        <w:rPr>
          <w:rFonts w:hint="eastAsia" w:ascii="仿宋" w:hAnsi="仿宋" w:eastAsia="仿宋" w:cs="仿宋"/>
          <w:sz w:val="32"/>
          <w:szCs w:val="32"/>
        </w:rPr>
        <w:t>协会</w:t>
      </w: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2018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年11月20日</w:t>
      </w: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280" w:firstLineChars="1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413385</wp:posOffset>
                </wp:positionV>
                <wp:extent cx="520065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02055" y="9252585"/>
                          <a:ext cx="520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.65pt;margin-top:32.55pt;height:0pt;width:409.5pt;z-index:251660288;mso-width-relative:page;mso-height-relative:page;" filled="f" stroked="t" coordsize="21600,21600" o:gfxdata="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eYkkgtMAAAAHAQAADwAAAAAAAAABACAAAAAiAAAA&#10;ZHJzL2Rvd25yZXYueG1sUEsBAhQAFAAAAAgAh07iQNEBlnHTAQAAbwMAAA4AAAAAAAAAAQAgAAAA&#10;IgEAAGRycy9lMm9Eb2MueG1sUEsFBgAAAAAGAAYAWQEAAGc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26035</wp:posOffset>
                </wp:positionV>
                <wp:extent cx="5156200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33805" y="8865235"/>
                          <a:ext cx="5156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.15pt;margin-top:2.05pt;height:0pt;width:406pt;z-index:251659264;mso-width-relative:page;mso-height-relative:page;" filled="f" stroked="t" coordsize="21600,21600" o:gfxdata="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UEuIHtEAAAAGAQAADwAAAAAAAAABACAAAAAiAAAA&#10;ZHJzL2Rvd25yZXYueG1sUEsBAhQAFAAAAAgAh07iQJesZg7VAQAAbwMAAA4AAAAAAAAAAQAgAAAA&#10;IAEAAGRycy9lMm9Eb2MueG1sUEsFBgAAAAAGAAYAWQEAAGc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抄送：中国保密协会，省机要和保密局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省民间组织管理局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</w:t>
      </w:r>
    </w:p>
    <w:p>
      <w:pPr>
        <w:ind w:firstLine="280" w:firstLineChars="1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404495</wp:posOffset>
                </wp:positionV>
                <wp:extent cx="524510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157605" y="9570085"/>
                          <a:ext cx="524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15pt;margin-top:31.85pt;height:0pt;width:413pt;z-index:251661312;mso-width-relative:page;mso-height-relative:page;" filled="f" stroked="t" coordsize="21600,21600" o:gfxdata="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V3XK1NMAAAAHAQAADwAAAAAAAAABACAAAAAi&#10;AAAAZHJzL2Rvd25yZXYueG1sUEsBAhQAFAAAAAgAh07iQOm0eljWAQAAbwMAAA4AAAAAAAAAAQAg&#10;AAAAIgEAAGRycy9lMm9Eb2MueG1sUEsFBgAAAAAGAAYAWQEAAGo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甘肃省保密技术协会秘书处             2018年11月20日印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</w:p>
    <w:p>
      <w:pPr>
        <w:ind w:firstLine="320" w:firstLineChars="1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共印150份</w:t>
      </w:r>
    </w:p>
    <w:p>
      <w:pPr>
        <w:ind w:firstLine="1760" w:firstLineChars="400"/>
        <w:jc w:val="both"/>
        <w:rPr>
          <w:rFonts w:hint="eastAsia" w:asciiTheme="majorEastAsia" w:hAnsiTheme="majorEastAsia" w:eastAsiaTheme="majorEastAsia" w:cstheme="majorEastAsia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ajorEastAsia" w:hAnsiTheme="majorEastAsia" w:eastAsiaTheme="majorEastAsia" w:cstheme="majorEastAsia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第二届会员代表大会回执单</w:t>
      </w:r>
    </w:p>
    <w:p>
      <w:pPr>
        <w:ind w:firstLine="1760" w:firstLineChars="400"/>
        <w:jc w:val="both"/>
        <w:rPr>
          <w:rFonts w:hint="eastAsia" w:asciiTheme="majorEastAsia" w:hAnsiTheme="majorEastAsia" w:eastAsiaTheme="majorEastAsia" w:cstheme="majorEastAsia"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单位（盖章）                          2018年11月  日</w:t>
      </w:r>
    </w:p>
    <w:tbl>
      <w:tblPr>
        <w:tblStyle w:val="8"/>
        <w:tblW w:w="88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2454"/>
        <w:gridCol w:w="1771"/>
        <w:gridCol w:w="1771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8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2454" w:type="dxa"/>
          </w:tcPr>
          <w:p>
            <w:pPr>
              <w:ind w:firstLine="320" w:firstLineChars="100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1771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公司职务</w:t>
            </w:r>
          </w:p>
        </w:tc>
        <w:tc>
          <w:tcPr>
            <w:tcW w:w="1771" w:type="dxa"/>
          </w:tcPr>
          <w:p>
            <w:pPr>
              <w:ind w:firstLine="320" w:firstLineChars="100"/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手机号</w:t>
            </w:r>
          </w:p>
        </w:tc>
        <w:tc>
          <w:tcPr>
            <w:tcW w:w="1772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088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4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1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1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2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1088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4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1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1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2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88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4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1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1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2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88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4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1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1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2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88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4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1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1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2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88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4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1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1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2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88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4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1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1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2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88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4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1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1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2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88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4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1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1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2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88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4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1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1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2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88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4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1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1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2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88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4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1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1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2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88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4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1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1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2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88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4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1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1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2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88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4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1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1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2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88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4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1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1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2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</w:trPr>
        <w:tc>
          <w:tcPr>
            <w:tcW w:w="1088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54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1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1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72" w:type="dxa"/>
          </w:tcPr>
          <w:p>
            <w:pPr>
              <w:rPr>
                <w:rFonts w:hint="eastAsia" w:ascii="仿宋" w:hAnsi="仿宋" w:eastAsia="仿宋" w:cs="仿宋"/>
                <w:color w:val="000000" w:themeColor="text1"/>
                <w:sz w:val="32"/>
                <w:szCs w:val="3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numPr>
          <w:ilvl w:val="0"/>
          <w:numId w:val="0"/>
        </w:numPr>
        <w:jc w:val="both"/>
        <w:rPr>
          <w:rFonts w:hint="eastAsia" w:asciiTheme="majorEastAsia" w:hAnsiTheme="majorEastAsia" w:eastAsiaTheme="majorEastAsia" w:cstheme="major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>联系人：姜  浩13919265616    邮箱：452439752@qq.com</w:t>
      </w:r>
    </w:p>
    <w:sectPr>
      <w:headerReference r:id="rId3" w:type="default"/>
      <w:footerReference r:id="rId4" w:type="default"/>
      <w:pgSz w:w="11906" w:h="16838"/>
      <w:pgMar w:top="1440" w:right="1466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D8FB3"/>
    <w:multiLevelType w:val="singleLevel"/>
    <w:tmpl w:val="54BD8FB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271A5"/>
    <w:rsid w:val="06A01331"/>
    <w:rsid w:val="06B4579E"/>
    <w:rsid w:val="09636A29"/>
    <w:rsid w:val="0C487F65"/>
    <w:rsid w:val="0C921106"/>
    <w:rsid w:val="0F240B9E"/>
    <w:rsid w:val="113829CE"/>
    <w:rsid w:val="176E4A61"/>
    <w:rsid w:val="194B59BE"/>
    <w:rsid w:val="20FB10BC"/>
    <w:rsid w:val="23152171"/>
    <w:rsid w:val="29522E09"/>
    <w:rsid w:val="29A62C0F"/>
    <w:rsid w:val="29F50659"/>
    <w:rsid w:val="2B3940D9"/>
    <w:rsid w:val="2D9E2758"/>
    <w:rsid w:val="33A27A62"/>
    <w:rsid w:val="36734975"/>
    <w:rsid w:val="38622C71"/>
    <w:rsid w:val="3B6A3F6A"/>
    <w:rsid w:val="3D0E3526"/>
    <w:rsid w:val="3DE1643E"/>
    <w:rsid w:val="3F64543C"/>
    <w:rsid w:val="40482629"/>
    <w:rsid w:val="43D55CA1"/>
    <w:rsid w:val="43FF06B4"/>
    <w:rsid w:val="45DF2FD4"/>
    <w:rsid w:val="47285D12"/>
    <w:rsid w:val="4989052D"/>
    <w:rsid w:val="4C03240D"/>
    <w:rsid w:val="501F725C"/>
    <w:rsid w:val="54A43AF8"/>
    <w:rsid w:val="589138D8"/>
    <w:rsid w:val="5907082A"/>
    <w:rsid w:val="591C6F59"/>
    <w:rsid w:val="5A360A03"/>
    <w:rsid w:val="5A9D7853"/>
    <w:rsid w:val="61175016"/>
    <w:rsid w:val="65A04C7D"/>
    <w:rsid w:val="6C89331E"/>
    <w:rsid w:val="6E26795F"/>
    <w:rsid w:val="70437FC3"/>
    <w:rsid w:val="709A7D58"/>
    <w:rsid w:val="769467A8"/>
    <w:rsid w:val="78BF6899"/>
    <w:rsid w:val="7FCE5E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Courier New" w:eastAsia="宋体" w:cs="Courier New"/>
      <w:kern w:val="2"/>
      <w:sz w:val="21"/>
      <w:szCs w:val="21"/>
      <w:lang w:val="en-US" w:eastAsia="zh-CN" w:bidi="ar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33121</dc:creator>
  <cp:lastModifiedBy>33121</cp:lastModifiedBy>
  <dcterms:modified xsi:type="dcterms:W3CDTF">2018-11-20T02:22:15Z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