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43" w:rsidRDefault="00D90447">
      <w:pPr>
        <w:jc w:val="center"/>
        <w:rPr>
          <w:rStyle w:val="NormalCharacter"/>
          <w:rFonts w:ascii="宋体"/>
          <w:b/>
          <w:sz w:val="44"/>
        </w:rPr>
      </w:pPr>
      <w:r>
        <w:rPr>
          <w:rStyle w:val="NormalCharacter"/>
          <w:rFonts w:ascii="宋体"/>
          <w:b/>
          <w:sz w:val="44"/>
        </w:rPr>
        <w:t>河南省中原石油天然气集团有限公司</w:t>
      </w:r>
    </w:p>
    <w:p w:rsidR="00F61643" w:rsidRDefault="00D90447">
      <w:pPr>
        <w:jc w:val="center"/>
        <w:rPr>
          <w:rStyle w:val="NormalCharacter"/>
          <w:rFonts w:ascii="宋体"/>
          <w:b/>
          <w:sz w:val="44"/>
        </w:rPr>
      </w:pPr>
      <w:r>
        <w:rPr>
          <w:rStyle w:val="NormalCharacter"/>
          <w:rFonts w:ascii="宋体"/>
          <w:b/>
          <w:sz w:val="44"/>
        </w:rPr>
        <w:t>招 聘 公 告</w:t>
      </w:r>
    </w:p>
    <w:p w:rsidR="00F61643" w:rsidRDefault="00F61643">
      <w:pPr>
        <w:rPr>
          <w:rStyle w:val="NormalCharacter"/>
          <w:rFonts w:hAnsi="Times New Roman"/>
          <w:sz w:val="21"/>
        </w:rPr>
      </w:pPr>
    </w:p>
    <w:p w:rsidR="00F61643" w:rsidRDefault="00AE793E" w:rsidP="002A5AA3">
      <w:pPr>
        <w:spacing w:line="440" w:lineRule="exact"/>
        <w:rPr>
          <w:rStyle w:val="NormalCharacter"/>
          <w:rFonts w:ascii="黑体" w:eastAsia="黑体" w:hAnsi="黑体"/>
          <w:sz w:val="32"/>
        </w:rPr>
      </w:pPr>
      <w:r w:rsidRPr="00AE793E">
        <w:rPr>
          <w:rStyle w:val="NormalCharacter"/>
          <w:rFonts w:ascii="黑体" w:eastAsia="黑体" w:hAnsi="黑体"/>
          <w:sz w:val="32"/>
        </w:rPr>
        <w:t xml:space="preserve">    一、企业简介</w:t>
      </w:r>
    </w:p>
    <w:p w:rsidR="00F61643" w:rsidRDefault="00AE793E" w:rsidP="00D13F77">
      <w:pPr>
        <w:spacing w:line="440" w:lineRule="exact"/>
        <w:rPr>
          <w:rStyle w:val="NormalCharacter"/>
          <w:rFonts w:ascii="仿宋" w:eastAsia="仿宋" w:hAnsi="仿宋"/>
          <w:sz w:val="32"/>
        </w:rPr>
      </w:pPr>
      <w:r w:rsidRPr="00AE793E">
        <w:rPr>
          <w:rStyle w:val="NormalCharacter"/>
          <w:rFonts w:ascii="仿宋" w:eastAsia="仿宋" w:hAnsi="仿宋"/>
          <w:sz w:val="32"/>
        </w:rPr>
        <w:t xml:space="preserve">    </w:t>
      </w:r>
      <w:r w:rsidR="00D90447" w:rsidRPr="00D13F77">
        <w:rPr>
          <w:rStyle w:val="NormalCharacter"/>
          <w:rFonts w:ascii="仿宋" w:eastAsia="仿宋" w:hAnsi="仿宋"/>
          <w:sz w:val="32"/>
        </w:rPr>
        <w:t>河南省中原石油天然气集团有限公司</w:t>
      </w:r>
      <w:r w:rsidR="00CA6D9A">
        <w:rPr>
          <w:rStyle w:val="NormalCharacter"/>
          <w:rFonts w:ascii="仿宋" w:eastAsia="仿宋" w:hAnsi="仿宋"/>
          <w:sz w:val="32"/>
        </w:rPr>
        <w:t>（简称“河南油气集团”）是经省政府批准</w:t>
      </w:r>
      <w:r w:rsidR="002E19C3">
        <w:rPr>
          <w:rStyle w:val="NormalCharacter"/>
          <w:rFonts w:ascii="仿宋" w:eastAsia="仿宋" w:hAnsi="仿宋"/>
          <w:sz w:val="32"/>
        </w:rPr>
        <w:t>于</w:t>
      </w:r>
      <w:r w:rsidR="002E19C3" w:rsidRPr="00D13F77">
        <w:rPr>
          <w:rStyle w:val="NormalCharacter"/>
          <w:rFonts w:ascii="仿宋" w:eastAsia="仿宋" w:hAnsi="仿宋"/>
          <w:sz w:val="32"/>
        </w:rPr>
        <w:t>2003年3</w:t>
      </w:r>
      <w:r w:rsidR="002E19C3">
        <w:rPr>
          <w:rStyle w:val="NormalCharacter"/>
          <w:rFonts w:ascii="仿宋" w:eastAsia="仿宋" w:hAnsi="仿宋"/>
          <w:sz w:val="32"/>
        </w:rPr>
        <w:t>月</w:t>
      </w:r>
      <w:r w:rsidR="00CA6D9A">
        <w:rPr>
          <w:rStyle w:val="NormalCharacter"/>
          <w:rFonts w:ascii="仿宋" w:eastAsia="仿宋" w:hAnsi="仿宋"/>
          <w:sz w:val="32"/>
        </w:rPr>
        <w:t>成立的</w:t>
      </w:r>
      <w:r w:rsidR="00D90447" w:rsidRPr="00D13F77">
        <w:rPr>
          <w:rStyle w:val="NormalCharacter"/>
          <w:rFonts w:ascii="仿宋" w:eastAsia="仿宋" w:hAnsi="仿宋"/>
          <w:sz w:val="32"/>
        </w:rPr>
        <w:t>一家</w:t>
      </w:r>
      <w:r w:rsidR="00327557">
        <w:rPr>
          <w:rStyle w:val="NormalCharacter"/>
          <w:rFonts w:ascii="仿宋" w:eastAsia="仿宋" w:hAnsi="仿宋"/>
          <w:sz w:val="32"/>
        </w:rPr>
        <w:t>国有独资公司，</w:t>
      </w:r>
      <w:r w:rsidR="00D90447" w:rsidRPr="00D13F77">
        <w:rPr>
          <w:rStyle w:val="NormalCharacter"/>
          <w:rFonts w:ascii="仿宋" w:eastAsia="仿宋" w:hAnsi="仿宋"/>
          <w:sz w:val="32"/>
        </w:rPr>
        <w:t>注册资本2.6亿元，</w:t>
      </w:r>
      <w:r w:rsidR="00CA6D9A" w:rsidRPr="00D13F77">
        <w:rPr>
          <w:rStyle w:val="NormalCharacter"/>
          <w:rFonts w:ascii="仿宋" w:eastAsia="仿宋" w:hAnsi="仿宋"/>
          <w:sz w:val="32"/>
        </w:rPr>
        <w:t>主要从事石油、天然气建设</w:t>
      </w:r>
      <w:r w:rsidR="00934EB3">
        <w:rPr>
          <w:rStyle w:val="NormalCharacter"/>
          <w:rFonts w:ascii="仿宋" w:eastAsia="仿宋" w:hAnsi="仿宋"/>
          <w:sz w:val="32"/>
        </w:rPr>
        <w:t>工程</w:t>
      </w:r>
      <w:r w:rsidR="00CA6D9A" w:rsidRPr="00D13F77">
        <w:rPr>
          <w:rStyle w:val="NormalCharacter"/>
          <w:rFonts w:ascii="仿宋" w:eastAsia="仿宋" w:hAnsi="仿宋"/>
          <w:sz w:val="32"/>
        </w:rPr>
        <w:t>的投资、建设和经营</w:t>
      </w:r>
      <w:r w:rsidR="00327557">
        <w:rPr>
          <w:rStyle w:val="NormalCharacter"/>
          <w:rFonts w:ascii="仿宋" w:eastAsia="仿宋" w:hAnsi="仿宋"/>
          <w:sz w:val="32"/>
        </w:rPr>
        <w:t>。</w:t>
      </w:r>
    </w:p>
    <w:p w:rsidR="00F61643" w:rsidRDefault="00D90447" w:rsidP="000B4314">
      <w:pPr>
        <w:spacing w:line="440" w:lineRule="exact"/>
        <w:rPr>
          <w:rStyle w:val="NormalCharacter"/>
          <w:rFonts w:ascii="黑体" w:eastAsia="黑体" w:hAnsi="黑体"/>
          <w:sz w:val="32"/>
        </w:rPr>
      </w:pPr>
      <w:r w:rsidRPr="00D13F77">
        <w:rPr>
          <w:rStyle w:val="NormalCharacter"/>
          <w:rFonts w:ascii="仿宋" w:eastAsia="仿宋" w:hAnsi="仿宋"/>
          <w:sz w:val="32"/>
        </w:rPr>
        <w:t xml:space="preserve"> </w:t>
      </w:r>
      <w:r w:rsidR="000B4314">
        <w:rPr>
          <w:rStyle w:val="NormalCharacter"/>
          <w:rFonts w:ascii="仿宋" w:eastAsia="仿宋" w:hAnsi="仿宋"/>
          <w:sz w:val="32"/>
        </w:rPr>
        <w:t xml:space="preserve">   </w:t>
      </w:r>
      <w:r w:rsidR="000B4314" w:rsidRPr="000B4314">
        <w:rPr>
          <w:rStyle w:val="NormalCharacter"/>
          <w:rFonts w:ascii="黑体" w:eastAsia="黑体" w:hAnsi="黑体"/>
          <w:sz w:val="32"/>
        </w:rPr>
        <w:t xml:space="preserve"> 二、招聘岗位及主要职责和要求</w:t>
      </w:r>
    </w:p>
    <w:p w:rsidR="00F61643" w:rsidRDefault="00047374" w:rsidP="00047374">
      <w:pPr>
        <w:spacing w:line="440" w:lineRule="exact"/>
        <w:rPr>
          <w:rStyle w:val="NormalCharacter"/>
          <w:rFonts w:ascii="华文楷体" w:eastAsia="华文楷体" w:hAnsi="华文楷体"/>
          <w:sz w:val="32"/>
        </w:rPr>
      </w:pPr>
      <w:r>
        <w:rPr>
          <w:rStyle w:val="NormalCharacter"/>
          <w:rFonts w:ascii="仿宋" w:eastAsia="仿宋" w:hAnsi="仿宋"/>
          <w:sz w:val="32"/>
        </w:rPr>
        <w:t xml:space="preserve">    </w:t>
      </w:r>
      <w:r w:rsidR="00030FFD" w:rsidRPr="00030FFD">
        <w:rPr>
          <w:rStyle w:val="NormalCharacter"/>
          <w:rFonts w:ascii="华文楷体" w:eastAsia="华文楷体" w:hAnsi="华文楷体"/>
          <w:sz w:val="32"/>
        </w:rPr>
        <w:t>（一）招聘岗位及职责</w:t>
      </w:r>
    </w:p>
    <w:p w:rsidR="00F61643" w:rsidRDefault="00030FFD" w:rsidP="00047374">
      <w:pPr>
        <w:spacing w:line="440" w:lineRule="exact"/>
        <w:rPr>
          <w:rStyle w:val="NormalCharacter"/>
          <w:rFonts w:ascii="仿宋" w:eastAsia="仿宋" w:hAnsi="仿宋"/>
          <w:sz w:val="32"/>
        </w:rPr>
      </w:pPr>
      <w:r>
        <w:rPr>
          <w:rStyle w:val="NormalCharacter"/>
          <w:rFonts w:ascii="仿宋" w:eastAsia="仿宋" w:hAnsi="仿宋"/>
          <w:sz w:val="32"/>
        </w:rPr>
        <w:t xml:space="preserve">   </w:t>
      </w:r>
      <w:r w:rsidR="00DC6DF6">
        <w:rPr>
          <w:rStyle w:val="NormalCharacter"/>
          <w:rFonts w:ascii="仿宋" w:eastAsia="仿宋" w:hAnsi="仿宋" w:hint="eastAsia"/>
          <w:sz w:val="32"/>
        </w:rPr>
        <w:t xml:space="preserve"> </w:t>
      </w:r>
      <w:r w:rsidR="00DC6DF6">
        <w:rPr>
          <w:rStyle w:val="NormalCharacter"/>
          <w:rFonts w:ascii="仿宋" w:eastAsia="仿宋" w:hAnsi="仿宋"/>
          <w:sz w:val="32"/>
        </w:rPr>
        <w:t>根据企业工作需要，现招聘行政文员一名。主要负责公司的</w:t>
      </w:r>
      <w:r w:rsidR="00DC6DF6" w:rsidRPr="00047374">
        <w:rPr>
          <w:rStyle w:val="NormalCharacter"/>
          <w:rFonts w:ascii="仿宋" w:eastAsia="仿宋" w:hAnsi="仿宋"/>
          <w:sz w:val="32"/>
        </w:rPr>
        <w:t>文书、印信、接待</w:t>
      </w:r>
      <w:r w:rsidR="00DC6DF6">
        <w:rPr>
          <w:rStyle w:val="NormalCharacter"/>
          <w:rFonts w:ascii="仿宋" w:eastAsia="仿宋" w:hAnsi="仿宋"/>
          <w:sz w:val="32"/>
        </w:rPr>
        <w:t>等工作，具体为</w:t>
      </w:r>
      <w:r w:rsidR="00DC6DF6" w:rsidRPr="00047374">
        <w:rPr>
          <w:rStyle w:val="NormalCharacter"/>
          <w:rFonts w:ascii="仿宋" w:eastAsia="仿宋" w:hAnsi="仿宋"/>
          <w:sz w:val="32"/>
        </w:rPr>
        <w:t>：</w:t>
      </w:r>
    </w:p>
    <w:p w:rsidR="00F61643" w:rsidRDefault="00047374" w:rsidP="00C66F1F">
      <w:pPr>
        <w:spacing w:line="440" w:lineRule="exact"/>
        <w:rPr>
          <w:rStyle w:val="NormalCharacter"/>
          <w:rFonts w:ascii="仿宋" w:eastAsia="仿宋" w:hAnsi="仿宋"/>
          <w:sz w:val="32"/>
        </w:rPr>
      </w:pPr>
      <w:r>
        <w:rPr>
          <w:rStyle w:val="NormalCharacter"/>
          <w:rFonts w:ascii="仿宋" w:eastAsia="仿宋" w:hAnsi="仿宋"/>
          <w:sz w:val="32"/>
        </w:rPr>
        <w:t xml:space="preserve">   </w:t>
      </w:r>
      <w:r w:rsidR="00C66F1F">
        <w:rPr>
          <w:rStyle w:val="NormalCharacter"/>
          <w:rFonts w:ascii="仿宋" w:eastAsia="仿宋" w:hAnsi="仿宋"/>
          <w:sz w:val="32"/>
        </w:rPr>
        <w:t xml:space="preserve"> </w:t>
      </w:r>
      <w:r w:rsidR="00C66F1F" w:rsidRPr="00C66F1F">
        <w:rPr>
          <w:rStyle w:val="NormalCharacter"/>
          <w:rFonts w:ascii="仿宋" w:eastAsia="仿宋" w:hAnsi="仿宋"/>
          <w:sz w:val="32"/>
        </w:rPr>
        <w:t>1</w:t>
      </w:r>
      <w:r w:rsidR="00C14848">
        <w:rPr>
          <w:rStyle w:val="NormalCharacter"/>
          <w:rFonts w:ascii="仿宋" w:eastAsia="仿宋" w:hAnsi="仿宋"/>
          <w:sz w:val="32"/>
        </w:rPr>
        <w:t>、</w:t>
      </w:r>
      <w:r w:rsidR="00C14848" w:rsidRPr="00C66F1F">
        <w:rPr>
          <w:rStyle w:val="NormalCharacter"/>
          <w:rFonts w:ascii="仿宋" w:eastAsia="仿宋" w:hAnsi="仿宋"/>
          <w:sz w:val="32"/>
        </w:rPr>
        <w:t>负责公司对外接待、公共关系,以保证公司良好的运行环境和对外形象；</w:t>
      </w:r>
      <w:r w:rsidR="00C66F1F">
        <w:rPr>
          <w:rStyle w:val="NormalCharacter"/>
          <w:rFonts w:ascii="仿宋" w:eastAsia="仿宋" w:hAnsi="仿宋"/>
          <w:sz w:val="32"/>
        </w:rPr>
        <w:t xml:space="preserve">   </w:t>
      </w:r>
    </w:p>
    <w:p w:rsidR="00F61643" w:rsidRDefault="00C14848" w:rsidP="00C66F1F">
      <w:pPr>
        <w:spacing w:line="440" w:lineRule="exact"/>
        <w:rPr>
          <w:rStyle w:val="NormalCharacter"/>
          <w:rFonts w:ascii="仿宋" w:eastAsia="仿宋" w:hAnsi="仿宋"/>
          <w:sz w:val="32"/>
        </w:rPr>
      </w:pPr>
      <w:r>
        <w:rPr>
          <w:rStyle w:val="NormalCharacter"/>
          <w:rFonts w:ascii="仿宋" w:eastAsia="仿宋" w:hAnsi="仿宋"/>
          <w:sz w:val="32"/>
        </w:rPr>
        <w:t xml:space="preserve">    </w:t>
      </w:r>
      <w:r w:rsidR="00C66F1F" w:rsidRPr="00C66F1F">
        <w:rPr>
          <w:rStyle w:val="NormalCharacter"/>
          <w:rFonts w:ascii="仿宋" w:eastAsia="仿宋" w:hAnsi="仿宋"/>
          <w:sz w:val="32"/>
        </w:rPr>
        <w:t>2、</w:t>
      </w:r>
      <w:r>
        <w:rPr>
          <w:rStyle w:val="NormalCharacter"/>
          <w:rFonts w:ascii="仿宋" w:eastAsia="仿宋" w:hAnsi="仿宋"/>
          <w:sz w:val="32"/>
        </w:rPr>
        <w:t>负责公司各类</w:t>
      </w:r>
      <w:r w:rsidRPr="00C66F1F">
        <w:rPr>
          <w:rStyle w:val="NormalCharacter"/>
          <w:rFonts w:ascii="仿宋" w:eastAsia="仿宋" w:hAnsi="仿宋"/>
          <w:sz w:val="32"/>
        </w:rPr>
        <w:t>办公会议</w:t>
      </w:r>
      <w:r>
        <w:rPr>
          <w:rStyle w:val="NormalCharacter"/>
          <w:rFonts w:ascii="仿宋" w:eastAsia="仿宋" w:hAnsi="仿宋"/>
          <w:sz w:val="32"/>
        </w:rPr>
        <w:t>的</w:t>
      </w:r>
      <w:r w:rsidR="007C60D5">
        <w:rPr>
          <w:rStyle w:val="NormalCharacter"/>
          <w:rFonts w:ascii="仿宋" w:eastAsia="仿宋" w:hAnsi="仿宋"/>
          <w:sz w:val="32"/>
        </w:rPr>
        <w:t>准备</w:t>
      </w:r>
      <w:r>
        <w:rPr>
          <w:rStyle w:val="NormalCharacter"/>
          <w:rFonts w:ascii="仿宋" w:eastAsia="仿宋" w:hAnsi="仿宋"/>
          <w:sz w:val="32"/>
        </w:rPr>
        <w:t>工作及相关文字</w:t>
      </w:r>
      <w:r w:rsidR="007C60D5">
        <w:rPr>
          <w:rStyle w:val="NormalCharacter"/>
          <w:rFonts w:ascii="仿宋" w:eastAsia="仿宋" w:hAnsi="仿宋"/>
          <w:sz w:val="32"/>
        </w:rPr>
        <w:t>资料的处理</w:t>
      </w:r>
      <w:r w:rsidRPr="00C66F1F">
        <w:rPr>
          <w:rStyle w:val="NormalCharacter"/>
          <w:rFonts w:ascii="仿宋" w:eastAsia="仿宋" w:hAnsi="仿宋"/>
          <w:sz w:val="32"/>
        </w:rPr>
        <w:t>；</w:t>
      </w:r>
      <w:r w:rsidR="00C66F1F">
        <w:rPr>
          <w:rStyle w:val="NormalCharacter"/>
          <w:rFonts w:ascii="仿宋" w:eastAsia="仿宋" w:hAnsi="仿宋"/>
          <w:sz w:val="32"/>
        </w:rPr>
        <w:t xml:space="preserve">    </w:t>
      </w:r>
    </w:p>
    <w:p w:rsidR="00F61643" w:rsidRDefault="00C14848" w:rsidP="00C14848">
      <w:pPr>
        <w:spacing w:line="440" w:lineRule="exact"/>
        <w:rPr>
          <w:rStyle w:val="NormalCharacter"/>
          <w:rFonts w:ascii="仿宋" w:eastAsia="仿宋" w:hAnsi="仿宋"/>
          <w:sz w:val="32"/>
        </w:rPr>
      </w:pPr>
      <w:r>
        <w:rPr>
          <w:rStyle w:val="NormalCharacter"/>
          <w:rFonts w:ascii="仿宋" w:eastAsia="仿宋" w:hAnsi="仿宋"/>
          <w:sz w:val="32"/>
        </w:rPr>
        <w:t xml:space="preserve">   </w:t>
      </w:r>
      <w:r w:rsidR="00B9182C">
        <w:rPr>
          <w:rStyle w:val="NormalCharacter"/>
          <w:rFonts w:ascii="仿宋" w:eastAsia="仿宋" w:hAnsi="仿宋" w:hint="eastAsia"/>
          <w:sz w:val="32"/>
        </w:rPr>
        <w:t xml:space="preserve"> 3</w:t>
      </w:r>
      <w:r w:rsidR="00C66F1F" w:rsidRPr="00C66F1F">
        <w:rPr>
          <w:rStyle w:val="NormalCharacter"/>
          <w:rFonts w:ascii="仿宋" w:eastAsia="仿宋" w:hAnsi="仿宋"/>
          <w:sz w:val="32"/>
        </w:rPr>
        <w:t>、</w:t>
      </w:r>
      <w:r>
        <w:rPr>
          <w:rStyle w:val="NormalCharacter"/>
          <w:rFonts w:ascii="仿宋" w:eastAsia="仿宋" w:hAnsi="仿宋"/>
          <w:sz w:val="32"/>
        </w:rPr>
        <w:t>接受领导交办的其他工作。</w:t>
      </w:r>
    </w:p>
    <w:p w:rsidR="00F61643" w:rsidRDefault="00306A45" w:rsidP="00C66F1F">
      <w:pPr>
        <w:spacing w:line="440" w:lineRule="exact"/>
        <w:rPr>
          <w:rStyle w:val="NormalCharacter"/>
          <w:rFonts w:ascii="华文楷体" w:eastAsia="华文楷体" w:hAnsi="华文楷体"/>
          <w:sz w:val="32"/>
        </w:rPr>
      </w:pPr>
      <w:r>
        <w:rPr>
          <w:rStyle w:val="NormalCharacter"/>
          <w:rFonts w:ascii="仿宋" w:eastAsia="仿宋" w:hAnsi="仿宋"/>
          <w:sz w:val="32"/>
        </w:rPr>
        <w:t xml:space="preserve">    </w:t>
      </w:r>
      <w:r w:rsidRPr="006C729D">
        <w:rPr>
          <w:rStyle w:val="NormalCharacter"/>
          <w:rFonts w:ascii="华文楷体" w:eastAsia="华文楷体" w:hAnsi="华文楷体"/>
          <w:sz w:val="32"/>
        </w:rPr>
        <w:t>（二）任职基本要求</w:t>
      </w:r>
    </w:p>
    <w:p w:rsidR="00F61643" w:rsidRDefault="006C729D" w:rsidP="00C66F1F">
      <w:pPr>
        <w:spacing w:line="440" w:lineRule="exact"/>
        <w:rPr>
          <w:rStyle w:val="NormalCharacter"/>
          <w:rFonts w:ascii="仿宋" w:eastAsia="仿宋" w:hAnsi="仿宋"/>
          <w:sz w:val="32"/>
        </w:rPr>
      </w:pPr>
      <w:r>
        <w:rPr>
          <w:rStyle w:val="NormalCharacter"/>
          <w:rFonts w:ascii="仿宋" w:eastAsia="仿宋" w:hAnsi="仿宋"/>
          <w:sz w:val="32"/>
        </w:rPr>
        <w:t xml:space="preserve">    </w:t>
      </w:r>
      <w:r w:rsidR="00DE312F" w:rsidRPr="00DE312F">
        <w:rPr>
          <w:rStyle w:val="NormalCharacter"/>
          <w:rFonts w:ascii="仿宋" w:eastAsia="仿宋" w:hAnsi="仿宋"/>
          <w:sz w:val="32"/>
        </w:rPr>
        <w:t>熟悉</w:t>
      </w:r>
      <w:r w:rsidR="00DF6D1E">
        <w:rPr>
          <w:rStyle w:val="NormalCharacter"/>
          <w:rFonts w:ascii="仿宋" w:eastAsia="仿宋" w:hAnsi="仿宋" w:hint="eastAsia"/>
          <w:sz w:val="32"/>
        </w:rPr>
        <w:t>国有企业内部管理工作，</w:t>
      </w:r>
      <w:r w:rsidR="00DE312F" w:rsidRPr="00D13F77">
        <w:rPr>
          <w:rStyle w:val="NormalCharacter"/>
          <w:rFonts w:ascii="仿宋" w:eastAsia="仿宋" w:hAnsi="仿宋"/>
          <w:sz w:val="32"/>
        </w:rPr>
        <w:t>有较强的服务意识，懂得基本的商务礼仪，工作热情积极、细致耐心，性格开朗，待人热诚，具有良好的沟通协调能力</w:t>
      </w:r>
      <w:r w:rsidR="00DE312F">
        <w:rPr>
          <w:rStyle w:val="NormalCharacter"/>
          <w:rFonts w:ascii="仿宋" w:eastAsia="仿宋" w:hAnsi="仿宋"/>
          <w:sz w:val="32"/>
        </w:rPr>
        <w:t>，有相关工作经验者优先。</w:t>
      </w:r>
    </w:p>
    <w:p w:rsidR="00F61643" w:rsidRDefault="00E91E82" w:rsidP="00C66F1F">
      <w:pPr>
        <w:spacing w:line="440" w:lineRule="exact"/>
        <w:rPr>
          <w:rStyle w:val="NormalCharacter"/>
          <w:rFonts w:ascii="黑体" w:eastAsia="黑体" w:hAnsi="黑体"/>
          <w:sz w:val="32"/>
        </w:rPr>
      </w:pPr>
      <w:r>
        <w:rPr>
          <w:rStyle w:val="NormalCharacter"/>
          <w:rFonts w:ascii="仿宋" w:eastAsia="仿宋" w:hAnsi="仿宋"/>
          <w:sz w:val="32"/>
        </w:rPr>
        <w:t xml:space="preserve">    </w:t>
      </w:r>
      <w:r w:rsidRPr="00E91E82">
        <w:rPr>
          <w:rStyle w:val="NormalCharacter"/>
          <w:rFonts w:ascii="黑体" w:eastAsia="黑体" w:hAnsi="黑体"/>
          <w:sz w:val="32"/>
        </w:rPr>
        <w:t>三、应聘资格条件</w:t>
      </w:r>
    </w:p>
    <w:p w:rsidR="00F61643" w:rsidRDefault="00E91E82" w:rsidP="00C66F1F">
      <w:pPr>
        <w:spacing w:line="440" w:lineRule="exact"/>
        <w:rPr>
          <w:rStyle w:val="NormalCharacter"/>
          <w:rFonts w:ascii="仿宋" w:eastAsia="仿宋" w:hAnsi="仿宋"/>
          <w:sz w:val="32"/>
        </w:rPr>
      </w:pPr>
      <w:r>
        <w:rPr>
          <w:rStyle w:val="NormalCharacter"/>
          <w:rFonts w:ascii="仿宋" w:eastAsia="仿宋" w:hAnsi="仿宋"/>
          <w:sz w:val="32"/>
        </w:rPr>
        <w:t xml:space="preserve">    应聘者</w:t>
      </w:r>
      <w:r w:rsidRPr="00E91E82">
        <w:rPr>
          <w:rStyle w:val="NormalCharacter"/>
          <w:rFonts w:ascii="仿宋" w:eastAsia="仿宋" w:hAnsi="仿宋"/>
          <w:sz w:val="32"/>
        </w:rPr>
        <w:t>除应具备任职基本要求外，还应具备以下资格条件：</w:t>
      </w:r>
    </w:p>
    <w:p w:rsidR="00F61643" w:rsidRDefault="006C729D" w:rsidP="00C66F1F">
      <w:pPr>
        <w:spacing w:line="440" w:lineRule="exact"/>
        <w:rPr>
          <w:rStyle w:val="NormalCharacter"/>
          <w:rFonts w:ascii="华文楷体" w:eastAsia="华文楷体" w:hAnsi="华文楷体"/>
          <w:sz w:val="32"/>
        </w:rPr>
      </w:pPr>
      <w:r>
        <w:rPr>
          <w:rStyle w:val="NormalCharacter"/>
          <w:rFonts w:ascii="仿宋" w:eastAsia="仿宋" w:hAnsi="仿宋"/>
          <w:sz w:val="32"/>
        </w:rPr>
        <w:t xml:space="preserve">   </w:t>
      </w:r>
      <w:r w:rsidR="002F5AD8" w:rsidRPr="00954911">
        <w:rPr>
          <w:rStyle w:val="NormalCharacter"/>
          <w:rFonts w:ascii="华文楷体" w:eastAsia="华文楷体" w:hAnsi="华文楷体"/>
          <w:sz w:val="32"/>
        </w:rPr>
        <w:t>（一）基本条件</w:t>
      </w:r>
    </w:p>
    <w:p w:rsidR="00F61643" w:rsidRDefault="002F5AD8" w:rsidP="00C66F1F">
      <w:pPr>
        <w:spacing w:line="440" w:lineRule="exact"/>
        <w:rPr>
          <w:rStyle w:val="NormalCharacter"/>
          <w:rFonts w:ascii="仿宋" w:eastAsia="仿宋" w:hAnsi="仿宋"/>
          <w:sz w:val="32"/>
        </w:rPr>
      </w:pPr>
      <w:r>
        <w:rPr>
          <w:rStyle w:val="NormalCharacter"/>
          <w:rFonts w:ascii="仿宋" w:eastAsia="仿宋" w:hAnsi="仿宋"/>
          <w:sz w:val="32"/>
        </w:rPr>
        <w:t xml:space="preserve">    1、</w:t>
      </w:r>
      <w:r w:rsidRPr="002F5AD8">
        <w:rPr>
          <w:rStyle w:val="NormalCharacter"/>
          <w:rFonts w:ascii="仿宋" w:eastAsia="仿宋" w:hAnsi="仿宋"/>
          <w:sz w:val="32"/>
        </w:rPr>
        <w:t>坚持以习近平新时代中国特色社会主义思想为指导，增强“四个意识”，坚定“四个自信”，做到“两个维护”，在思想上政治上行动上同以习近平同志为核心的党中央保持高度一致。</w:t>
      </w:r>
    </w:p>
    <w:p w:rsidR="00F61643" w:rsidRDefault="002F5AD8" w:rsidP="00C66F1F">
      <w:pPr>
        <w:spacing w:line="440" w:lineRule="exact"/>
        <w:rPr>
          <w:rStyle w:val="NormalCharacter"/>
          <w:rFonts w:ascii="仿宋" w:eastAsia="仿宋" w:hAnsi="仿宋"/>
          <w:sz w:val="32"/>
        </w:rPr>
      </w:pPr>
      <w:r>
        <w:rPr>
          <w:rStyle w:val="NormalCharacter"/>
          <w:rFonts w:ascii="仿宋" w:eastAsia="仿宋" w:hAnsi="仿宋"/>
          <w:sz w:val="32"/>
        </w:rPr>
        <w:t xml:space="preserve">    2、</w:t>
      </w:r>
      <w:r w:rsidRPr="002F5AD8">
        <w:rPr>
          <w:rStyle w:val="NormalCharacter"/>
          <w:rFonts w:ascii="仿宋" w:eastAsia="仿宋" w:hAnsi="仿宋"/>
          <w:sz w:val="32"/>
        </w:rPr>
        <w:t>遵纪守法，品行端正，勤奋敬业，团结</w:t>
      </w:r>
      <w:r w:rsidR="00F31979">
        <w:rPr>
          <w:rStyle w:val="NormalCharacter"/>
          <w:rFonts w:ascii="仿宋" w:eastAsia="仿宋" w:hAnsi="仿宋" w:hint="eastAsia"/>
          <w:sz w:val="32"/>
        </w:rPr>
        <w:t>协作</w:t>
      </w:r>
      <w:r w:rsidRPr="002F5AD8">
        <w:rPr>
          <w:rStyle w:val="NormalCharacter"/>
          <w:rFonts w:ascii="仿宋" w:eastAsia="仿宋" w:hAnsi="仿宋"/>
          <w:sz w:val="32"/>
        </w:rPr>
        <w:t>，</w:t>
      </w:r>
      <w:r w:rsidR="00F31979">
        <w:rPr>
          <w:rStyle w:val="NormalCharacter"/>
          <w:rFonts w:ascii="仿宋" w:eastAsia="仿宋" w:hAnsi="仿宋" w:hint="eastAsia"/>
          <w:sz w:val="32"/>
        </w:rPr>
        <w:t>具</w:t>
      </w:r>
      <w:r w:rsidRPr="002F5AD8">
        <w:rPr>
          <w:rStyle w:val="NormalCharacter"/>
          <w:rFonts w:ascii="仿宋" w:eastAsia="仿宋" w:hAnsi="仿宋"/>
          <w:sz w:val="32"/>
        </w:rPr>
        <w:t>有良好的职业素养。</w:t>
      </w:r>
    </w:p>
    <w:p w:rsidR="00F61643" w:rsidRDefault="002F5AD8" w:rsidP="00C66F1F">
      <w:pPr>
        <w:spacing w:line="440" w:lineRule="exact"/>
        <w:rPr>
          <w:rStyle w:val="NormalCharacter"/>
          <w:rFonts w:ascii="仿宋" w:eastAsia="仿宋" w:hAnsi="仿宋"/>
          <w:sz w:val="32"/>
        </w:rPr>
      </w:pPr>
      <w:r>
        <w:rPr>
          <w:rStyle w:val="NormalCharacter"/>
          <w:rFonts w:ascii="仿宋" w:eastAsia="仿宋" w:hAnsi="仿宋"/>
          <w:sz w:val="32"/>
        </w:rPr>
        <w:t xml:space="preserve">    </w:t>
      </w:r>
      <w:r w:rsidR="001A4CB4">
        <w:rPr>
          <w:rStyle w:val="NormalCharacter"/>
          <w:rFonts w:ascii="仿宋" w:eastAsia="仿宋" w:hAnsi="仿宋"/>
          <w:sz w:val="32"/>
        </w:rPr>
        <w:t>3</w:t>
      </w:r>
      <w:r>
        <w:rPr>
          <w:rStyle w:val="NormalCharacter"/>
          <w:rFonts w:ascii="仿宋" w:eastAsia="仿宋" w:hAnsi="仿宋"/>
          <w:sz w:val="32"/>
        </w:rPr>
        <w:t>、</w:t>
      </w:r>
      <w:r w:rsidRPr="002F5AD8">
        <w:rPr>
          <w:rStyle w:val="NormalCharacter"/>
          <w:rFonts w:ascii="仿宋" w:eastAsia="仿宋" w:hAnsi="仿宋"/>
          <w:sz w:val="32"/>
        </w:rPr>
        <w:t>具有良好的心理素质、责任心、事业心，身体健康。 </w:t>
      </w:r>
    </w:p>
    <w:p w:rsidR="00F61643" w:rsidRDefault="002F5AD8" w:rsidP="00C66F1F">
      <w:pPr>
        <w:spacing w:line="440" w:lineRule="exact"/>
        <w:rPr>
          <w:rStyle w:val="NormalCharacter"/>
          <w:rFonts w:ascii="华文楷体" w:eastAsia="华文楷体" w:hAnsi="华文楷体"/>
          <w:sz w:val="32"/>
        </w:rPr>
      </w:pPr>
      <w:r>
        <w:rPr>
          <w:rStyle w:val="NormalCharacter"/>
          <w:rFonts w:ascii="仿宋" w:eastAsia="仿宋" w:hAnsi="仿宋"/>
          <w:sz w:val="32"/>
        </w:rPr>
        <w:t xml:space="preserve">  </w:t>
      </w:r>
      <w:r w:rsidRPr="00954911">
        <w:rPr>
          <w:rStyle w:val="NormalCharacter"/>
          <w:rFonts w:ascii="华文楷体" w:eastAsia="华文楷体" w:hAnsi="华文楷体"/>
          <w:sz w:val="32"/>
        </w:rPr>
        <w:t xml:space="preserve">  （二）任职资格</w:t>
      </w:r>
    </w:p>
    <w:p w:rsidR="00F61643" w:rsidRDefault="00DE312F" w:rsidP="00C66F1F">
      <w:pPr>
        <w:spacing w:line="440" w:lineRule="exact"/>
        <w:rPr>
          <w:rStyle w:val="NormalCharacter"/>
          <w:rFonts w:ascii="仿宋" w:eastAsia="仿宋" w:hAnsi="仿宋"/>
          <w:sz w:val="32"/>
        </w:rPr>
      </w:pPr>
      <w:r>
        <w:rPr>
          <w:rStyle w:val="NormalCharacter"/>
          <w:rFonts w:ascii="仿宋" w:eastAsia="仿宋" w:hAnsi="仿宋"/>
          <w:sz w:val="32"/>
        </w:rPr>
        <w:t xml:space="preserve">    </w:t>
      </w:r>
      <w:r w:rsidR="002F5AD8" w:rsidRPr="002F5AD8">
        <w:rPr>
          <w:rStyle w:val="NormalCharacter"/>
          <w:rFonts w:ascii="仿宋" w:eastAsia="仿宋" w:hAnsi="仿宋"/>
          <w:sz w:val="32"/>
        </w:rPr>
        <w:t>1</w:t>
      </w:r>
      <w:r w:rsidR="002F5AD8">
        <w:rPr>
          <w:rStyle w:val="NormalCharacter"/>
          <w:rFonts w:ascii="仿宋" w:eastAsia="仿宋" w:hAnsi="仿宋"/>
          <w:sz w:val="32"/>
        </w:rPr>
        <w:t>、</w:t>
      </w:r>
      <w:r w:rsidR="002F5AD8" w:rsidRPr="002F5AD8">
        <w:rPr>
          <w:rStyle w:val="NormalCharacter"/>
          <w:rFonts w:ascii="仿宋" w:eastAsia="仿宋" w:hAnsi="仿宋"/>
          <w:sz w:val="32"/>
        </w:rPr>
        <w:t>年龄要求为199</w:t>
      </w:r>
      <w:r w:rsidR="006A787E">
        <w:rPr>
          <w:rStyle w:val="NormalCharacter"/>
          <w:rFonts w:ascii="仿宋" w:eastAsia="仿宋" w:hAnsi="仿宋" w:hint="eastAsia"/>
          <w:sz w:val="32"/>
        </w:rPr>
        <w:t>0</w:t>
      </w:r>
      <w:r w:rsidR="002F5AD8" w:rsidRPr="002F5AD8">
        <w:rPr>
          <w:rStyle w:val="NormalCharacter"/>
          <w:rFonts w:ascii="仿宋" w:eastAsia="仿宋" w:hAnsi="仿宋"/>
          <w:sz w:val="32"/>
        </w:rPr>
        <w:t>年1月1日以后出生，</w:t>
      </w:r>
      <w:r w:rsidR="00263C20" w:rsidRPr="00D13F77">
        <w:rPr>
          <w:rStyle w:val="NormalCharacter"/>
          <w:rFonts w:ascii="仿宋" w:eastAsia="仿宋" w:hAnsi="仿宋"/>
          <w:sz w:val="32"/>
        </w:rPr>
        <w:t>中文</w:t>
      </w:r>
      <w:r w:rsidR="00263C20">
        <w:rPr>
          <w:rStyle w:val="NormalCharacter"/>
          <w:rFonts w:ascii="仿宋" w:eastAsia="仿宋" w:hAnsi="仿宋"/>
          <w:sz w:val="32"/>
        </w:rPr>
        <w:t>历史</w:t>
      </w:r>
      <w:r w:rsidR="00263C20" w:rsidRPr="00D13F77">
        <w:rPr>
          <w:rStyle w:val="NormalCharacter"/>
          <w:rFonts w:ascii="仿宋" w:eastAsia="仿宋" w:hAnsi="仿宋"/>
          <w:sz w:val="32"/>
        </w:rPr>
        <w:t>类、管理类、社会</w:t>
      </w:r>
      <w:r w:rsidR="00263C20">
        <w:rPr>
          <w:rStyle w:val="NormalCharacter"/>
          <w:rFonts w:ascii="仿宋" w:eastAsia="仿宋" w:hAnsi="仿宋"/>
          <w:sz w:val="32"/>
        </w:rPr>
        <w:t>学</w:t>
      </w:r>
      <w:r w:rsidR="00263C20" w:rsidRPr="00D13F77">
        <w:rPr>
          <w:rStyle w:val="NormalCharacter"/>
          <w:rFonts w:ascii="仿宋" w:eastAsia="仿宋" w:hAnsi="仿宋"/>
          <w:sz w:val="32"/>
        </w:rPr>
        <w:t>、法律、计算机等相关专业，</w:t>
      </w:r>
      <w:r w:rsidR="002F5AD8" w:rsidRPr="002F5AD8">
        <w:rPr>
          <w:rStyle w:val="NormalCharacter"/>
          <w:rFonts w:ascii="仿宋" w:eastAsia="仿宋" w:hAnsi="仿宋"/>
          <w:sz w:val="32"/>
        </w:rPr>
        <w:t>第一学历为普通全日制本科及以上。</w:t>
      </w:r>
    </w:p>
    <w:p w:rsidR="00F61643" w:rsidRDefault="00263C20" w:rsidP="00C66F1F">
      <w:pPr>
        <w:spacing w:line="440" w:lineRule="exact"/>
        <w:rPr>
          <w:rStyle w:val="NormalCharacter"/>
          <w:rFonts w:ascii="仿宋" w:eastAsia="仿宋" w:hAnsi="仿宋"/>
          <w:sz w:val="32"/>
        </w:rPr>
      </w:pPr>
      <w:r>
        <w:rPr>
          <w:rStyle w:val="NormalCharacter"/>
          <w:rFonts w:ascii="仿宋" w:eastAsia="仿宋" w:hAnsi="仿宋"/>
          <w:sz w:val="32"/>
        </w:rPr>
        <w:lastRenderedPageBreak/>
        <w:t xml:space="preserve">    2</w:t>
      </w:r>
      <w:r w:rsidR="006C4688">
        <w:rPr>
          <w:rStyle w:val="NormalCharacter"/>
          <w:rFonts w:ascii="仿宋" w:eastAsia="仿宋" w:hAnsi="仿宋"/>
          <w:sz w:val="32"/>
        </w:rPr>
        <w:t>、</w:t>
      </w:r>
      <w:r w:rsidR="0047543C" w:rsidRPr="002F5AD8">
        <w:rPr>
          <w:rStyle w:val="NormalCharacter"/>
          <w:rFonts w:ascii="仿宋" w:eastAsia="仿宋" w:hAnsi="仿宋"/>
          <w:sz w:val="32"/>
        </w:rPr>
        <w:t>熟悉现代企业信息管理，</w:t>
      </w:r>
      <w:r w:rsidR="0047543C">
        <w:rPr>
          <w:rStyle w:val="NormalCharacter"/>
          <w:rFonts w:ascii="仿宋" w:eastAsia="仿宋" w:hAnsi="仿宋"/>
          <w:sz w:val="32"/>
        </w:rPr>
        <w:t>具备</w:t>
      </w:r>
      <w:r w:rsidR="0047543C" w:rsidRPr="00384B1C">
        <w:rPr>
          <w:rStyle w:val="NormalCharacter"/>
          <w:rFonts w:ascii="仿宋" w:eastAsia="仿宋" w:hAnsi="仿宋"/>
          <w:sz w:val="32"/>
        </w:rPr>
        <w:t>较强的执行能力和综合</w:t>
      </w:r>
      <w:r w:rsidR="0047543C">
        <w:rPr>
          <w:rStyle w:val="NormalCharacter"/>
          <w:rFonts w:ascii="仿宋" w:eastAsia="仿宋" w:hAnsi="仿宋"/>
          <w:sz w:val="32"/>
        </w:rPr>
        <w:t>沟通</w:t>
      </w:r>
      <w:r w:rsidR="0047543C" w:rsidRPr="00384B1C">
        <w:rPr>
          <w:rStyle w:val="NormalCharacter"/>
          <w:rFonts w:ascii="仿宋" w:eastAsia="仿宋" w:hAnsi="仿宋"/>
          <w:sz w:val="32"/>
        </w:rPr>
        <w:t>协调能力</w:t>
      </w:r>
      <w:r w:rsidR="0047543C">
        <w:rPr>
          <w:rStyle w:val="NormalCharacter"/>
          <w:rFonts w:ascii="仿宋" w:eastAsia="仿宋" w:hAnsi="仿宋"/>
          <w:sz w:val="32"/>
        </w:rPr>
        <w:t>。具有</w:t>
      </w:r>
      <w:r w:rsidR="000A1B13">
        <w:rPr>
          <w:rStyle w:val="NormalCharacter"/>
          <w:rFonts w:ascii="仿宋" w:eastAsia="仿宋" w:hAnsi="仿宋" w:hint="eastAsia"/>
          <w:sz w:val="32"/>
        </w:rPr>
        <w:t>一定</w:t>
      </w:r>
      <w:r w:rsidR="0047543C" w:rsidRPr="00D13F77">
        <w:rPr>
          <w:rStyle w:val="NormalCharacter"/>
          <w:rFonts w:ascii="仿宋" w:eastAsia="仿宋" w:hAnsi="仿宋"/>
          <w:sz w:val="32"/>
        </w:rPr>
        <w:t>的公文写作能力，善于编写</w:t>
      </w:r>
      <w:r w:rsidR="0047543C">
        <w:rPr>
          <w:rStyle w:val="NormalCharacter"/>
          <w:rFonts w:ascii="仿宋" w:eastAsia="仿宋" w:hAnsi="仿宋"/>
          <w:sz w:val="32"/>
        </w:rPr>
        <w:t>行政</w:t>
      </w:r>
      <w:r w:rsidR="0047543C" w:rsidRPr="00D13F77">
        <w:rPr>
          <w:rStyle w:val="NormalCharacter"/>
          <w:rFonts w:ascii="仿宋" w:eastAsia="仿宋" w:hAnsi="仿宋"/>
          <w:sz w:val="32"/>
        </w:rPr>
        <w:t>公文，熟悉办公室工作程序和办公自动化，熟练掌握办公软件</w:t>
      </w:r>
      <w:r w:rsidR="0047543C">
        <w:rPr>
          <w:rStyle w:val="NormalCharacter"/>
          <w:rFonts w:ascii="仿宋" w:eastAsia="仿宋" w:hAnsi="仿宋"/>
          <w:sz w:val="32"/>
        </w:rPr>
        <w:t>。</w:t>
      </w:r>
    </w:p>
    <w:p w:rsidR="00F61643" w:rsidRDefault="001A4CB4" w:rsidP="00C66F1F">
      <w:pPr>
        <w:spacing w:line="440" w:lineRule="exact"/>
        <w:rPr>
          <w:rStyle w:val="NormalCharacter"/>
          <w:rFonts w:ascii="仿宋" w:eastAsia="仿宋" w:hAnsi="仿宋"/>
          <w:sz w:val="32"/>
        </w:rPr>
      </w:pPr>
      <w:r>
        <w:rPr>
          <w:rStyle w:val="NormalCharacter"/>
          <w:rFonts w:ascii="仿宋" w:eastAsia="仿宋" w:hAnsi="仿宋"/>
          <w:sz w:val="32"/>
        </w:rPr>
        <w:t xml:space="preserve">    </w:t>
      </w:r>
      <w:r w:rsidR="00263C20">
        <w:rPr>
          <w:rStyle w:val="NormalCharacter"/>
          <w:rFonts w:ascii="仿宋" w:eastAsia="仿宋" w:hAnsi="仿宋"/>
          <w:sz w:val="32"/>
        </w:rPr>
        <w:t>3、</w:t>
      </w:r>
      <w:r w:rsidR="0047543C" w:rsidRPr="002F5AD8">
        <w:rPr>
          <w:rStyle w:val="NormalCharacter"/>
          <w:rFonts w:ascii="仿宋" w:eastAsia="仿宋" w:hAnsi="仿宋"/>
          <w:sz w:val="32"/>
        </w:rPr>
        <w:t>特别优秀</w:t>
      </w:r>
      <w:r w:rsidR="0034212A">
        <w:rPr>
          <w:rStyle w:val="NormalCharacter"/>
          <w:rFonts w:ascii="仿宋" w:eastAsia="仿宋" w:hAnsi="仿宋" w:hint="eastAsia"/>
          <w:sz w:val="32"/>
        </w:rPr>
        <w:t>的</w:t>
      </w:r>
      <w:r w:rsidR="0047543C" w:rsidRPr="002F5AD8">
        <w:rPr>
          <w:rStyle w:val="NormalCharacter"/>
          <w:rFonts w:ascii="仿宋" w:eastAsia="仿宋" w:hAnsi="仿宋"/>
          <w:sz w:val="32"/>
        </w:rPr>
        <w:t>条件可适当放宽。</w:t>
      </w:r>
    </w:p>
    <w:p w:rsidR="00F61643" w:rsidRDefault="007A282E" w:rsidP="00C66F1F">
      <w:pPr>
        <w:spacing w:line="440" w:lineRule="exact"/>
        <w:rPr>
          <w:rStyle w:val="NormalCharacter"/>
          <w:rFonts w:ascii="华文楷体" w:eastAsia="华文楷体" w:hAnsi="华文楷体"/>
          <w:sz w:val="32"/>
        </w:rPr>
      </w:pPr>
      <w:r>
        <w:rPr>
          <w:rStyle w:val="NormalCharacter"/>
          <w:rFonts w:ascii="仿宋" w:eastAsia="仿宋" w:hAnsi="仿宋"/>
          <w:sz w:val="32"/>
        </w:rPr>
        <w:t xml:space="preserve">  </w:t>
      </w:r>
      <w:r w:rsidRPr="00954911">
        <w:rPr>
          <w:rStyle w:val="NormalCharacter"/>
          <w:rFonts w:ascii="华文楷体" w:eastAsia="华文楷体" w:hAnsi="华文楷体"/>
          <w:sz w:val="32"/>
        </w:rPr>
        <w:t>（三）有下列情形之一的，视为不符合聘用条件：</w:t>
      </w:r>
    </w:p>
    <w:p w:rsidR="00F61643" w:rsidRDefault="007A282E" w:rsidP="007A282E">
      <w:pPr>
        <w:spacing w:line="500" w:lineRule="exact"/>
        <w:ind w:firstLine="640"/>
        <w:rPr>
          <w:rStyle w:val="NormalCharacter"/>
          <w:rFonts w:ascii="仿宋" w:eastAsia="仿宋" w:hAnsi="仿宋"/>
          <w:sz w:val="32"/>
        </w:rPr>
      </w:pPr>
      <w:r>
        <w:rPr>
          <w:rStyle w:val="NormalCharacter"/>
          <w:rFonts w:ascii="仿宋" w:eastAsia="仿宋" w:hAnsi="仿宋"/>
          <w:sz w:val="32"/>
        </w:rPr>
        <w:t>1、与原单位未解除劳动合同者；</w:t>
      </w:r>
    </w:p>
    <w:p w:rsidR="00F61643" w:rsidRDefault="007A282E" w:rsidP="007A282E">
      <w:pPr>
        <w:spacing w:line="500" w:lineRule="exact"/>
        <w:ind w:firstLine="640"/>
        <w:rPr>
          <w:rStyle w:val="NormalCharacter"/>
          <w:rFonts w:ascii="仿宋" w:eastAsia="仿宋" w:hAnsi="仿宋"/>
          <w:sz w:val="32"/>
        </w:rPr>
      </w:pPr>
      <w:r>
        <w:rPr>
          <w:rStyle w:val="NormalCharacter"/>
          <w:rFonts w:ascii="仿宋" w:eastAsia="仿宋" w:hAnsi="仿宋"/>
          <w:sz w:val="32"/>
        </w:rPr>
        <w:t>2、有严重违法违纪行为，尚未处理者；</w:t>
      </w:r>
    </w:p>
    <w:p w:rsidR="00F61643" w:rsidRDefault="007A282E" w:rsidP="007A282E">
      <w:pPr>
        <w:spacing w:line="500" w:lineRule="exact"/>
        <w:ind w:firstLine="640"/>
        <w:rPr>
          <w:rStyle w:val="NormalCharacter"/>
          <w:rFonts w:ascii="仿宋" w:eastAsia="仿宋" w:hAnsi="仿宋"/>
          <w:sz w:val="32"/>
        </w:rPr>
      </w:pPr>
      <w:r>
        <w:rPr>
          <w:rStyle w:val="NormalCharacter"/>
          <w:rFonts w:ascii="仿宋" w:eastAsia="仿宋" w:hAnsi="仿宋"/>
          <w:sz w:val="32"/>
        </w:rPr>
        <w:t>3、身体素质差，难以胜任岗位工作者；</w:t>
      </w:r>
    </w:p>
    <w:p w:rsidR="00F61643" w:rsidRDefault="007A282E" w:rsidP="007A282E">
      <w:pPr>
        <w:spacing w:line="500" w:lineRule="exact"/>
        <w:ind w:firstLine="640"/>
        <w:rPr>
          <w:rStyle w:val="NormalCharacter"/>
          <w:rFonts w:ascii="仿宋" w:eastAsia="仿宋" w:hAnsi="仿宋"/>
          <w:sz w:val="32"/>
        </w:rPr>
      </w:pPr>
      <w:r>
        <w:rPr>
          <w:rStyle w:val="NormalCharacter"/>
          <w:rFonts w:ascii="仿宋" w:eastAsia="仿宋" w:hAnsi="仿宋"/>
          <w:sz w:val="32"/>
        </w:rPr>
        <w:t>4、违反《劳动法》等其他法规的情形。</w:t>
      </w:r>
    </w:p>
    <w:p w:rsidR="00F61643" w:rsidRDefault="002C6F06" w:rsidP="002C6F06">
      <w:pPr>
        <w:spacing w:line="500" w:lineRule="exact"/>
        <w:ind w:firstLine="640"/>
        <w:rPr>
          <w:rStyle w:val="NormalCharacter"/>
          <w:rFonts w:ascii="黑体" w:eastAsia="黑体" w:hAnsi="黑体"/>
          <w:sz w:val="32"/>
        </w:rPr>
      </w:pPr>
      <w:r w:rsidRPr="002C6F06">
        <w:rPr>
          <w:rStyle w:val="NormalCharacter"/>
          <w:rFonts w:ascii="黑体" w:eastAsia="黑体" w:hAnsi="黑体"/>
          <w:sz w:val="32"/>
        </w:rPr>
        <w:t>四、招聘程序</w:t>
      </w:r>
    </w:p>
    <w:p w:rsidR="00F61643" w:rsidRDefault="0075419B" w:rsidP="009B086C">
      <w:pPr>
        <w:spacing w:line="500" w:lineRule="exact"/>
        <w:ind w:firstLine="640"/>
        <w:rPr>
          <w:rStyle w:val="NormalCharacter"/>
          <w:rFonts w:ascii="仿宋" w:eastAsia="仿宋" w:hAnsi="仿宋"/>
          <w:sz w:val="32"/>
        </w:rPr>
      </w:pPr>
      <w:r>
        <w:rPr>
          <w:rStyle w:val="NormalCharacter"/>
          <w:rFonts w:ascii="仿宋" w:eastAsia="仿宋" w:hAnsi="仿宋"/>
          <w:sz w:val="32"/>
        </w:rPr>
        <w:t>招聘</w:t>
      </w:r>
      <w:r w:rsidR="002C6F06" w:rsidRPr="002C6F06">
        <w:rPr>
          <w:rStyle w:val="NormalCharacter"/>
          <w:rFonts w:ascii="仿宋" w:eastAsia="仿宋" w:hAnsi="仿宋"/>
          <w:sz w:val="32"/>
        </w:rPr>
        <w:t>工作按照</w:t>
      </w:r>
      <w:r>
        <w:rPr>
          <w:rStyle w:val="NormalCharacter"/>
          <w:rFonts w:ascii="仿宋" w:eastAsia="仿宋" w:hAnsi="仿宋"/>
          <w:sz w:val="32"/>
        </w:rPr>
        <w:t>公开</w:t>
      </w:r>
      <w:r w:rsidR="002C6F06" w:rsidRPr="002C6F06">
        <w:rPr>
          <w:rStyle w:val="NormalCharacter"/>
          <w:rFonts w:ascii="仿宋" w:eastAsia="仿宋" w:hAnsi="仿宋"/>
          <w:sz w:val="32"/>
        </w:rPr>
        <w:t>报名、资格</w:t>
      </w:r>
      <w:r>
        <w:rPr>
          <w:rStyle w:val="NormalCharacter"/>
          <w:rFonts w:ascii="仿宋" w:eastAsia="仿宋" w:hAnsi="仿宋"/>
          <w:sz w:val="32"/>
        </w:rPr>
        <w:t>审核</w:t>
      </w:r>
      <w:r w:rsidR="002C6F06" w:rsidRPr="002C6F06">
        <w:rPr>
          <w:rStyle w:val="NormalCharacter"/>
          <w:rFonts w:ascii="仿宋" w:eastAsia="仿宋" w:hAnsi="仿宋"/>
          <w:sz w:val="32"/>
        </w:rPr>
        <w:t>、</w:t>
      </w:r>
      <w:r>
        <w:rPr>
          <w:rStyle w:val="NormalCharacter"/>
          <w:rFonts w:ascii="仿宋" w:eastAsia="仿宋" w:hAnsi="仿宋"/>
          <w:sz w:val="32"/>
        </w:rPr>
        <w:t>面试</w:t>
      </w:r>
      <w:r w:rsidR="00D62A21">
        <w:rPr>
          <w:rStyle w:val="NormalCharacter"/>
          <w:rFonts w:ascii="仿宋" w:eastAsia="仿宋" w:hAnsi="仿宋"/>
          <w:sz w:val="32"/>
        </w:rPr>
        <w:t>及能力测试</w:t>
      </w:r>
      <w:r>
        <w:rPr>
          <w:rStyle w:val="NormalCharacter"/>
          <w:rFonts w:ascii="仿宋" w:eastAsia="仿宋" w:hAnsi="仿宋"/>
          <w:sz w:val="32"/>
        </w:rPr>
        <w:t>、</w:t>
      </w:r>
      <w:r w:rsidR="00577640">
        <w:rPr>
          <w:rStyle w:val="NormalCharacter"/>
          <w:rFonts w:ascii="仿宋" w:eastAsia="仿宋" w:hAnsi="仿宋"/>
          <w:sz w:val="32"/>
        </w:rPr>
        <w:t>背景调查</w:t>
      </w:r>
      <w:r>
        <w:rPr>
          <w:rStyle w:val="NormalCharacter"/>
          <w:rFonts w:ascii="仿宋" w:eastAsia="仿宋" w:hAnsi="仿宋"/>
          <w:sz w:val="32"/>
        </w:rPr>
        <w:t>、决定聘用</w:t>
      </w:r>
      <w:r w:rsidR="009B086C">
        <w:rPr>
          <w:rStyle w:val="NormalCharacter"/>
          <w:rFonts w:ascii="仿宋" w:eastAsia="仿宋" w:hAnsi="仿宋"/>
          <w:sz w:val="32"/>
        </w:rPr>
        <w:t>等程序进行。</w:t>
      </w:r>
      <w:r w:rsidR="00D90447" w:rsidRPr="00D13F77">
        <w:rPr>
          <w:rStyle w:val="NormalCharacter"/>
          <w:rFonts w:ascii="仿宋" w:eastAsia="仿宋" w:hAnsi="仿宋"/>
          <w:sz w:val="32"/>
        </w:rPr>
        <w:t xml:space="preserve">    </w:t>
      </w:r>
    </w:p>
    <w:p w:rsidR="00F61643" w:rsidRDefault="009B086C" w:rsidP="009B086C">
      <w:pPr>
        <w:spacing w:line="500" w:lineRule="exact"/>
        <w:rPr>
          <w:rStyle w:val="NormalCharacter"/>
          <w:rFonts w:ascii="华文楷体" w:eastAsia="华文楷体" w:hAnsi="华文楷体"/>
          <w:sz w:val="32"/>
        </w:rPr>
      </w:pPr>
      <w:r>
        <w:rPr>
          <w:rStyle w:val="NormalCharacter"/>
          <w:rFonts w:ascii="仿宋" w:eastAsia="仿宋" w:hAnsi="仿宋"/>
          <w:sz w:val="32"/>
        </w:rPr>
        <w:t xml:space="preserve">    </w:t>
      </w:r>
      <w:r w:rsidR="00D90447" w:rsidRPr="00C50F07">
        <w:rPr>
          <w:rStyle w:val="NormalCharacter"/>
          <w:rFonts w:ascii="华文楷体" w:eastAsia="华文楷体" w:hAnsi="华文楷体"/>
          <w:sz w:val="32"/>
        </w:rPr>
        <w:t>（一）公开报名</w:t>
      </w:r>
    </w:p>
    <w:p w:rsidR="00F61643" w:rsidRDefault="00D90447" w:rsidP="00D13F77">
      <w:pPr>
        <w:shd w:val="clear" w:color="auto" w:fill="FFFFFF"/>
        <w:spacing w:line="440" w:lineRule="exact"/>
        <w:rPr>
          <w:rStyle w:val="NormalCharacter"/>
          <w:rFonts w:ascii="仿宋" w:eastAsia="仿宋" w:hAnsi="仿宋"/>
          <w:sz w:val="32"/>
        </w:rPr>
      </w:pPr>
      <w:r w:rsidRPr="00D13F77">
        <w:rPr>
          <w:rStyle w:val="NormalCharacter"/>
          <w:rFonts w:ascii="仿宋" w:eastAsia="仿宋" w:hAnsi="仿宋"/>
          <w:sz w:val="32"/>
        </w:rPr>
        <w:t xml:space="preserve">     1、</w:t>
      </w:r>
      <w:r w:rsidR="008B119A" w:rsidRPr="00D13F77">
        <w:rPr>
          <w:rStyle w:val="NormalCharacter"/>
          <w:rFonts w:ascii="仿宋" w:eastAsia="仿宋" w:hAnsi="仿宋"/>
          <w:sz w:val="32"/>
        </w:rPr>
        <w:t>报名时间</w:t>
      </w:r>
      <w:r w:rsidR="000074E6">
        <w:rPr>
          <w:rStyle w:val="NormalCharacter"/>
          <w:rFonts w:ascii="仿宋" w:eastAsia="仿宋" w:hAnsi="仿宋"/>
          <w:sz w:val="32"/>
        </w:rPr>
        <w:t>。</w:t>
      </w:r>
      <w:r w:rsidR="008B119A" w:rsidRPr="009B086C">
        <w:rPr>
          <w:rStyle w:val="NormalCharacter"/>
          <w:rFonts w:ascii="仿宋" w:eastAsia="仿宋" w:hAnsi="仿宋"/>
          <w:sz w:val="32"/>
        </w:rPr>
        <w:t>自公告发布之日起接受报名，截止时间20</w:t>
      </w:r>
      <w:r w:rsidR="008B119A">
        <w:rPr>
          <w:rStyle w:val="NormalCharacter"/>
          <w:rFonts w:ascii="仿宋" w:eastAsia="仿宋" w:hAnsi="仿宋"/>
          <w:sz w:val="32"/>
        </w:rPr>
        <w:t>20</w:t>
      </w:r>
      <w:r w:rsidR="008B119A" w:rsidRPr="009B086C">
        <w:rPr>
          <w:rStyle w:val="NormalCharacter"/>
          <w:rFonts w:ascii="仿宋" w:eastAsia="仿宋" w:hAnsi="仿宋"/>
          <w:sz w:val="32"/>
        </w:rPr>
        <w:t>年1月</w:t>
      </w:r>
      <w:r w:rsidR="0010690B">
        <w:rPr>
          <w:rStyle w:val="NormalCharacter"/>
          <w:rFonts w:ascii="仿宋" w:eastAsia="仿宋" w:hAnsi="仿宋" w:hint="eastAsia"/>
          <w:sz w:val="32"/>
        </w:rPr>
        <w:t>17</w:t>
      </w:r>
      <w:r w:rsidR="008B119A" w:rsidRPr="009B086C">
        <w:rPr>
          <w:rStyle w:val="NormalCharacter"/>
          <w:rFonts w:ascii="仿宋" w:eastAsia="仿宋" w:hAnsi="仿宋"/>
          <w:sz w:val="32"/>
        </w:rPr>
        <w:t>日17时。</w:t>
      </w:r>
    </w:p>
    <w:p w:rsidR="00F61643" w:rsidRDefault="00D90447" w:rsidP="00FE0247">
      <w:pPr>
        <w:shd w:val="clear" w:color="auto" w:fill="FFFFFF"/>
        <w:spacing w:line="440" w:lineRule="exact"/>
        <w:rPr>
          <w:rStyle w:val="NormalCharacter"/>
          <w:rFonts w:ascii="仿宋" w:eastAsia="仿宋" w:hAnsi="仿宋"/>
          <w:sz w:val="32"/>
        </w:rPr>
      </w:pPr>
      <w:r w:rsidRPr="00D13F77">
        <w:rPr>
          <w:rStyle w:val="NormalCharacter"/>
          <w:rFonts w:ascii="仿宋" w:eastAsia="仿宋" w:hAnsi="仿宋"/>
          <w:sz w:val="32"/>
        </w:rPr>
        <w:t xml:space="preserve">   </w:t>
      </w:r>
      <w:r w:rsidR="009B086C">
        <w:rPr>
          <w:rStyle w:val="NormalCharacter"/>
          <w:rFonts w:ascii="仿宋" w:eastAsia="仿宋" w:hAnsi="仿宋"/>
          <w:sz w:val="32"/>
        </w:rPr>
        <w:t xml:space="preserve"> </w:t>
      </w:r>
      <w:r w:rsidRPr="00D13F77">
        <w:rPr>
          <w:rStyle w:val="NormalCharacter"/>
          <w:rFonts w:ascii="仿宋" w:eastAsia="仿宋" w:hAnsi="仿宋"/>
          <w:sz w:val="32"/>
        </w:rPr>
        <w:t xml:space="preserve"> 2、</w:t>
      </w:r>
      <w:r w:rsidR="008B119A">
        <w:rPr>
          <w:rStyle w:val="NormalCharacter"/>
          <w:rFonts w:ascii="仿宋" w:eastAsia="仿宋" w:hAnsi="仿宋"/>
          <w:sz w:val="32"/>
        </w:rPr>
        <w:t>报名方法。</w:t>
      </w:r>
      <w:r w:rsidR="008B119A" w:rsidRPr="00D13F77">
        <w:rPr>
          <w:rStyle w:val="NormalCharacter"/>
          <w:rFonts w:ascii="仿宋" w:eastAsia="仿宋" w:hAnsi="仿宋"/>
          <w:sz w:val="32"/>
        </w:rPr>
        <w:t>应聘者按照公告要求，通过</w:t>
      </w:r>
      <w:r w:rsidR="008B119A" w:rsidRPr="00B667E8">
        <w:rPr>
          <w:rStyle w:val="NormalCharacter"/>
          <w:rFonts w:ascii="仿宋" w:eastAsia="仿宋" w:hAnsi="仿宋"/>
          <w:b/>
          <w:sz w:val="32"/>
        </w:rPr>
        <w:t>公开招聘渠道</w:t>
      </w:r>
      <w:r w:rsidR="008B119A" w:rsidRPr="00D13F77">
        <w:rPr>
          <w:rStyle w:val="NormalCharacter"/>
          <w:rFonts w:ascii="仿宋" w:eastAsia="仿宋" w:hAnsi="仿宋"/>
          <w:sz w:val="32"/>
        </w:rPr>
        <w:t>填写《公开招聘报名登记表》，提交相关信息及报名材料，履行报名手续。</w:t>
      </w:r>
      <w:r w:rsidR="008B119A">
        <w:rPr>
          <w:rStyle w:val="NormalCharacter"/>
          <w:rFonts w:ascii="仿宋" w:eastAsia="仿宋" w:hAnsi="仿宋"/>
          <w:sz w:val="32"/>
        </w:rPr>
        <w:t>同时将有关证明资料（个人简历、身份证、学历证书、学位证书及相关认证报告，国外留学人员学历需由国家教育部认证）以及个人近期一寸免冠照片电子扫描件，发送至电子邮箱：</w:t>
      </w:r>
      <w:r w:rsidR="008B119A" w:rsidRPr="00D13F77">
        <w:rPr>
          <w:rStyle w:val="NormalCharacter"/>
          <w:rFonts w:ascii="仿宋" w:eastAsia="仿宋" w:hAnsi="仿宋"/>
          <w:sz w:val="32"/>
        </w:rPr>
        <w:t>hnszyqrlzy@163.com</w:t>
      </w:r>
      <w:r w:rsidR="008B119A">
        <w:rPr>
          <w:rStyle w:val="NormalCharacter"/>
          <w:rFonts w:ascii="仿宋" w:eastAsia="仿宋" w:hAnsi="仿宋"/>
          <w:sz w:val="32"/>
        </w:rPr>
        <w:t>，标题格式为“应聘岗位+姓名”。</w:t>
      </w:r>
    </w:p>
    <w:p w:rsidR="00F61643" w:rsidRDefault="00D90447" w:rsidP="00D13F77">
      <w:pPr>
        <w:shd w:val="clear" w:color="auto" w:fill="FFFFFF"/>
        <w:spacing w:line="440" w:lineRule="exact"/>
        <w:rPr>
          <w:rStyle w:val="NormalCharacter"/>
          <w:rFonts w:ascii="仿宋" w:eastAsia="仿宋" w:hAnsi="仿宋"/>
          <w:sz w:val="32"/>
        </w:rPr>
      </w:pPr>
      <w:r w:rsidRPr="00D13F77">
        <w:rPr>
          <w:rStyle w:val="NormalCharacter"/>
          <w:rFonts w:ascii="仿宋" w:eastAsia="仿宋" w:hAnsi="仿宋"/>
          <w:sz w:val="32"/>
        </w:rPr>
        <w:t xml:space="preserve">   </w:t>
      </w:r>
      <w:r w:rsidR="00577640">
        <w:rPr>
          <w:rStyle w:val="NormalCharacter"/>
          <w:rFonts w:ascii="仿宋" w:eastAsia="仿宋" w:hAnsi="仿宋"/>
          <w:sz w:val="32"/>
        </w:rPr>
        <w:t xml:space="preserve"> </w:t>
      </w:r>
      <w:r w:rsidR="00577640" w:rsidRPr="006A3D71">
        <w:rPr>
          <w:rStyle w:val="NormalCharacter"/>
          <w:rFonts w:ascii="华文楷体" w:eastAsia="华文楷体" w:hAnsi="华文楷体"/>
          <w:sz w:val="32"/>
        </w:rPr>
        <w:t xml:space="preserve"> </w:t>
      </w:r>
      <w:r w:rsidRPr="006A3D71">
        <w:rPr>
          <w:rStyle w:val="NormalCharacter"/>
          <w:rFonts w:ascii="华文楷体" w:eastAsia="华文楷体" w:hAnsi="华文楷体"/>
          <w:sz w:val="32"/>
        </w:rPr>
        <w:t>(二)资格审核。</w:t>
      </w:r>
      <w:r w:rsidRPr="00D13F77">
        <w:rPr>
          <w:rStyle w:val="NormalCharacter"/>
          <w:rFonts w:ascii="仿宋" w:eastAsia="仿宋" w:hAnsi="仿宋"/>
          <w:sz w:val="32"/>
        </w:rPr>
        <w:t>依据报名材料和招聘岗位条件</w:t>
      </w:r>
      <w:r w:rsidR="00577640">
        <w:rPr>
          <w:rStyle w:val="NormalCharacter"/>
          <w:rFonts w:ascii="仿宋" w:eastAsia="仿宋" w:hAnsi="仿宋"/>
          <w:sz w:val="32"/>
        </w:rPr>
        <w:t>组织</w:t>
      </w:r>
      <w:r w:rsidRPr="00D13F77">
        <w:rPr>
          <w:rStyle w:val="NormalCharacter"/>
          <w:rFonts w:ascii="仿宋" w:eastAsia="仿宋" w:hAnsi="仿宋"/>
          <w:sz w:val="32"/>
        </w:rPr>
        <w:t>资格审核。</w:t>
      </w:r>
    </w:p>
    <w:p w:rsidR="00F61643" w:rsidRDefault="00D90447" w:rsidP="00D13F77">
      <w:pPr>
        <w:shd w:val="clear" w:color="auto" w:fill="FFFFFF"/>
        <w:spacing w:line="440" w:lineRule="exact"/>
        <w:rPr>
          <w:rStyle w:val="NormalCharacter"/>
          <w:rFonts w:ascii="仿宋" w:eastAsia="仿宋" w:hAnsi="仿宋"/>
          <w:sz w:val="32"/>
        </w:rPr>
      </w:pPr>
      <w:r w:rsidRPr="00D13F77">
        <w:rPr>
          <w:rStyle w:val="NormalCharacter"/>
          <w:rFonts w:ascii="仿宋" w:eastAsia="仿宋" w:hAnsi="仿宋"/>
          <w:sz w:val="32"/>
        </w:rPr>
        <w:t xml:space="preserve">   </w:t>
      </w:r>
      <w:r w:rsidR="00577640">
        <w:rPr>
          <w:rStyle w:val="NormalCharacter"/>
          <w:rFonts w:ascii="仿宋" w:eastAsia="仿宋" w:hAnsi="仿宋"/>
          <w:sz w:val="32"/>
        </w:rPr>
        <w:t xml:space="preserve"> </w:t>
      </w:r>
      <w:r w:rsidR="00577640" w:rsidRPr="006A3D71">
        <w:rPr>
          <w:rStyle w:val="NormalCharacter"/>
          <w:rFonts w:ascii="华文楷体" w:eastAsia="华文楷体" w:hAnsi="华文楷体"/>
          <w:sz w:val="32"/>
        </w:rPr>
        <w:t xml:space="preserve"> </w:t>
      </w:r>
      <w:r w:rsidRPr="006A3D71">
        <w:rPr>
          <w:rStyle w:val="NormalCharacter"/>
          <w:rFonts w:ascii="华文楷体" w:eastAsia="华文楷体" w:hAnsi="华文楷体"/>
          <w:sz w:val="32"/>
        </w:rPr>
        <w:t>(三)面试</w:t>
      </w:r>
      <w:r w:rsidR="00577640" w:rsidRPr="006A3D71">
        <w:rPr>
          <w:rStyle w:val="NormalCharacter"/>
          <w:rFonts w:ascii="华文楷体" w:eastAsia="华文楷体" w:hAnsi="华文楷体"/>
          <w:sz w:val="32"/>
        </w:rPr>
        <w:t>及能力测试</w:t>
      </w:r>
      <w:r w:rsidRPr="006A3D71">
        <w:rPr>
          <w:rStyle w:val="NormalCharacter"/>
          <w:rFonts w:ascii="华文楷体" w:eastAsia="华文楷体" w:hAnsi="华文楷体"/>
          <w:sz w:val="32"/>
        </w:rPr>
        <w:t>。</w:t>
      </w:r>
      <w:r w:rsidR="00577640">
        <w:rPr>
          <w:rStyle w:val="NormalCharacter"/>
          <w:rFonts w:ascii="仿宋" w:eastAsia="仿宋" w:hAnsi="仿宋"/>
          <w:sz w:val="32"/>
        </w:rPr>
        <w:t>组织符合初审条件的人员进行面试及相关能力测试。</w:t>
      </w:r>
      <w:r w:rsidRPr="00D13F77">
        <w:rPr>
          <w:rStyle w:val="NormalCharacter"/>
          <w:rFonts w:ascii="仿宋" w:eastAsia="仿宋" w:hAnsi="仿宋"/>
          <w:sz w:val="32"/>
        </w:rPr>
        <w:t xml:space="preserve">  </w:t>
      </w:r>
    </w:p>
    <w:p w:rsidR="00F61643" w:rsidRDefault="00577640" w:rsidP="00D13F77">
      <w:pPr>
        <w:shd w:val="clear" w:color="auto" w:fill="FFFFFF"/>
        <w:spacing w:line="440" w:lineRule="exact"/>
        <w:rPr>
          <w:rStyle w:val="NormalCharacter"/>
          <w:rFonts w:ascii="仿宋" w:eastAsia="仿宋" w:hAnsi="仿宋"/>
          <w:sz w:val="32"/>
        </w:rPr>
      </w:pPr>
      <w:r>
        <w:rPr>
          <w:rStyle w:val="NormalCharacter"/>
          <w:rFonts w:ascii="仿宋" w:eastAsia="仿宋" w:hAnsi="仿宋"/>
          <w:sz w:val="32"/>
        </w:rPr>
        <w:t xml:space="preserve">    </w:t>
      </w:r>
      <w:r w:rsidR="00D90447" w:rsidRPr="006A3D71">
        <w:rPr>
          <w:rStyle w:val="NormalCharacter"/>
          <w:rFonts w:ascii="华文楷体" w:eastAsia="华文楷体" w:hAnsi="华文楷体"/>
          <w:sz w:val="32"/>
        </w:rPr>
        <w:t>（四）</w:t>
      </w:r>
      <w:r w:rsidRPr="006A3D71">
        <w:rPr>
          <w:rStyle w:val="NormalCharacter"/>
          <w:rFonts w:ascii="华文楷体" w:eastAsia="华文楷体" w:hAnsi="华文楷体"/>
          <w:sz w:val="32"/>
        </w:rPr>
        <w:t>背景调查。</w:t>
      </w:r>
      <w:r>
        <w:rPr>
          <w:rStyle w:val="NormalCharacter"/>
          <w:rFonts w:ascii="仿宋" w:eastAsia="仿宋" w:hAnsi="仿宋"/>
          <w:sz w:val="32"/>
        </w:rPr>
        <w:t>对通过面试、测试者</w:t>
      </w:r>
      <w:r w:rsidRPr="00035CD2">
        <w:rPr>
          <w:rStyle w:val="NormalCharacter"/>
          <w:rFonts w:ascii="仿宋" w:eastAsia="仿宋" w:hAnsi="仿宋"/>
          <w:sz w:val="32"/>
        </w:rPr>
        <w:t>进行岗位适配性分析，开展客观、公正的背景调查。</w:t>
      </w:r>
    </w:p>
    <w:p w:rsidR="00F61643" w:rsidRDefault="00691B9F" w:rsidP="00D13F77">
      <w:pPr>
        <w:shd w:val="clear" w:color="auto" w:fill="FFFFFF"/>
        <w:spacing w:line="440" w:lineRule="exact"/>
        <w:rPr>
          <w:rStyle w:val="NormalCharacter"/>
          <w:rFonts w:ascii="仿宋" w:eastAsia="仿宋" w:hAnsi="仿宋"/>
          <w:sz w:val="32"/>
        </w:rPr>
      </w:pPr>
      <w:r>
        <w:rPr>
          <w:rStyle w:val="NormalCharacter"/>
          <w:rFonts w:ascii="仿宋" w:eastAsia="仿宋" w:hAnsi="仿宋"/>
          <w:sz w:val="32"/>
        </w:rPr>
        <w:t xml:space="preserve">    </w:t>
      </w:r>
      <w:r w:rsidRPr="006A3D71">
        <w:rPr>
          <w:rStyle w:val="NormalCharacter"/>
          <w:rFonts w:ascii="华文楷体" w:eastAsia="华文楷体" w:hAnsi="华文楷体"/>
          <w:sz w:val="32"/>
        </w:rPr>
        <w:t>（五）</w:t>
      </w:r>
      <w:r w:rsidR="00E8633B" w:rsidRPr="006A3D71">
        <w:rPr>
          <w:rStyle w:val="NormalCharacter"/>
          <w:rFonts w:ascii="华文楷体" w:eastAsia="华文楷体" w:hAnsi="华文楷体"/>
          <w:sz w:val="32"/>
        </w:rPr>
        <w:t>决定聘用</w:t>
      </w:r>
      <w:r w:rsidR="00D90447" w:rsidRPr="006A3D71">
        <w:rPr>
          <w:rStyle w:val="NormalCharacter"/>
          <w:rFonts w:ascii="华文楷体" w:eastAsia="华文楷体" w:hAnsi="华文楷体"/>
          <w:sz w:val="32"/>
        </w:rPr>
        <w:t>。</w:t>
      </w:r>
      <w:r w:rsidR="00D90447" w:rsidRPr="00D13F77">
        <w:rPr>
          <w:rStyle w:val="NormalCharacter"/>
          <w:rFonts w:ascii="仿宋" w:eastAsia="仿宋" w:hAnsi="仿宋"/>
          <w:sz w:val="32"/>
        </w:rPr>
        <w:t>拟</w:t>
      </w:r>
      <w:r w:rsidR="00E8633B">
        <w:rPr>
          <w:rStyle w:val="NormalCharacter"/>
          <w:rFonts w:ascii="仿宋" w:eastAsia="仿宋" w:hAnsi="仿宋"/>
          <w:sz w:val="32"/>
        </w:rPr>
        <w:t>聘用</w:t>
      </w:r>
      <w:r w:rsidR="00D90447" w:rsidRPr="00D13F77">
        <w:rPr>
          <w:rStyle w:val="NormalCharacter"/>
          <w:rFonts w:ascii="仿宋" w:eastAsia="仿宋" w:hAnsi="仿宋"/>
          <w:sz w:val="32"/>
        </w:rPr>
        <w:t>人员报</w:t>
      </w:r>
      <w:r w:rsidR="00E8633B">
        <w:rPr>
          <w:rStyle w:val="NormalCharacter"/>
          <w:rFonts w:ascii="仿宋" w:eastAsia="仿宋" w:hAnsi="仿宋"/>
          <w:sz w:val="32"/>
        </w:rPr>
        <w:t>公司相关会议</w:t>
      </w:r>
      <w:r w:rsidR="00D90447" w:rsidRPr="00D13F77">
        <w:rPr>
          <w:rStyle w:val="NormalCharacter"/>
          <w:rFonts w:ascii="仿宋" w:eastAsia="仿宋" w:hAnsi="仿宋"/>
          <w:sz w:val="32"/>
        </w:rPr>
        <w:t>审批后办理</w:t>
      </w:r>
      <w:r w:rsidR="00E8633B">
        <w:rPr>
          <w:rStyle w:val="NormalCharacter"/>
          <w:rFonts w:ascii="仿宋" w:eastAsia="仿宋" w:hAnsi="仿宋"/>
          <w:sz w:val="32"/>
        </w:rPr>
        <w:t>聘用</w:t>
      </w:r>
      <w:r w:rsidR="00D90447" w:rsidRPr="00D13F77">
        <w:rPr>
          <w:rStyle w:val="NormalCharacter"/>
          <w:rFonts w:ascii="仿宋" w:eastAsia="仿宋" w:hAnsi="仿宋"/>
          <w:sz w:val="32"/>
        </w:rPr>
        <w:t>手续。</w:t>
      </w:r>
    </w:p>
    <w:p w:rsidR="00F61643" w:rsidRDefault="008B1DB3" w:rsidP="00D13F77">
      <w:pPr>
        <w:shd w:val="clear" w:color="auto" w:fill="FFFFFF"/>
        <w:spacing w:line="440" w:lineRule="exact"/>
        <w:rPr>
          <w:rStyle w:val="NormalCharacter"/>
          <w:rFonts w:ascii="黑体" w:eastAsia="黑体" w:hAnsi="黑体"/>
          <w:sz w:val="32"/>
        </w:rPr>
      </w:pPr>
      <w:r>
        <w:rPr>
          <w:rStyle w:val="NormalCharacter"/>
          <w:rFonts w:ascii="仿宋" w:eastAsia="仿宋" w:hAnsi="仿宋"/>
          <w:sz w:val="32"/>
        </w:rPr>
        <w:t xml:space="preserve">    </w:t>
      </w:r>
      <w:r w:rsidR="00D90447" w:rsidRPr="00354AFF">
        <w:rPr>
          <w:rStyle w:val="NormalCharacter"/>
          <w:rFonts w:ascii="黑体" w:eastAsia="黑体" w:hAnsi="黑体"/>
          <w:sz w:val="32"/>
        </w:rPr>
        <w:t xml:space="preserve"> </w:t>
      </w:r>
      <w:r w:rsidRPr="00354AFF">
        <w:rPr>
          <w:rStyle w:val="NormalCharacter"/>
          <w:rFonts w:ascii="黑体" w:eastAsia="黑体" w:hAnsi="黑体"/>
          <w:sz w:val="32"/>
        </w:rPr>
        <w:t>五</w:t>
      </w:r>
      <w:r w:rsidR="00D90447" w:rsidRPr="00354AFF">
        <w:rPr>
          <w:rStyle w:val="NormalCharacter"/>
          <w:rFonts w:ascii="黑体" w:eastAsia="黑体" w:hAnsi="黑体"/>
          <w:sz w:val="32"/>
        </w:rPr>
        <w:t>、</w:t>
      </w:r>
      <w:r w:rsidR="00606431">
        <w:rPr>
          <w:rStyle w:val="NormalCharacter"/>
          <w:rFonts w:ascii="黑体" w:eastAsia="黑体" w:hAnsi="黑体" w:hint="eastAsia"/>
          <w:sz w:val="32"/>
        </w:rPr>
        <w:t>聘用方式</w:t>
      </w:r>
    </w:p>
    <w:p w:rsidR="00822CC9" w:rsidRDefault="00D64078" w:rsidP="00D13F77">
      <w:pPr>
        <w:shd w:val="clear" w:color="auto" w:fill="FFFFFF"/>
        <w:spacing w:line="440" w:lineRule="exact"/>
        <w:rPr>
          <w:rStyle w:val="NormalCharacter"/>
          <w:rFonts w:ascii="黑体" w:eastAsia="黑体" w:hAnsi="黑体"/>
          <w:sz w:val="32"/>
        </w:rPr>
      </w:pPr>
      <w:r>
        <w:rPr>
          <w:rStyle w:val="NormalCharacter"/>
          <w:rFonts w:ascii="仿宋" w:eastAsia="仿宋" w:hAnsi="仿宋"/>
          <w:sz w:val="32"/>
        </w:rPr>
        <w:t xml:space="preserve">    </w:t>
      </w:r>
      <w:r w:rsidR="00DD23A8">
        <w:rPr>
          <w:rStyle w:val="NormalCharacter"/>
          <w:rFonts w:ascii="仿宋" w:eastAsia="仿宋" w:hAnsi="仿宋" w:hint="eastAsia"/>
          <w:sz w:val="32"/>
        </w:rPr>
        <w:t>通过</w:t>
      </w:r>
      <w:r w:rsidR="00DD23A8" w:rsidRPr="00DD23A8">
        <w:rPr>
          <w:rStyle w:val="NormalCharacter"/>
          <w:rFonts w:ascii="仿宋" w:eastAsia="仿宋" w:hAnsi="仿宋" w:hint="eastAsia"/>
          <w:sz w:val="32"/>
        </w:rPr>
        <w:t>劳务代理</w:t>
      </w:r>
      <w:r w:rsidR="00DD23A8">
        <w:rPr>
          <w:rStyle w:val="NormalCharacter"/>
          <w:rFonts w:ascii="仿宋" w:eastAsia="仿宋" w:hAnsi="仿宋" w:hint="eastAsia"/>
          <w:sz w:val="32"/>
        </w:rPr>
        <w:t>的形式签订合同，按照国家和地方有关劳动人事政策规定办理相关事务。</w:t>
      </w:r>
    </w:p>
    <w:p w:rsidR="00DD23A8" w:rsidRDefault="00822CC9" w:rsidP="00D13F77">
      <w:pPr>
        <w:shd w:val="clear" w:color="auto" w:fill="FFFFFF"/>
        <w:spacing w:line="440" w:lineRule="exact"/>
        <w:rPr>
          <w:rStyle w:val="NormalCharacter"/>
          <w:rFonts w:ascii="黑体" w:eastAsia="黑体" w:hAnsi="黑体"/>
          <w:sz w:val="32"/>
        </w:rPr>
      </w:pPr>
      <w:r>
        <w:rPr>
          <w:rStyle w:val="NormalCharacter"/>
          <w:rFonts w:ascii="黑体" w:eastAsia="黑体" w:hAnsi="黑体" w:hint="eastAsia"/>
          <w:sz w:val="32"/>
        </w:rPr>
        <w:t xml:space="preserve">    </w:t>
      </w:r>
    </w:p>
    <w:p w:rsidR="00F61643" w:rsidRDefault="00DD23A8" w:rsidP="00D13F77">
      <w:pPr>
        <w:shd w:val="clear" w:color="auto" w:fill="FFFFFF"/>
        <w:spacing w:line="440" w:lineRule="exact"/>
        <w:rPr>
          <w:rStyle w:val="NormalCharacter"/>
          <w:rFonts w:ascii="黑体" w:eastAsia="黑体" w:hAnsi="黑体"/>
          <w:sz w:val="32"/>
        </w:rPr>
      </w:pPr>
      <w:r>
        <w:rPr>
          <w:rStyle w:val="NormalCharacter"/>
          <w:rFonts w:ascii="黑体" w:eastAsia="黑体" w:hAnsi="黑体" w:hint="eastAsia"/>
          <w:sz w:val="32"/>
        </w:rPr>
        <w:lastRenderedPageBreak/>
        <w:t xml:space="preserve">    </w:t>
      </w:r>
      <w:r w:rsidR="00940D10">
        <w:rPr>
          <w:rStyle w:val="NormalCharacter"/>
          <w:rFonts w:ascii="黑体" w:eastAsia="黑体" w:hAnsi="黑体"/>
          <w:sz w:val="32"/>
        </w:rPr>
        <w:t>六、其他</w:t>
      </w:r>
      <w:r w:rsidR="00D90447" w:rsidRPr="00940D10">
        <w:rPr>
          <w:rStyle w:val="NormalCharacter"/>
          <w:rFonts w:ascii="黑体" w:eastAsia="黑体" w:hAnsi="黑体"/>
          <w:sz w:val="32"/>
        </w:rPr>
        <w:t>事项</w:t>
      </w:r>
    </w:p>
    <w:p w:rsidR="00F61643" w:rsidRDefault="00940D10" w:rsidP="00D13F77">
      <w:pPr>
        <w:shd w:val="clear" w:color="auto" w:fill="FFFFFF"/>
        <w:spacing w:line="440" w:lineRule="exact"/>
        <w:rPr>
          <w:rStyle w:val="NormalCharacter"/>
          <w:rFonts w:ascii="仿宋" w:eastAsia="仿宋" w:hAnsi="仿宋"/>
          <w:sz w:val="32"/>
        </w:rPr>
      </w:pPr>
      <w:r>
        <w:rPr>
          <w:rStyle w:val="NormalCharacter"/>
          <w:rFonts w:ascii="仿宋" w:eastAsia="仿宋" w:hAnsi="仿宋"/>
          <w:sz w:val="32"/>
        </w:rPr>
        <w:t xml:space="preserve">    （一）</w:t>
      </w:r>
      <w:r w:rsidR="00D90447" w:rsidRPr="00D13F77">
        <w:rPr>
          <w:rStyle w:val="NormalCharacter"/>
          <w:rFonts w:ascii="仿宋" w:eastAsia="仿宋" w:hAnsi="仿宋"/>
          <w:sz w:val="32"/>
        </w:rPr>
        <w:t>应</w:t>
      </w:r>
      <w:r w:rsidR="00D90447">
        <w:rPr>
          <w:rStyle w:val="NormalCharacter"/>
          <w:rFonts w:ascii="仿宋" w:eastAsia="仿宋" w:hAnsi="仿宋"/>
          <w:sz w:val="32"/>
        </w:rPr>
        <w:t>聘人员应保证所提供的应聘材料真实可靠，如有虚假，取消</w:t>
      </w:r>
      <w:r>
        <w:rPr>
          <w:rStyle w:val="NormalCharacter"/>
          <w:rFonts w:ascii="仿宋" w:eastAsia="仿宋" w:hAnsi="仿宋"/>
          <w:sz w:val="32"/>
        </w:rPr>
        <w:t>聘用</w:t>
      </w:r>
      <w:r w:rsidR="00D90447">
        <w:rPr>
          <w:rStyle w:val="NormalCharacter"/>
          <w:rFonts w:ascii="仿宋" w:eastAsia="仿宋" w:hAnsi="仿宋"/>
          <w:sz w:val="32"/>
        </w:rPr>
        <w:t>资格</w:t>
      </w:r>
      <w:r w:rsidR="00965573">
        <w:rPr>
          <w:rStyle w:val="NormalCharacter"/>
          <w:rFonts w:ascii="仿宋" w:eastAsia="仿宋" w:hAnsi="仿宋" w:hint="eastAsia"/>
          <w:sz w:val="32"/>
        </w:rPr>
        <w:t>。</w:t>
      </w:r>
    </w:p>
    <w:p w:rsidR="00F61643" w:rsidRDefault="00940D10" w:rsidP="00D13F77">
      <w:pPr>
        <w:shd w:val="clear" w:color="auto" w:fill="FFFFFF"/>
        <w:spacing w:line="440" w:lineRule="exact"/>
        <w:rPr>
          <w:rStyle w:val="NormalCharacter"/>
          <w:rFonts w:ascii="仿宋" w:eastAsia="仿宋" w:hAnsi="仿宋"/>
          <w:sz w:val="32"/>
        </w:rPr>
      </w:pPr>
      <w:r>
        <w:rPr>
          <w:rStyle w:val="NormalCharacter"/>
          <w:rFonts w:ascii="仿宋" w:eastAsia="仿宋" w:hAnsi="仿宋"/>
          <w:sz w:val="32"/>
        </w:rPr>
        <w:t xml:space="preserve">    （二）</w:t>
      </w:r>
      <w:r w:rsidR="00D90447">
        <w:rPr>
          <w:rStyle w:val="NormalCharacter"/>
          <w:rFonts w:ascii="仿宋" w:eastAsia="仿宋" w:hAnsi="仿宋"/>
          <w:sz w:val="32"/>
        </w:rPr>
        <w:t>公司采取</w:t>
      </w:r>
      <w:r w:rsidR="00D90447" w:rsidRPr="00D13F77">
        <w:rPr>
          <w:rStyle w:val="NormalCharacter"/>
          <w:rFonts w:ascii="仿宋" w:eastAsia="仿宋" w:hAnsi="仿宋"/>
          <w:sz w:val="32"/>
        </w:rPr>
        <w:t>电话通知初审合格人员参加笔试和面试，初审未通过人员恕不另行通知。</w:t>
      </w:r>
    </w:p>
    <w:p w:rsidR="00F61643" w:rsidRDefault="00940D10" w:rsidP="00D13F77">
      <w:pPr>
        <w:shd w:val="clear" w:color="auto" w:fill="FFFFFF"/>
        <w:spacing w:line="440" w:lineRule="exact"/>
        <w:rPr>
          <w:rStyle w:val="NormalCharacter"/>
          <w:rFonts w:ascii="仿宋" w:eastAsia="仿宋" w:hAnsi="仿宋"/>
          <w:sz w:val="32"/>
        </w:rPr>
      </w:pPr>
      <w:r>
        <w:rPr>
          <w:rStyle w:val="NormalCharacter"/>
          <w:rFonts w:ascii="仿宋" w:eastAsia="仿宋" w:hAnsi="仿宋"/>
          <w:sz w:val="32"/>
        </w:rPr>
        <w:t xml:space="preserve">    （三）</w:t>
      </w:r>
      <w:r w:rsidR="00D90447">
        <w:rPr>
          <w:rStyle w:val="NormalCharacter"/>
          <w:rFonts w:ascii="仿宋" w:eastAsia="仿宋" w:hAnsi="仿宋"/>
          <w:sz w:val="32"/>
        </w:rPr>
        <w:t>招聘工作不收取应聘者任何费用；应聘者所报材料概不退还。</w:t>
      </w:r>
    </w:p>
    <w:p w:rsidR="00F61643" w:rsidRDefault="00E12352" w:rsidP="00D13F77">
      <w:pPr>
        <w:shd w:val="clear" w:color="auto" w:fill="FFFFFF"/>
        <w:spacing w:line="440" w:lineRule="exact"/>
        <w:rPr>
          <w:rStyle w:val="NormalCharacter"/>
          <w:rFonts w:ascii="仿宋" w:eastAsia="仿宋" w:hAnsi="仿宋"/>
          <w:sz w:val="32"/>
        </w:rPr>
      </w:pPr>
      <w:r>
        <w:rPr>
          <w:rStyle w:val="NormalCharacter"/>
          <w:rFonts w:ascii="仿宋" w:eastAsia="仿宋" w:hAnsi="仿宋"/>
          <w:sz w:val="32"/>
        </w:rPr>
        <w:t xml:space="preserve">   </w:t>
      </w:r>
      <w:r w:rsidR="00F22965">
        <w:rPr>
          <w:rStyle w:val="NormalCharacter"/>
          <w:rFonts w:ascii="仿宋" w:eastAsia="仿宋" w:hAnsi="仿宋" w:hint="eastAsia"/>
          <w:sz w:val="32"/>
        </w:rPr>
        <w:t xml:space="preserve"> </w:t>
      </w:r>
      <w:r w:rsidR="00940D10">
        <w:rPr>
          <w:rStyle w:val="NormalCharacter"/>
          <w:rFonts w:ascii="仿宋" w:eastAsia="仿宋" w:hAnsi="仿宋"/>
          <w:sz w:val="32"/>
        </w:rPr>
        <w:t>（四）</w:t>
      </w:r>
      <w:r>
        <w:rPr>
          <w:rStyle w:val="NormalCharacter"/>
          <w:rFonts w:ascii="仿宋" w:eastAsia="仿宋" w:hAnsi="仿宋"/>
          <w:sz w:val="32"/>
        </w:rPr>
        <w:t>如有疑问，请拨打</w:t>
      </w:r>
      <w:r w:rsidR="00D5669D">
        <w:rPr>
          <w:rStyle w:val="NormalCharacter"/>
          <w:rFonts w:ascii="仿宋" w:eastAsia="仿宋" w:hAnsi="仿宋"/>
          <w:sz w:val="32"/>
        </w:rPr>
        <w:t>咨询</w:t>
      </w:r>
      <w:r w:rsidR="00940D10" w:rsidRPr="00940D10">
        <w:rPr>
          <w:rStyle w:val="NormalCharacter"/>
          <w:rFonts w:ascii="仿宋" w:eastAsia="仿宋" w:hAnsi="仿宋"/>
          <w:sz w:val="32"/>
        </w:rPr>
        <w:t>电话：0371-67999090</w:t>
      </w:r>
      <w:r w:rsidR="00537A20">
        <w:rPr>
          <w:rStyle w:val="NormalCharacter"/>
          <w:rFonts w:ascii="仿宋" w:eastAsia="仿宋" w:hAnsi="仿宋" w:hint="eastAsia"/>
          <w:sz w:val="32"/>
        </w:rPr>
        <w:t>。</w:t>
      </w:r>
      <w:r w:rsidR="00D90447">
        <w:rPr>
          <w:rStyle w:val="NormalCharacter"/>
          <w:rFonts w:ascii="仿宋" w:eastAsia="仿宋" w:hAnsi="仿宋"/>
          <w:sz w:val="32"/>
        </w:rPr>
        <w:t xml:space="preserve"> </w:t>
      </w:r>
    </w:p>
    <w:sectPr w:rsidR="00F61643" w:rsidSect="00F61643">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9F6" w:rsidRDefault="005B49F6" w:rsidP="00D5669D">
      <w:r>
        <w:separator/>
      </w:r>
    </w:p>
  </w:endnote>
  <w:endnote w:type="continuationSeparator" w:id="1">
    <w:p w:rsidR="005B49F6" w:rsidRDefault="005B49F6" w:rsidP="00D5669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华文楷体">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9F6" w:rsidRDefault="005B49F6" w:rsidP="00D5669D">
      <w:r>
        <w:separator/>
      </w:r>
    </w:p>
  </w:footnote>
  <w:footnote w:type="continuationSeparator" w:id="1">
    <w:p w:rsidR="005B49F6" w:rsidRDefault="005B49F6" w:rsidP="00D566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isplayHorizontalDrawingGridEvery w:val="0"/>
  <w:displayVerticalDrawingGridEvery w:val="2"/>
  <w:doNotUseMarginsForDrawingGridOrigin/>
  <w:characterSpacingControl w:val="doNotCompress"/>
  <w:hdrShapeDefaults>
    <o:shapedefaults v:ext="edit" spidmax="11266"/>
  </w:hdrShapeDefaults>
  <w:footnotePr>
    <w:footnote w:id="0"/>
    <w:footnote w:id="1"/>
  </w:footnotePr>
  <w:endnotePr>
    <w:endnote w:id="0"/>
    <w:endnote w:id="1"/>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F61643"/>
    <w:rsid w:val="000074E6"/>
    <w:rsid w:val="00030FFD"/>
    <w:rsid w:val="00033697"/>
    <w:rsid w:val="00035CD2"/>
    <w:rsid w:val="00047374"/>
    <w:rsid w:val="000A1B13"/>
    <w:rsid w:val="000B4314"/>
    <w:rsid w:val="0010690B"/>
    <w:rsid w:val="001A4CB4"/>
    <w:rsid w:val="001C7019"/>
    <w:rsid w:val="00263C20"/>
    <w:rsid w:val="002A5AA3"/>
    <w:rsid w:val="002C6F06"/>
    <w:rsid w:val="002E19C3"/>
    <w:rsid w:val="002F5AD8"/>
    <w:rsid w:val="00306A45"/>
    <w:rsid w:val="00327557"/>
    <w:rsid w:val="0034212A"/>
    <w:rsid w:val="00354AFF"/>
    <w:rsid w:val="00381CB5"/>
    <w:rsid w:val="00384B1C"/>
    <w:rsid w:val="003B7922"/>
    <w:rsid w:val="0047543C"/>
    <w:rsid w:val="00537A20"/>
    <w:rsid w:val="00577640"/>
    <w:rsid w:val="00583C22"/>
    <w:rsid w:val="005B49F6"/>
    <w:rsid w:val="00606431"/>
    <w:rsid w:val="00607E94"/>
    <w:rsid w:val="00691B9F"/>
    <w:rsid w:val="006A3D71"/>
    <w:rsid w:val="006A787E"/>
    <w:rsid w:val="006C4688"/>
    <w:rsid w:val="006C729D"/>
    <w:rsid w:val="0075419B"/>
    <w:rsid w:val="007756BC"/>
    <w:rsid w:val="007A282E"/>
    <w:rsid w:val="007C60D5"/>
    <w:rsid w:val="00822CC9"/>
    <w:rsid w:val="0083233A"/>
    <w:rsid w:val="00843486"/>
    <w:rsid w:val="008B119A"/>
    <w:rsid w:val="008B1DB3"/>
    <w:rsid w:val="008E4244"/>
    <w:rsid w:val="00934EB3"/>
    <w:rsid w:val="00940D10"/>
    <w:rsid w:val="00954911"/>
    <w:rsid w:val="00965573"/>
    <w:rsid w:val="009A4FBA"/>
    <w:rsid w:val="009B086C"/>
    <w:rsid w:val="00A404CD"/>
    <w:rsid w:val="00AD2A0B"/>
    <w:rsid w:val="00AE793E"/>
    <w:rsid w:val="00B667E8"/>
    <w:rsid w:val="00B9182C"/>
    <w:rsid w:val="00BA60DE"/>
    <w:rsid w:val="00BB7893"/>
    <w:rsid w:val="00BE172B"/>
    <w:rsid w:val="00C14848"/>
    <w:rsid w:val="00C50F07"/>
    <w:rsid w:val="00C66F1F"/>
    <w:rsid w:val="00C7477A"/>
    <w:rsid w:val="00CA6D9A"/>
    <w:rsid w:val="00CC34B0"/>
    <w:rsid w:val="00CF3D49"/>
    <w:rsid w:val="00D13F77"/>
    <w:rsid w:val="00D5669D"/>
    <w:rsid w:val="00D62A21"/>
    <w:rsid w:val="00D64078"/>
    <w:rsid w:val="00D90447"/>
    <w:rsid w:val="00DC6DF6"/>
    <w:rsid w:val="00DD23A8"/>
    <w:rsid w:val="00DE312F"/>
    <w:rsid w:val="00DF6D1E"/>
    <w:rsid w:val="00E12352"/>
    <w:rsid w:val="00E84C39"/>
    <w:rsid w:val="00E8633B"/>
    <w:rsid w:val="00E91E82"/>
    <w:rsid w:val="00EA0405"/>
    <w:rsid w:val="00EA42CB"/>
    <w:rsid w:val="00F22965"/>
    <w:rsid w:val="00F3095F"/>
    <w:rsid w:val="00F31979"/>
    <w:rsid w:val="00F61643"/>
    <w:rsid w:val="00F979D1"/>
    <w:rsid w:val="00FE02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1643"/>
    <w:pPr>
      <w:jc w:val="both"/>
      <w:textAlignment w:val="baseline"/>
    </w:pPr>
    <w:rPr>
      <w:rFonts w:ascii="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1"/>
    <w:next w:val="a"/>
    <w:rsid w:val="00F61643"/>
    <w:pPr>
      <w:spacing w:after="160"/>
      <w:jc w:val="both"/>
      <w:textAlignment w:val="baseline"/>
    </w:pPr>
    <w:rPr>
      <w:sz w:val="28"/>
    </w:rPr>
  </w:style>
  <w:style w:type="paragraph" w:customStyle="1" w:styleId="Heading2">
    <w:name w:val="Heading2"/>
    <w:next w:val="a"/>
    <w:rsid w:val="00F61643"/>
    <w:pPr>
      <w:spacing w:after="160"/>
      <w:jc w:val="both"/>
      <w:textAlignment w:val="baseline"/>
    </w:pPr>
    <w:rPr>
      <w:sz w:val="21"/>
    </w:rPr>
  </w:style>
  <w:style w:type="paragraph" w:customStyle="1" w:styleId="Heading3">
    <w:name w:val="Heading3"/>
    <w:next w:val="a"/>
    <w:rsid w:val="00F61643"/>
    <w:pPr>
      <w:spacing w:after="160"/>
      <w:ind w:left="1400" w:hanging="400"/>
      <w:jc w:val="both"/>
      <w:textAlignment w:val="baseline"/>
    </w:pPr>
    <w:rPr>
      <w:sz w:val="21"/>
    </w:rPr>
  </w:style>
  <w:style w:type="paragraph" w:customStyle="1" w:styleId="Heading4">
    <w:name w:val="Heading4"/>
    <w:next w:val="a"/>
    <w:rsid w:val="00F61643"/>
    <w:pPr>
      <w:spacing w:after="160"/>
      <w:ind w:left="1600" w:hanging="400"/>
      <w:jc w:val="both"/>
      <w:textAlignment w:val="baseline"/>
    </w:pPr>
    <w:rPr>
      <w:b/>
      <w:sz w:val="21"/>
    </w:rPr>
  </w:style>
  <w:style w:type="paragraph" w:customStyle="1" w:styleId="Heading5">
    <w:name w:val="Heading5"/>
    <w:next w:val="a"/>
    <w:rsid w:val="00F61643"/>
    <w:pPr>
      <w:spacing w:after="160"/>
      <w:ind w:left="1800" w:hanging="400"/>
      <w:jc w:val="both"/>
      <w:textAlignment w:val="baseline"/>
    </w:pPr>
    <w:rPr>
      <w:sz w:val="21"/>
    </w:rPr>
  </w:style>
  <w:style w:type="paragraph" w:customStyle="1" w:styleId="Heading6">
    <w:name w:val="Heading6"/>
    <w:next w:val="a"/>
    <w:rsid w:val="00F61643"/>
    <w:pPr>
      <w:spacing w:after="160"/>
      <w:ind w:left="2000" w:hanging="400"/>
      <w:jc w:val="both"/>
      <w:textAlignment w:val="baseline"/>
    </w:pPr>
    <w:rPr>
      <w:b/>
      <w:sz w:val="21"/>
    </w:rPr>
  </w:style>
  <w:style w:type="paragraph" w:customStyle="1" w:styleId="Heading7">
    <w:name w:val="Heading7"/>
    <w:next w:val="a"/>
    <w:rsid w:val="00F61643"/>
    <w:pPr>
      <w:spacing w:after="160"/>
      <w:ind w:left="2200" w:hanging="400"/>
      <w:jc w:val="both"/>
      <w:textAlignment w:val="baseline"/>
    </w:pPr>
    <w:rPr>
      <w:sz w:val="21"/>
    </w:rPr>
  </w:style>
  <w:style w:type="paragraph" w:customStyle="1" w:styleId="Heading8">
    <w:name w:val="Heading8"/>
    <w:next w:val="a"/>
    <w:rsid w:val="00F61643"/>
    <w:pPr>
      <w:spacing w:after="160"/>
      <w:ind w:left="2400" w:hanging="400"/>
      <w:jc w:val="both"/>
      <w:textAlignment w:val="baseline"/>
    </w:pPr>
    <w:rPr>
      <w:sz w:val="21"/>
    </w:rPr>
  </w:style>
  <w:style w:type="paragraph" w:customStyle="1" w:styleId="Heading9">
    <w:name w:val="Heading9"/>
    <w:next w:val="a"/>
    <w:rsid w:val="00F61643"/>
    <w:pPr>
      <w:spacing w:after="160"/>
      <w:ind w:left="2600" w:hanging="400"/>
      <w:jc w:val="both"/>
      <w:textAlignment w:val="baseline"/>
    </w:pPr>
    <w:rPr>
      <w:sz w:val="21"/>
    </w:rPr>
  </w:style>
  <w:style w:type="character" w:customStyle="1" w:styleId="NormalCharacter">
    <w:name w:val="NormalCharacter"/>
    <w:semiHidden/>
    <w:rsid w:val="00F61643"/>
    <w:rPr>
      <w:vanish w:val="0"/>
      <w:sz w:val="20"/>
    </w:rPr>
  </w:style>
  <w:style w:type="table" w:customStyle="1" w:styleId="TableNormal">
    <w:name w:val="TableNormal"/>
    <w:semiHidden/>
    <w:rsid w:val="00F61643"/>
    <w:tblPr>
      <w:tblCellMar>
        <w:top w:w="0" w:type="dxa"/>
        <w:left w:w="0" w:type="dxa"/>
        <w:bottom w:w="0" w:type="dxa"/>
        <w:right w:w="0" w:type="dxa"/>
      </w:tblCellMar>
    </w:tblPr>
  </w:style>
  <w:style w:type="numbering" w:customStyle="1" w:styleId="NormalList">
    <w:name w:val="NormalList"/>
    <w:semiHidden/>
    <w:rsid w:val="00F61643"/>
  </w:style>
  <w:style w:type="paragraph" w:styleId="a3">
    <w:name w:val="Subtitle"/>
    <w:next w:val="a"/>
    <w:rsid w:val="00F61643"/>
    <w:pPr>
      <w:spacing w:after="60"/>
      <w:jc w:val="center"/>
      <w:textAlignment w:val="baseline"/>
    </w:pPr>
    <w:rPr>
      <w:sz w:val="24"/>
    </w:rPr>
  </w:style>
  <w:style w:type="character" w:customStyle="1" w:styleId="260">
    <w:name w:val="260"/>
    <w:rsid w:val="00F61643"/>
    <w:rPr>
      <w:i/>
      <w:color w:val="404040"/>
      <w:sz w:val="21"/>
    </w:rPr>
  </w:style>
  <w:style w:type="character" w:styleId="a4">
    <w:name w:val="Emphasis"/>
    <w:rsid w:val="00F61643"/>
    <w:rPr>
      <w:i/>
      <w:sz w:val="21"/>
    </w:rPr>
  </w:style>
  <w:style w:type="character" w:customStyle="1" w:styleId="261">
    <w:name w:val="261"/>
    <w:rsid w:val="00F61643"/>
    <w:rPr>
      <w:i/>
      <w:color w:val="5B9BD5"/>
      <w:sz w:val="21"/>
    </w:rPr>
  </w:style>
  <w:style w:type="character" w:styleId="a5">
    <w:name w:val="Strong"/>
    <w:rsid w:val="00F61643"/>
    <w:rPr>
      <w:b/>
      <w:sz w:val="21"/>
    </w:rPr>
  </w:style>
  <w:style w:type="paragraph" w:customStyle="1" w:styleId="180">
    <w:name w:val="180"/>
    <w:next w:val="a"/>
    <w:rsid w:val="00F61643"/>
    <w:pPr>
      <w:spacing w:before="200" w:after="160"/>
      <w:ind w:left="864" w:right="864"/>
      <w:jc w:val="center"/>
      <w:textAlignment w:val="baseline"/>
    </w:pPr>
    <w:rPr>
      <w:i/>
      <w:color w:val="404040"/>
      <w:sz w:val="21"/>
    </w:rPr>
  </w:style>
  <w:style w:type="paragraph" w:customStyle="1" w:styleId="181">
    <w:name w:val="181"/>
    <w:next w:val="a"/>
    <w:rsid w:val="00F61643"/>
    <w:pPr>
      <w:spacing w:before="360" w:after="360"/>
      <w:ind w:left="950" w:right="950"/>
      <w:jc w:val="center"/>
      <w:textAlignment w:val="baseline"/>
    </w:pPr>
    <w:rPr>
      <w:i/>
      <w:color w:val="5B9BD5"/>
      <w:sz w:val="21"/>
    </w:rPr>
  </w:style>
  <w:style w:type="character" w:customStyle="1" w:styleId="262">
    <w:name w:val="262"/>
    <w:rsid w:val="00F61643"/>
    <w:rPr>
      <w:color w:val="5A5A5A"/>
      <w:sz w:val="21"/>
    </w:rPr>
  </w:style>
  <w:style w:type="character" w:customStyle="1" w:styleId="263">
    <w:name w:val="263"/>
    <w:rsid w:val="00F61643"/>
    <w:rPr>
      <w:b/>
      <w:color w:val="5B9BD5"/>
      <w:sz w:val="21"/>
    </w:rPr>
  </w:style>
  <w:style w:type="character" w:customStyle="1" w:styleId="264">
    <w:name w:val="264"/>
    <w:rsid w:val="00F61643"/>
    <w:rPr>
      <w:b/>
      <w:i/>
      <w:sz w:val="21"/>
    </w:rPr>
  </w:style>
  <w:style w:type="paragraph" w:customStyle="1" w:styleId="179">
    <w:name w:val="179"/>
    <w:next w:val="a"/>
    <w:rsid w:val="00F61643"/>
    <w:pPr>
      <w:ind w:left="850"/>
      <w:jc w:val="both"/>
      <w:textAlignment w:val="baseline"/>
    </w:pPr>
    <w:rPr>
      <w:sz w:val="21"/>
    </w:rPr>
  </w:style>
  <w:style w:type="paragraph" w:customStyle="1" w:styleId="266">
    <w:name w:val="266"/>
    <w:next w:val="a"/>
    <w:rsid w:val="00F61643"/>
    <w:pPr>
      <w:textAlignment w:val="baseline"/>
    </w:pPr>
    <w:rPr>
      <w:color w:val="2E74B5"/>
      <w:sz w:val="32"/>
    </w:rPr>
  </w:style>
  <w:style w:type="paragraph" w:customStyle="1" w:styleId="TOC2">
    <w:name w:val="TOC2"/>
    <w:next w:val="a"/>
    <w:rsid w:val="00F61643"/>
    <w:pPr>
      <w:jc w:val="both"/>
      <w:textAlignment w:val="baseline"/>
    </w:pPr>
    <w:rPr>
      <w:sz w:val="21"/>
    </w:rPr>
  </w:style>
  <w:style w:type="paragraph" w:customStyle="1" w:styleId="TOC3">
    <w:name w:val="TOC3"/>
    <w:next w:val="a"/>
    <w:rsid w:val="00F61643"/>
    <w:pPr>
      <w:ind w:left="425"/>
      <w:jc w:val="both"/>
      <w:textAlignment w:val="baseline"/>
    </w:pPr>
    <w:rPr>
      <w:sz w:val="21"/>
    </w:rPr>
  </w:style>
  <w:style w:type="paragraph" w:customStyle="1" w:styleId="TOC4">
    <w:name w:val="TOC4"/>
    <w:next w:val="a"/>
    <w:rsid w:val="00F61643"/>
    <w:pPr>
      <w:ind w:left="850"/>
      <w:jc w:val="both"/>
      <w:textAlignment w:val="baseline"/>
    </w:pPr>
    <w:rPr>
      <w:sz w:val="21"/>
    </w:rPr>
  </w:style>
  <w:style w:type="paragraph" w:customStyle="1" w:styleId="TOC5">
    <w:name w:val="TOC5"/>
    <w:next w:val="a"/>
    <w:rsid w:val="00F61643"/>
    <w:pPr>
      <w:ind w:left="1275"/>
      <w:jc w:val="both"/>
      <w:textAlignment w:val="baseline"/>
    </w:pPr>
    <w:rPr>
      <w:sz w:val="21"/>
    </w:rPr>
  </w:style>
  <w:style w:type="paragraph" w:customStyle="1" w:styleId="TOC6">
    <w:name w:val="TOC6"/>
    <w:next w:val="a"/>
    <w:rsid w:val="00F61643"/>
    <w:pPr>
      <w:ind w:left="1700"/>
      <w:jc w:val="both"/>
      <w:textAlignment w:val="baseline"/>
    </w:pPr>
    <w:rPr>
      <w:sz w:val="21"/>
    </w:rPr>
  </w:style>
  <w:style w:type="paragraph" w:customStyle="1" w:styleId="TOC7">
    <w:name w:val="TOC7"/>
    <w:next w:val="a"/>
    <w:rsid w:val="00F61643"/>
    <w:pPr>
      <w:ind w:left="2125"/>
      <w:jc w:val="both"/>
      <w:textAlignment w:val="baseline"/>
    </w:pPr>
    <w:rPr>
      <w:sz w:val="21"/>
    </w:rPr>
  </w:style>
  <w:style w:type="paragraph" w:customStyle="1" w:styleId="TOC8">
    <w:name w:val="TOC8"/>
    <w:next w:val="a"/>
    <w:rsid w:val="00F61643"/>
    <w:pPr>
      <w:ind w:left="2550"/>
      <w:jc w:val="both"/>
      <w:textAlignment w:val="baseline"/>
    </w:pPr>
    <w:rPr>
      <w:sz w:val="21"/>
    </w:rPr>
  </w:style>
  <w:style w:type="paragraph" w:customStyle="1" w:styleId="TOC9">
    <w:name w:val="TOC9"/>
    <w:next w:val="a"/>
    <w:rsid w:val="00F61643"/>
    <w:pPr>
      <w:ind w:left="2975"/>
      <w:jc w:val="both"/>
      <w:textAlignment w:val="baseline"/>
    </w:pPr>
    <w:rPr>
      <w:sz w:val="21"/>
    </w:rPr>
  </w:style>
  <w:style w:type="paragraph" w:customStyle="1" w:styleId="NormalIndent">
    <w:name w:val="NormalIndent"/>
    <w:next w:val="a"/>
    <w:rsid w:val="00F61643"/>
    <w:pPr>
      <w:ind w:left="3400"/>
      <w:jc w:val="both"/>
      <w:textAlignment w:val="baseline"/>
    </w:pPr>
    <w:rPr>
      <w:sz w:val="21"/>
    </w:rPr>
  </w:style>
  <w:style w:type="character" w:styleId="a6">
    <w:name w:val="Hyperlink"/>
    <w:basedOn w:val="NormalCharacter"/>
    <w:rsid w:val="00F61643"/>
    <w:rPr>
      <w:vanish w:val="0"/>
      <w:color w:val="0000FF"/>
      <w:sz w:val="20"/>
      <w:u w:val="single"/>
    </w:rPr>
  </w:style>
  <w:style w:type="paragraph" w:customStyle="1" w:styleId="Header">
    <w:name w:val="Header"/>
    <w:basedOn w:val="a"/>
    <w:rsid w:val="00F61643"/>
    <w:pPr>
      <w:jc w:val="center"/>
    </w:pPr>
    <w:rPr>
      <w:sz w:val="18"/>
    </w:rPr>
  </w:style>
  <w:style w:type="character" w:customStyle="1" w:styleId="UserStyle0">
    <w:name w:val="UserStyle_0"/>
    <w:basedOn w:val="NormalCharacter"/>
    <w:rsid w:val="00F61643"/>
    <w:rPr>
      <w:vanish w:val="0"/>
      <w:sz w:val="20"/>
    </w:rPr>
  </w:style>
  <w:style w:type="paragraph" w:customStyle="1" w:styleId="Footer">
    <w:name w:val="Footer"/>
    <w:basedOn w:val="a"/>
    <w:rsid w:val="00F61643"/>
    <w:rPr>
      <w:sz w:val="18"/>
    </w:rPr>
  </w:style>
  <w:style w:type="character" w:customStyle="1" w:styleId="UserStyle1">
    <w:name w:val="UserStyle_1"/>
    <w:basedOn w:val="NormalCharacter"/>
    <w:rsid w:val="00F61643"/>
    <w:rPr>
      <w:vanish w:val="0"/>
      <w:sz w:val="20"/>
    </w:rPr>
  </w:style>
  <w:style w:type="paragraph" w:customStyle="1" w:styleId="HtmlNormal">
    <w:name w:val="HtmlNormal"/>
    <w:basedOn w:val="a"/>
    <w:next w:val="180"/>
    <w:rsid w:val="00F61643"/>
    <w:pPr>
      <w:spacing w:before="280" w:after="280"/>
    </w:pPr>
    <w:rPr>
      <w:rFonts w:ascii="宋体"/>
      <w:sz w:val="24"/>
    </w:rPr>
  </w:style>
  <w:style w:type="paragraph" w:styleId="a7">
    <w:name w:val="header"/>
    <w:basedOn w:val="a"/>
    <w:link w:val="Char"/>
    <w:uiPriority w:val="99"/>
    <w:semiHidden/>
    <w:unhideWhenUsed/>
    <w:rsid w:val="00D566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D5669D"/>
    <w:rPr>
      <w:rFonts w:ascii="Times New Roman"/>
      <w:sz w:val="18"/>
      <w:szCs w:val="18"/>
    </w:rPr>
  </w:style>
  <w:style w:type="paragraph" w:styleId="a8">
    <w:name w:val="footer"/>
    <w:basedOn w:val="a"/>
    <w:link w:val="Char0"/>
    <w:uiPriority w:val="99"/>
    <w:semiHidden/>
    <w:unhideWhenUsed/>
    <w:rsid w:val="00D5669D"/>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D5669D"/>
    <w:rPr>
      <w:rFonts w:asci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gjiuh</cp:lastModifiedBy>
  <cp:revision>48</cp:revision>
  <dcterms:created xsi:type="dcterms:W3CDTF">2020-01-10T00:42:00Z</dcterms:created>
  <dcterms:modified xsi:type="dcterms:W3CDTF">2020-01-14T10:18:00Z</dcterms:modified>
</cp:coreProperties>
</file>