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jc w:val="center"/>
        <w:rPr>
          <w:rFonts w:ascii="微软雅黑" w:hAnsi="微软雅黑" w:eastAsia="微软雅黑" w:cs="微软雅黑"/>
          <w:i w:val="0"/>
          <w:caps w:val="0"/>
          <w:color w:val="333333"/>
          <w:spacing w:val="0"/>
          <w:sz w:val="20"/>
          <w:szCs w:val="20"/>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实习支教师范生教师资格面试报考说明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rPr>
          <w:rFonts w:hint="eastAsia" w:ascii="微软雅黑" w:hAnsi="微软雅黑" w:eastAsia="微软雅黑" w:cs="微软雅黑"/>
          <w:i w:val="0"/>
          <w:caps w:val="0"/>
          <w:color w:val="333333"/>
          <w:spacing w:val="0"/>
          <w:sz w:val="20"/>
          <w:szCs w:val="20"/>
        </w:rPr>
      </w:pPr>
      <w:r>
        <w:rPr>
          <w:rFonts w:ascii="仿宋_GB2312" w:hAnsi="微软雅黑" w:eastAsia="仿宋_GB2312" w:cs="仿宋_GB2312"/>
          <w:i w:val="0"/>
          <w:caps w:val="0"/>
          <w:color w:val="333333"/>
          <w:spacing w:val="0"/>
          <w:sz w:val="26"/>
          <w:szCs w:val="2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实习支教师范生是指由山东省教育厅统一选派，到农村中小学校实习支教的高校在读师范生。根据《教育部关于加强师范生教育实践的意见》（教师〔2016〕2号）和《山东省&lt;乡村教师支持计划（2015—2020年）&gt;实施办法》（鲁政办发〔2015〕60号）精神，按照《山东省教育厅关于加强师范生教育实践做好实习支教工作的意见》（鲁教师字〔2016〕10号）要求，山东省组织选派高校在读师范生到农村中小学校进行为期一个学期的实习支教工作。实习支教师范生报考要求及相关注意事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ascii="黑体" w:hAnsi="宋体" w:eastAsia="黑体" w:cs="黑体"/>
          <w:i w:val="0"/>
          <w:caps w:val="0"/>
          <w:color w:val="333333"/>
          <w:spacing w:val="0"/>
          <w:sz w:val="26"/>
          <w:szCs w:val="26"/>
          <w:bdr w:val="none" w:color="auto" w:sz="0" w:space="0"/>
          <w:shd w:val="clear" w:fill="FFFFFF"/>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实习支教师范生网上报名时间：12月11日—13日。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sz w:val="26"/>
          <w:szCs w:val="26"/>
          <w:bdr w:val="none" w:color="auto" w:sz="0" w:space="0"/>
          <w:shd w:val="clear" w:fill="FFFFFF"/>
        </w:rPr>
        <w:t>二、考区选择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符合条件的实习支教师范生报名参加面试时，应登录教师资格报名系统选择我省相应市“实习支教师范生”考区报名。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2019年下半年正在农村学校实习支教的师范生，须选择实习支教所在市标有“实习支教师范生”考区为面试考区，在支教地参加面试。例如,鲁东大学派出到菏泽市正在实习支教的师范生,报名时应选择“菏泽市考区(实习支教师范生)”作为面试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实习支教一个学期期满已经返回学校的实习支教师范生，经考核合格，且未以实习支教师范生身份报名参加面试的，应选择户籍所在市或就读学校所在市标有“实习支教师范生”考区报考。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本次面试保留济南市莱芜考区，原莱芜市并入济南市后，原莱芜市辖区的考生，本次可选择“济南市莱芜考区（实习支教师范生）”报名。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sz w:val="26"/>
          <w:szCs w:val="26"/>
          <w:bdr w:val="none" w:color="auto" w:sz="0" w:space="0"/>
          <w:shd w:val="clear" w:fill="FFFFFF"/>
        </w:rPr>
        <w:t>三、报名资格审核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审核时间：12月11日—14日。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目前正在实习支教的师范生面试报名审核由市教育局统一组织办理，考生无需到现场审核。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实习支教一个学期期满已返回学校的师范生，未以实习支教生身份报名参加面试的考生，需凭实习支教合格证明及公告中规定的现场审核有关材料到现场进行审核确认。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我省选派赴新疆喀什地区、兵团十二师实习支教师范生，实习支教一个学期期满，且经当地考核合格的，可参照省内完成实习支教返回学校的师范生报考方式报名。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sz w:val="26"/>
          <w:szCs w:val="26"/>
          <w:bdr w:val="none" w:color="auto" w:sz="0" w:space="0"/>
          <w:shd w:val="clear" w:fill="FFFFFF"/>
        </w:rPr>
        <w:t>四、缴费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缴费截止时间：12月15日24：00。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实习支教生提交报名申请后，应经常登录报名系统查看本人报名审核状态，审核通过后应在规定时间内完成缴费。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sz w:val="26"/>
          <w:szCs w:val="26"/>
          <w:bdr w:val="none" w:color="auto" w:sz="0" w:space="0"/>
          <w:shd w:val="clear" w:fill="FFFFFF"/>
        </w:rPr>
        <w:t>五、其他注意事项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（一）符合条件的实习支教师范生，仅有一次机会以实习支教师范生身份报名参加面试，再次报考面试的应以一般考生身份报名。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二）实习支教师范生选择“实习支教师范生”考区前，请务必向派出高校实习指导老师咨询，确认是否具备参加实习支教师范生考试资格。目前正在实习支教的师范生参加面试后，未完成实习支教任务或实习支教考核不合格的，给予实习鉴定不合格结论，将影响其教师资格认定，其责任由实习支教生本人承担。不具备参加实习支教师范生考试资格或已使用实习支教师范生身份报考教师资格面试的考生，应以一般考生身份报考，错报“实习支教师范生”考区将不能参加本次面试，其责任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（三）报考的其他条件、程序和要求，请仔细阅读《山东省2019年下半年中小学教师资格面试公告》。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rPr>
          <w:rFonts w:hint="eastAsia" w:ascii="微软雅黑" w:hAnsi="微软雅黑" w:eastAsia="微软雅黑" w:cs="微软雅黑"/>
          <w:i w:val="0"/>
          <w:caps w:val="0"/>
          <w:color w:val="333333"/>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sz w:val="26"/>
          <w:szCs w:val="2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jc w:val="center"/>
        <w:rPr>
          <w:rFonts w:hint="eastAsia" w:ascii="微软雅黑" w:hAnsi="微软雅黑" w:eastAsia="微软雅黑" w:cs="微软雅黑"/>
          <w:i w:val="0"/>
          <w:caps w:val="0"/>
          <w:color w:val="333333"/>
          <w:spacing w:val="0"/>
          <w:sz w:val="20"/>
          <w:szCs w:val="20"/>
        </w:rPr>
      </w:pPr>
      <w:r>
        <w:rPr>
          <w:rFonts w:hint="default" w:ascii="方正小标宋简体" w:hAnsi="方正小标宋简体" w:eastAsia="方正小标宋简体" w:cs="方正小标宋简体"/>
          <w:i w:val="0"/>
          <w:caps w:val="0"/>
          <w:color w:val="333333"/>
          <w:spacing w:val="0"/>
          <w:sz w:val="36"/>
          <w:szCs w:val="36"/>
          <w:bdr w:val="none" w:color="auto" w:sz="0" w:space="0"/>
          <w:shd w:val="clear" w:fill="FFFFFF"/>
        </w:rPr>
        <w:t>港澳台居民教师资格面试报考说明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根据《教育部办公厅 中共中央台湾工作办公室秘书局 国务院港澳事务办公室秘书行政司关于港澳台居民在内地（大陆）申请中小学教师资格有关问题的通知》（教师厅〔2019〕1号）规定，符合条件的港澳台居民可在烟台市申请参加中小学教师资格面试，报考条件及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一、遵守《中华人民共和国宪法》和法律，拥护中国共产党领导，坚持社会主义办学方向，贯彻党的教育方针；无犯罪记录，思想品德良好。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二、未达到法定退休年龄，在我市学习、工作或居住，持有港澳台居民居住证、港澳台居民来往内地通行证或五年有效期的台湾居民来往大陆通行证。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三、符合《烟台市2019年下半年中小学教师资格面试公告》中规定的学历要求。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四、参加国家统一的教师资格考试笔试，各科成绩均合格且在有效期内。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五、符合相应学历层次的普通高等学校全日制3年级（含）以上在读学生及应届毕业生，可凭在校学籍证明报考，其他在读生不能报考。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六、持有港澳台居民居住证的应选择居住市的考区为面试考区，持有港澳台居民来往内地通行证或台湾居民来往大陆通行证的可选择学习、工作或居住市的考区为面试考区。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特别提示：港澳台居民未参加内地高校师范生实习支教项目的，不可从“实习支教师范生”考区报名。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七、港澳台居民在报名资审核时应提交如下材料：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（一）港澳台居民居住证、港澳台居民来往内地通行证或五年有效期的台湾居民来往大陆通行证。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（二）毕业证书原件；尚未取得学历证书的普通高校在读生可提交盖有学校公章、注册信息完整的学生证原件（学生证丢失或信息不全的应提交学校学籍管理部门出具的在籍学习证明）。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line="488" w:lineRule="atLeast"/>
        <w:ind w:left="0" w:right="0" w:firstLine="538"/>
        <w:rPr>
          <w:rFonts w:hint="eastAsia" w:ascii="微软雅黑" w:hAnsi="微软雅黑" w:eastAsia="微软雅黑" w:cs="微软雅黑"/>
          <w:i w:val="0"/>
          <w:caps w:val="0"/>
          <w:color w:val="333333"/>
          <w:spacing w:val="0"/>
          <w:sz w:val="20"/>
          <w:szCs w:val="20"/>
        </w:rPr>
      </w:pPr>
      <w:r>
        <w:rPr>
          <w:rFonts w:hint="default" w:ascii="仿宋_GB2312" w:hAnsi="微软雅黑" w:eastAsia="仿宋_GB2312" w:cs="仿宋_GB2312"/>
          <w:i w:val="0"/>
          <w:caps w:val="0"/>
          <w:color w:val="333333"/>
          <w:spacing w:val="0"/>
          <w:sz w:val="26"/>
          <w:szCs w:val="26"/>
          <w:bdr w:val="none" w:color="auto" w:sz="0" w:space="0"/>
          <w:shd w:val="clear" w:fill="FFFFFF"/>
        </w:rPr>
        <w:t>港澳台居民在烟台市报考中小学教师资格面试的报名时间、程序及其他条件要求与内地（大陆）申请人相同，详见《烟台市2019年下半年中小学教师资格面试公告》。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rPr>
          <w:rFonts w:hint="eastAsia" w:ascii="微软雅黑" w:hAnsi="微软雅黑" w:eastAsia="微软雅黑" w:cs="微软雅黑"/>
          <w:i w:val="0"/>
          <w:caps w:val="0"/>
          <w:color w:val="333333"/>
          <w:spacing w:val="0"/>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sz w:val="20"/>
          <w:szCs w:val="20"/>
          <w:bdr w:val="none" w:color="auto" w:sz="0" w:space="0"/>
          <w:shd w:val="clear" w:fill="FFFFFF"/>
        </w:rPr>
        <w:t> </w:t>
      </w:r>
      <w:r>
        <w:rPr>
          <w:rFonts w:hint="eastAsia" w:ascii="黑体" w:hAnsi="宋体" w:eastAsia="黑体" w:cs="黑体"/>
          <w:i w:val="0"/>
          <w:caps w:val="0"/>
          <w:color w:val="333333"/>
          <w:spacing w:val="0"/>
          <w:sz w:val="26"/>
          <w:szCs w:val="2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5" w:afterAutospacing="0"/>
        <w:ind w:left="0" w:right="0" w:firstLine="0"/>
        <w:jc w:val="center"/>
        <w:rPr>
          <w:rFonts w:hint="eastAsia" w:ascii="微软雅黑" w:hAnsi="微软雅黑" w:eastAsia="微软雅黑" w:cs="微软雅黑"/>
          <w:i w:val="0"/>
          <w:caps w:val="0"/>
          <w:color w:val="333333"/>
          <w:spacing w:val="0"/>
          <w:sz w:val="20"/>
          <w:szCs w:val="20"/>
        </w:rPr>
      </w:pPr>
      <w:r>
        <w:rPr>
          <w:rStyle w:val="5"/>
          <w:rFonts w:hint="eastAsia" w:ascii="黑体" w:hAnsi="宋体" w:eastAsia="黑体" w:cs="黑体"/>
          <w:b/>
          <w:i w:val="0"/>
          <w:caps w:val="0"/>
          <w:color w:val="333333"/>
          <w:spacing w:val="0"/>
          <w:sz w:val="26"/>
          <w:szCs w:val="26"/>
          <w:bdr w:val="none" w:color="auto" w:sz="0" w:space="0"/>
          <w:shd w:val="clear" w:fill="FFFFFF"/>
        </w:rPr>
        <w:t>2019年下半年教师资格考试面试现场确认点安排表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47"/>
        <w:gridCol w:w="718"/>
        <w:gridCol w:w="1413"/>
        <w:gridCol w:w="1308"/>
        <w:gridCol w:w="3041"/>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确认点单位名称</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确认点地址</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确认考生类别</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确认点咨询电话</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工作时间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76"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芝罘区教育和体育局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芝罘区教师进修学校（烟台市芝罘区朝阳街86号）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户籍地、居住地和就读学校所在地在芝罘区行政区划内的考生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0535-6226789</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14"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福山区教育和体育局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福山区教育和体育局（福山区南苑街65号）一楼</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户籍地、居住地和就读学校所在地在福山区行政区划内的考生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0535-2136176</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14"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烟台经济技术开发区教育体育和卫生健康局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开发区金沙江路82号党群服务中心D座16楼会议室</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户籍地、居住地和就读学校所在地在开发区行政区划内的考生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0535-6396721</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莱山区教育和体育局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烟台市莱山区前七夼小学一楼(枫林路)</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户籍地、居住地和就读学校所在地在莱山区行政区划内的考生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0535-6891675</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5</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牟平区教育和体育局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牟平区政务服务中心3楼（南楼）</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户籍地、居住地和就读学校所在地在牟平行政区划内的考生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0535-3397526</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下午13:30-16:30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6</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高新区社会事务局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烟台高新区实验中学（烟台高新区纬五路37号）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户籍地、居住地和就读学校所在地在高新区行政区划内的考生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0535-6922113</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下午2:00-5:00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7</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蓬莱市教育和体育局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蓬莱市政务服务中心教体局窗口(南环路136号锦泰广场24号)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户籍地、居住地和就读学校所在地在蓬莱行政区划内的考生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0535-5645351</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上午8:00-11:30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下午2:00-5:30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3"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8</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长岛社会事务局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长岛县府街175号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户籍地、居住地和就读学校所在地在长岛行政区划内的考生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0535-3211149</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上午9:00-11:30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下午2:30-5:00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9</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海阳市教育和体育局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海阳市海政路35号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户籍地、居住地和就读学校所在地在海阳行政区划内的考生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0535-3228620</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上午8:10-11:30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10</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莱阳市教育和体育局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莱阳市梅花街57号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户籍地、居住地和就读学校所在地在莱阳行政区划内的考生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0535-7269935</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01"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11</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栖霞市教育和体育局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栖霞市教体局招生办（栖霞市跃进路510号）</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户籍地、居住地和就读学校所在地在栖霞行政区划内的考生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0535-5211108</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上午9:00-12:00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下午2:00-5:00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52"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12</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龙口市教育和体育局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龙口市教育和体育局1楼113室（东城区实验路13号，东江小学东侧）乘10路、101路至东莱文化街下车，向东步行50米路北。</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户籍地、居住地和就读学校所在地在龙口行政区划内的考生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0535-8513618</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89"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13</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招远市教育和体育局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招远市教师进修学校（招远市温泉路370号，5路公交西苑学校下车）</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户籍地、居住地和就读学校所在地在招远行政区划内的考生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0535-8246326    0535-8221911</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上午8:00-11:00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下午1:30-4:30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52"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14</w:t>
            </w:r>
          </w:p>
        </w:tc>
        <w:tc>
          <w:tcPr>
            <w:tcW w:w="14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莱州市教育和体育局</w:t>
            </w:r>
          </w:p>
        </w:tc>
        <w:tc>
          <w:tcPr>
            <w:tcW w:w="27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莱州市教育和体育局(文化东街743号烟台信息工程学校对面，市区乘坐1路、13路车到烟信站下车路南即到)</w:t>
            </w:r>
          </w:p>
        </w:tc>
        <w:tc>
          <w:tcPr>
            <w:tcW w:w="254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户籍地、居住地和就读学校所在地在莱州行政区划内的考生</w:t>
            </w:r>
          </w:p>
        </w:tc>
        <w:tc>
          <w:tcPr>
            <w:tcW w:w="18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0535-2279393</w:t>
            </w:r>
          </w:p>
        </w:tc>
        <w:tc>
          <w:tcPr>
            <w:tcW w:w="197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上午8:30-11:30</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下午2:00-5:00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C011A"/>
    <w:rsid w:val="689C0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2019-12-06T07:00:00Z</dcterms:created>
  <dc:creator>ASUS</dc:creator>
  <cp:lastModifiedBy>ASUS</cp:lastModifiedBy>
  <dcterms:modified xsi:type="dcterms:W3CDTF">2019-12-06T07:00:59Z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