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职业病危害因素检测报告公开表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834"/>
        <w:gridCol w:w="1311"/>
        <w:gridCol w:w="1651"/>
        <w:gridCol w:w="1092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建设单位名称</w:t>
            </w:r>
          </w:p>
        </w:tc>
        <w:tc>
          <w:tcPr>
            <w:tcW w:w="3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青岛兰玉工艺品有限公司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3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青岛兰玉工艺品有限公司职业病危害定期检测报告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地理位置</w:t>
            </w:r>
          </w:p>
        </w:tc>
        <w:tc>
          <w:tcPr>
            <w:tcW w:w="394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青岛市城阳区城阳街道古庙头社区西300米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394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包玉秀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项目组人员名单</w:t>
            </w:r>
          </w:p>
        </w:tc>
        <w:tc>
          <w:tcPr>
            <w:tcW w:w="394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王国梁、李云娟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现场调查人员名单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王国梁、李云娟</w:t>
            </w:r>
          </w:p>
        </w:tc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现场调查时间</w:t>
            </w:r>
          </w:p>
        </w:tc>
        <w:tc>
          <w:tcPr>
            <w:tcW w:w="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2023.1.8</w:t>
            </w:r>
          </w:p>
        </w:tc>
        <w:tc>
          <w:tcPr>
            <w:tcW w:w="6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4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包玉秀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现场采样、现场检测人员名单</w:t>
            </w:r>
          </w:p>
        </w:tc>
        <w:tc>
          <w:tcPr>
            <w:tcW w:w="10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王国梁、李云娟</w:t>
            </w:r>
          </w:p>
        </w:tc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现场采样时间</w:t>
            </w:r>
          </w:p>
        </w:tc>
        <w:tc>
          <w:tcPr>
            <w:tcW w:w="9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2023.1.11</w:t>
            </w:r>
          </w:p>
        </w:tc>
        <w:tc>
          <w:tcPr>
            <w:tcW w:w="6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用人单位陪同人</w:t>
            </w:r>
          </w:p>
        </w:tc>
        <w:tc>
          <w:tcPr>
            <w:tcW w:w="4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包玉秀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5" w:hRule="atLeast"/>
          <w:jc w:val="center"/>
        </w:trPr>
        <w:tc>
          <w:tcPr>
            <w:tcW w:w="10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现场调查、现场采样、检测的图像影像</w:t>
            </w:r>
          </w:p>
        </w:tc>
        <w:tc>
          <w:tcPr>
            <w:tcW w:w="394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72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1976755" cy="2798445"/>
                  <wp:effectExtent l="0" t="0" r="4445" b="1905"/>
                  <wp:docPr id="1" name="图片 1" descr="6c24de108151f43f2b79b748b734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c24de108151f43f2b79b748b7347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552" t="28198" r="19925" b="15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279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现场采样、检测照片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YWE3NjdmOTgzNzg5YTM1YzdlZDdhNTFkNjI5NzYifQ=="/>
  </w:docVars>
  <w:rsids>
    <w:rsidRoot w:val="00000000"/>
    <w:rsid w:val="03417D43"/>
    <w:rsid w:val="0425645F"/>
    <w:rsid w:val="121F5F73"/>
    <w:rsid w:val="1EF328AA"/>
    <w:rsid w:val="1F811F76"/>
    <w:rsid w:val="3A223954"/>
    <w:rsid w:val="4ED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210</Characters>
  <Lines>0</Lines>
  <Paragraphs>0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2023-02-24T03:35:00Z</dcterms:created>
  <dc:creator>Administrator.DESKTOP-E8MK87C</dc:creator>
  <cp:lastModifiedBy>刘德昭</cp:lastModifiedBy>
  <dcterms:modified xsi:type="dcterms:W3CDTF">2024-07-10T01:18:00Z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DC75CE6488904C40899631E16FA2B576</vt:lpwstr>
  </property>
</Properties>
</file>