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92" w:lineRule="exact"/>
        <w:jc w:val="center"/>
        <w:rPr>
          <w:rFonts w:ascii="仿宋" w:hAnsi="仿宋" w:eastAsia="仿宋" w:cs="仿宋"/>
          <w:sz w:val="32"/>
          <w:szCs w:val="32"/>
        </w:rPr>
      </w:pPr>
      <w:bookmarkStart w:id="0" w:name="OLE_LINK20"/>
      <w:bookmarkStart w:id="1" w:name="OLE_LINK17"/>
      <w:r>
        <w:rPr>
          <w:rStyle w:val="9"/>
          <w:rFonts w:hint="eastAsia" w:ascii="方正小标宋简体" w:eastAsia="方正小标宋简体" w:cs="Helvetica"/>
          <w:b w:val="0"/>
          <w:bCs w:val="0"/>
          <w:color w:val="000000"/>
          <w:sz w:val="44"/>
          <w:szCs w:val="44"/>
        </w:rPr>
        <w:t>湖南省发型美容</w:t>
      </w:r>
      <w:bookmarkEnd w:id="0"/>
      <w:bookmarkStart w:id="2" w:name="OLE_LINK18"/>
      <w:r>
        <w:rPr>
          <w:rStyle w:val="9"/>
          <w:rFonts w:hint="eastAsia" w:ascii="方正小标宋简体" w:eastAsia="方正小标宋简体" w:cs="Helvetica"/>
          <w:b w:val="0"/>
          <w:bCs w:val="0"/>
          <w:color w:val="000000"/>
          <w:sz w:val="44"/>
          <w:szCs w:val="44"/>
        </w:rPr>
        <w:t>美甲技能竞赛实施方案</w:t>
      </w:r>
      <w:bookmarkEnd w:id="1"/>
      <w:bookmarkEnd w:id="2"/>
    </w:p>
    <w:p>
      <w:pPr>
        <w:pStyle w:val="5"/>
        <w:spacing w:before="0" w:beforeAutospacing="0" w:after="0" w:afterAutospacing="0" w:line="592" w:lineRule="exact"/>
        <w:jc w:val="both"/>
        <w:rPr>
          <w:rStyle w:val="9"/>
          <w:rFonts w:hint="eastAsia" w:ascii="方正小标宋简体" w:eastAsia="方正小标宋简体" w:cs="Helvetica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9"/>
          <w:rFonts w:hint="eastAsia" w:ascii="方正小标宋简体" w:eastAsia="方正小标宋简体" w:cs="Helvetica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</w:p>
    <w:p>
      <w:pPr>
        <w:pStyle w:val="5"/>
        <w:shd w:val="clear" w:color="auto" w:fill="FFFFFF"/>
        <w:spacing w:beforeAutospacing="0" w:afterAutospacing="0" w:line="360" w:lineRule="atLeast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根据《湖南省职业技能竞赛办法》特制定本实施方案。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24" w:firstLineChars="200"/>
        <w:rPr>
          <w:rStyle w:val="9"/>
          <w:rFonts w:ascii="Times New Roman" w:hAnsi="Times New Roman" w:eastAsia="方正黑体简体"/>
          <w:b w:val="0"/>
          <w:bCs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方正黑体简体"/>
          <w:b w:val="0"/>
          <w:bCs w:val="0"/>
          <w:color w:val="000000"/>
          <w:sz w:val="32"/>
          <w:szCs w:val="32"/>
        </w:rPr>
        <w:t>一、指导思想</w:t>
      </w:r>
    </w:p>
    <w:p>
      <w:pPr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比赛本着公开、公平、公正的原则进行，通过比赛达到切磋技艺、交流经验、促进行业技术人学技术钻业务之目的，以提高我省美发美容行业整体素质。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24" w:firstLineChars="200"/>
        <w:rPr>
          <w:rStyle w:val="9"/>
          <w:rFonts w:ascii="Times New Roman" w:hAnsi="Times New Roman" w:eastAsia="方正黑体简体"/>
          <w:b w:val="0"/>
          <w:bCs w:val="0"/>
          <w:color w:val="000000"/>
          <w:sz w:val="32"/>
          <w:szCs w:val="32"/>
        </w:rPr>
      </w:pPr>
      <w:bookmarkStart w:id="3" w:name="OLE_LINK16"/>
      <w:r>
        <w:rPr>
          <w:rStyle w:val="9"/>
          <w:rFonts w:hint="eastAsia" w:ascii="Times New Roman" w:hAnsi="Times New Roman" w:eastAsia="方正黑体简体"/>
          <w:b w:val="0"/>
          <w:bCs w:val="0"/>
          <w:color w:val="000000"/>
          <w:sz w:val="32"/>
          <w:szCs w:val="32"/>
        </w:rPr>
        <w:t>二、竞赛组织</w:t>
      </w:r>
    </w:p>
    <w:p>
      <w:pPr>
        <w:widowControl/>
        <w:ind w:firstLine="624" w:firstLineChars="2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本次竞赛由湖南省工商业联合会、湖南省人力资源和社会保障厅、湖南省商务厅、湖南省总工会联合主办，湖南省美容美发化妆品行业协会具体承办，各市州美容美发协会协办。 </w:t>
      </w:r>
    </w:p>
    <w:p>
      <w:pPr>
        <w:widowControl/>
        <w:ind w:firstLine="624" w:firstLineChars="2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为加强竞赛组织领导，主办、承办、协办单位共同组建大赛组委会（组委会成员名单见附件 1），负责竞赛的总体策划、整体推动和组织协调。组委会下设办公室、技术评判委员会、仲裁监审委员会。</w:t>
      </w:r>
    </w:p>
    <w:p>
      <w:pPr>
        <w:widowControl/>
        <w:ind w:firstLine="624" w:firstLineChars="2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办公室设在竞赛承办单位，负责竞赛工作的具体组织实施，对竞赛工作进行组织、管理、指导、协调。技术评判委员会设在省人力资源和社会保障厅职业技能鉴定中心，负责制定和解释竞赛项目评判标准和评判实施细则；领导竞赛各项目裁判组技术评判、成绩登录、汇总、统计工作。</w:t>
      </w:r>
    </w:p>
    <w:p>
      <w:pPr>
        <w:widowControl/>
        <w:ind w:firstLine="624" w:firstLineChars="2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仲裁监审委员会设在竞赛现场，负责接受参赛单位领队书面申诉，解决竞赛过程中的争议问题；对竞赛过程进行监督，处理裁判员、工作人员违背竞赛公平、公正原则的行为。 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24" w:firstLineChars="200"/>
        <w:rPr>
          <w:rStyle w:val="9"/>
          <w:rFonts w:ascii="Times New Roman" w:hAnsi="Times New Roman" w:eastAsia="方正黑体简体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方正黑体简体"/>
          <w:b w:val="0"/>
          <w:color w:val="000000"/>
          <w:sz w:val="32"/>
          <w:szCs w:val="32"/>
        </w:rPr>
        <w:t>三、竞赛项目和参赛对象</w:t>
      </w:r>
    </w:p>
    <w:p>
      <w:pPr>
        <w:widowControl/>
        <w:ind w:firstLine="624" w:firstLineChars="2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（一）竞赛职业</w:t>
      </w:r>
    </w:p>
    <w:p>
      <w:pPr>
        <w:widowControl/>
        <w:ind w:firstLine="624" w:firstLineChars="2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竞赛职业:美容师、美发师、美甲师</w:t>
      </w:r>
    </w:p>
    <w:p>
      <w:pPr>
        <w:widowControl/>
        <w:ind w:firstLine="624" w:firstLineChars="2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（二）参赛对象</w:t>
      </w:r>
    </w:p>
    <w:p>
      <w:pPr>
        <w:widowControl/>
        <w:ind w:firstLine="624" w:firstLineChars="2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年龄 16周岁以上的美容、美发、化妆、美甲从业人员，各职业院校在岗在籍师生。</w:t>
      </w:r>
    </w:p>
    <w:p>
      <w:pPr>
        <w:widowControl/>
        <w:ind w:firstLine="624" w:firstLineChars="200"/>
        <w:jc w:val="left"/>
        <w:rPr>
          <w:rStyle w:val="9"/>
          <w:rFonts w:ascii="Times New Roman" w:hAnsi="Times New Roman" w:eastAsia="方正黑体简体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方正黑体简体" w:cs="宋体"/>
          <w:b w:val="0"/>
          <w:color w:val="000000"/>
          <w:kern w:val="0"/>
          <w:sz w:val="32"/>
          <w:szCs w:val="32"/>
        </w:rPr>
        <w:t>四、竞赛内容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根据美容、美发、美甲三个职业所包含的项目内容，本次比赛共设3个大项、1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个小项：</w:t>
      </w:r>
    </w:p>
    <w:p>
      <w:pPr>
        <w:widowControl/>
        <w:ind w:firstLine="624" w:firstLineChars="2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（一）美容项目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：分美容养生和化妆两大类，其中美容养生分：1、背部经络排毒；2、护肤美容；3、纹饰美容；化妆分：4、生活晚宴妆；5、时尚生活妆；6、艺术新娘妆。</w:t>
      </w:r>
    </w:p>
    <w:p>
      <w:pPr>
        <w:widowControl/>
        <w:ind w:firstLine="624" w:firstLineChars="2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 w:bidi="ar-SA"/>
        </w:rPr>
        <w:t>（二）美发项目：分男士发型和女士发型两大类，其中男士发型分：1、男士创意发型修剪造型；2、男士复古油头造型；女士发型分：3、女士染发修剪造型项目；4、女士编发造型；5、女士时尚发型修剪造型。</w:t>
      </w:r>
    </w:p>
    <w:p>
      <w:pPr>
        <w:spacing w:line="600" w:lineRule="exact"/>
        <w:ind w:left="404" w:left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（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三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）美甲项目：</w:t>
      </w:r>
    </w:p>
    <w:p>
      <w:pPr>
        <w:spacing w:line="600" w:lineRule="exact"/>
        <w:ind w:left="404" w:leftChars="200"/>
        <w:rPr>
          <w:rStyle w:val="9"/>
          <w:rFonts w:ascii="仿宋_GB2312" w:hAnsi="宋体" w:eastAsia="仿宋_GB2312" w:cs="宋体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1、创意艺术指甲；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、彩绘甲。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24" w:firstLineChars="200"/>
        <w:rPr>
          <w:rStyle w:val="9"/>
          <w:rFonts w:ascii="Times New Roman" w:hAnsi="Times New Roman" w:eastAsia="方正黑体简体"/>
          <w:b w:val="0"/>
          <w:sz w:val="32"/>
          <w:szCs w:val="32"/>
        </w:rPr>
      </w:pPr>
      <w:r>
        <w:rPr>
          <w:rStyle w:val="9"/>
          <w:rFonts w:hint="eastAsia" w:ascii="Times New Roman" w:hAnsi="Times New Roman" w:eastAsia="方正黑体简体"/>
          <w:b w:val="0"/>
          <w:sz w:val="32"/>
          <w:szCs w:val="32"/>
        </w:rPr>
        <w:t>五、竞赛形式</w:t>
      </w:r>
    </w:p>
    <w:p>
      <w:pPr>
        <w:widowControl/>
        <w:ind w:firstLine="624" w:firstLineChars="2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1、竞赛分职工组、学生组2个组别，竞赛分理论知识考试和技能操作考核两部分，理论知识考试采用专家命题笔试的方式进行，操作技能考核采用现场实际操作方式进行（具体竞赛内容见附件2）。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2、竞赛设立奖项按照操作技能考核成绩进行排名，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美容、美发、美甲项目职工组设全能奖各一名。美容全能第一名为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参加美容养生、化妆两个类别中各一个项目总分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合计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第一名的选手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；美发全能第一名为参加男士发型、女士发型两个类别中各一个项目总分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eastAsia="zh-CN"/>
        </w:rPr>
        <w:t>合计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第一名的选手；美甲全能第一名为参加美甲类其中两个项目总分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eastAsia="zh-CN"/>
        </w:rPr>
        <w:t>合计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第一名的选手。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24" w:firstLineChars="200"/>
        <w:rPr>
          <w:rFonts w:ascii="Times New Roman" w:hAnsi="Times New Roman" w:eastAsia="方正黑体简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Cs/>
          <w:color w:val="000000"/>
          <w:sz w:val="32"/>
          <w:szCs w:val="32"/>
        </w:rPr>
        <w:t>六、成绩认定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24" w:firstLineChars="200"/>
        <w:rPr>
          <w:rStyle w:val="9"/>
          <w:rFonts w:ascii="仿宋_GB2312" w:eastAsia="仿宋_GB2312"/>
          <w:b w:val="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sz w:val="32"/>
          <w:szCs w:val="32"/>
        </w:rPr>
        <w:t>（一）理论知识考试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1、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本次竞赛美容、美发和美甲职业操作技能成绩均合格的选手于202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>年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>月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val="en-US" w:eastAsia="zh-CN"/>
        </w:rPr>
        <w:t>（待定）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>统一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参加相关工种的理论知识考试，理论知识考试成绩作为核发职业技能等级证书的依据。</w:t>
      </w:r>
    </w:p>
    <w:p>
      <w:pPr>
        <w:pStyle w:val="5"/>
        <w:widowControl/>
        <w:shd w:val="clear" w:color="auto" w:fill="FFFFFF"/>
        <w:spacing w:beforeAutospacing="0" w:afterAutospacing="0" w:line="360" w:lineRule="atLeast"/>
        <w:ind w:firstLine="480"/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val="en-US" w:eastAsia="zh-CN" w:bidi="ar-SA"/>
        </w:rPr>
        <w:t>2、理论知识竞赛分别按美容师、美发师</w:t>
      </w:r>
      <w:r>
        <w:rPr>
          <w:rStyle w:val="9"/>
          <w:rFonts w:hint="eastAsia" w:ascii="仿宋_GB2312" w:eastAsia="仿宋_GB2312" w:cs="宋体"/>
          <w:b w:val="0"/>
          <w:kern w:val="0"/>
          <w:sz w:val="32"/>
          <w:szCs w:val="32"/>
          <w:lang w:val="en-US" w:eastAsia="zh-CN" w:bidi="ar-SA"/>
        </w:rPr>
        <w:t>、美甲师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val="en-US" w:eastAsia="zh-CN" w:bidi="ar-SA"/>
        </w:rPr>
        <w:t>职业</w:t>
      </w:r>
      <w:r>
        <w:rPr>
          <w:rStyle w:val="9"/>
          <w:rFonts w:hint="eastAsia" w:ascii="仿宋_GB2312" w:eastAsia="仿宋_GB2312" w:cs="宋体"/>
          <w:b w:val="0"/>
          <w:kern w:val="0"/>
          <w:sz w:val="32"/>
          <w:szCs w:val="32"/>
          <w:lang w:val="en-US" w:eastAsia="zh-CN" w:bidi="ar-SA"/>
        </w:rPr>
        <w:t>技能等级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val="en-US" w:eastAsia="zh-CN" w:bidi="ar-SA"/>
        </w:rPr>
        <w:t>三级标准命题，适当补充二级标准内容，并采用笔试的方式进行。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24" w:firstLineChars="200"/>
        <w:rPr>
          <w:rStyle w:val="9"/>
          <w:rFonts w:ascii="仿宋_GB2312" w:eastAsia="仿宋_GB2312"/>
          <w:b w:val="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sz w:val="32"/>
          <w:szCs w:val="32"/>
        </w:rPr>
        <w:t>（二）操作技能竞赛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各参赛选手须参加各项目各类别两个单项以上的操作技能竞赛，才可作为操作技能考核成绩，作为核发职业技能等级证书的依据。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24" w:firstLineChars="200"/>
        <w:rPr>
          <w:rFonts w:ascii="Times New Roman" w:hAnsi="Times New Roman" w:eastAsia="方正黑体简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Cs/>
          <w:color w:val="000000"/>
          <w:sz w:val="32"/>
          <w:szCs w:val="32"/>
        </w:rPr>
        <w:t>七、竞赛时间与地点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1、竞赛时间：202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年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val="en-US" w:eastAsia="zh-CN"/>
        </w:rPr>
        <w:t>9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>月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val="en-US" w:eastAsia="zh-CN"/>
        </w:rPr>
        <w:t>(具体时间另行通知）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>2、竞赛地点：长沙财经学校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eastAsia="zh-CN"/>
        </w:rPr>
        <w:t>荷花池校区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24" w:firstLineChars="200"/>
        <w:rPr>
          <w:rFonts w:ascii="Times New Roman" w:hAnsi="Times New Roman" w:eastAsia="方正黑体简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Cs/>
          <w:color w:val="auto"/>
          <w:sz w:val="32"/>
          <w:szCs w:val="32"/>
        </w:rPr>
        <w:t>八、竞赛报名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auto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>1、报名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eastAsia="zh-CN"/>
        </w:rPr>
        <w:t>开始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>时间：202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>年6月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>0日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2、报名办法及选手资格审查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参赛人员报名填写202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湖南省发型美容美甲技能竞赛选手报名表（见附件3），提供身份证复印件、近期免冠彩色两寸证件照电子档1份，直接与组委会办公室联系报名。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24" w:firstLineChars="200"/>
        <w:rPr>
          <w:rFonts w:ascii="Times New Roman" w:hAnsi="Times New Roman" w:eastAsia="方正黑体简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Cs/>
          <w:color w:val="000000"/>
          <w:sz w:val="32"/>
          <w:szCs w:val="32"/>
        </w:rPr>
        <w:t>九、奖励办法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1、对获本次竞赛各职业职工组全能第一名，且理论知识和操作技能成绩均合格的三名选手，由省人力资源和社会保障厅授予“湖南省技术能手”；再择其中总分最高且符合相关条件者，由省总工会按程序授予“湖南省五一劳动奖章”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 w:themeColor="text1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2、参照《湖南省职业技能竞赛管理办法》，</w:t>
      </w:r>
      <w:r>
        <w:rPr>
          <w:rStyle w:val="9"/>
          <w:rFonts w:hint="eastAsia" w:ascii="仿宋_GB2312" w:hAnsi="宋体" w:eastAsia="仿宋_GB2312" w:cs="宋体"/>
          <w:b w:val="0"/>
          <w:color w:val="000000" w:themeColor="text1"/>
          <w:kern w:val="0"/>
          <w:sz w:val="32"/>
          <w:szCs w:val="32"/>
        </w:rPr>
        <w:t>对获本次各竞赛项目全能第一名，且理论知识和操作技能考核均合格者，由省行业协会晋升职业技能等级（技师）二级证书，赛前已取得国家职业资格或职业技能等级二级（技师）者可晋升职业技能等级一级（高级技师）证书，同年取得相应职业二级证书者不予晋升（以证书编号为准）。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val="en-US" w:eastAsia="zh-CN"/>
        </w:rPr>
        <w:t>3、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对本次竞赛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eastAsia="zh-CN"/>
        </w:rPr>
        <w:t>各职业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职工组年满18岁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eastAsia="zh-CN"/>
        </w:rPr>
        <w:t>，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且竞赛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eastAsia="zh-CN"/>
        </w:rPr>
        <w:t>成绩（实操和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理论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eastAsia="zh-CN"/>
        </w:rPr>
        <w:t>）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均合格的选手，晋升职业技能等级（高级）三级证书。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、对本次竞赛学生组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eastAsia="zh-CN"/>
        </w:rPr>
        <w:t>各职业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第1-3名选手，且竞赛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eastAsia="zh-CN"/>
        </w:rPr>
        <w:t>成绩（实操和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理论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eastAsia="zh-CN"/>
        </w:rPr>
        <w:t>）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均合格的选手，晋升职业技能等级（高级）三级证书。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以上职业技能等级证书核发事项按国家职业资格改革有关规定执行。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、竞赛获奖选手由竞赛组委会颁发荣誉证书，参赛选手和参赛项目较多且竞赛成绩突出的单位，由协会颁发优秀组织奖。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、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对本次竞赛美容、美发职工组全能前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eastAsia="zh-CN"/>
        </w:rPr>
        <w:t>六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名，经集训后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eastAsia="zh-CN"/>
        </w:rPr>
        <w:t>择优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推荐参加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  <w:lang w:eastAsia="zh-CN"/>
        </w:rPr>
        <w:t>省赛、全国行业</w:t>
      </w:r>
      <w:r>
        <w:rPr>
          <w:rStyle w:val="9"/>
          <w:rFonts w:hint="eastAsia" w:ascii="仿宋_GB2312" w:hAnsi="宋体" w:eastAsia="仿宋_GB2312" w:cs="宋体"/>
          <w:b w:val="0"/>
          <w:kern w:val="0"/>
          <w:sz w:val="32"/>
          <w:szCs w:val="32"/>
        </w:rPr>
        <w:t>技能大赛。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24" w:firstLineChars="200"/>
        <w:rPr>
          <w:rStyle w:val="9"/>
          <w:rFonts w:ascii="Times New Roman" w:hAnsi="Times New Roman" w:eastAsia="方正黑体简体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方正黑体简体"/>
          <w:b w:val="0"/>
          <w:color w:val="000000"/>
          <w:sz w:val="32"/>
          <w:szCs w:val="32"/>
        </w:rPr>
        <w:t xml:space="preserve">十、工作要求 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各市州、各有关单位要高度重视，根据本通知要求，积极宣传发动，认真组织优秀选手参加竞赛。</w:t>
      </w:r>
    </w:p>
    <w:p>
      <w:pPr>
        <w:pStyle w:val="5"/>
        <w:shd w:val="clear" w:color="auto" w:fill="FFFFFF"/>
        <w:spacing w:before="0" w:beforeAutospacing="0" w:after="0" w:afterAutospacing="0" w:line="592" w:lineRule="exact"/>
        <w:ind w:firstLine="624" w:firstLineChars="200"/>
        <w:rPr>
          <w:rStyle w:val="9"/>
          <w:rFonts w:ascii="Times New Roman" w:hAnsi="Times New Roman" w:eastAsia="方正黑体简体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方正黑体简体"/>
          <w:b w:val="0"/>
          <w:color w:val="000000"/>
          <w:sz w:val="32"/>
          <w:szCs w:val="32"/>
        </w:rPr>
        <w:t>十一、联系方式</w:t>
      </w:r>
    </w:p>
    <w:p>
      <w:pPr>
        <w:widowControl/>
        <w:ind w:firstLine="312" w:firstLineChars="1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竞赛组委会办公室 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联系人：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甘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婷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18674897272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</w:t>
      </w:r>
    </w:p>
    <w:p>
      <w:pPr>
        <w:spacing w:line="600" w:lineRule="exact"/>
        <w:ind w:firstLine="1872" w:firstLineChars="600"/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梁祯文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15111195845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联系电话：0731-84864492 邮箱：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fldChar w:fldCharType="begin"/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instrText xml:space="preserve"> HYPERLINK "mailto:2802636380@qq.com" </w:instrTex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fldChar w:fldCharType="separate"/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2802636380@qq.com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fldChar w:fldCharType="end"/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邮编：410005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地址：长沙市五一大道98号湖南省商务厅二号办公楼2309-2311室</w:t>
      </w:r>
    </w:p>
    <w:p>
      <w:pPr>
        <w:widowControl/>
        <w:ind w:firstLine="624" w:firstLineChars="2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附件： 1．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湖南省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发型美容美甲技能竞赛组委会名单</w:t>
      </w:r>
    </w:p>
    <w:p>
      <w:pPr>
        <w:spacing w:line="600" w:lineRule="exact"/>
        <w:ind w:firstLine="1560" w:firstLineChars="5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2．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湖南省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发型美容美甲技能竞赛规则及评分标准</w:t>
      </w:r>
    </w:p>
    <w:p>
      <w:pPr>
        <w:spacing w:line="600" w:lineRule="exact"/>
        <w:ind w:firstLine="1560" w:firstLineChars="5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3．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湖南省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发型美容美甲技能竞赛报名登记表</w:t>
      </w:r>
    </w:p>
    <w:p>
      <w:pPr>
        <w:widowControl/>
        <w:ind w:firstLine="1560" w:firstLineChars="5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4．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湖南省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发型美容美甲技能竞赛选手报名汇总表</w:t>
      </w:r>
    </w:p>
    <w:bookmarkEnd w:id="3"/>
    <w:p>
      <w:pPr>
        <w:spacing w:line="600" w:lineRule="exac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</w:p>
    <w:p>
      <w:pPr>
        <w:spacing w:line="600" w:lineRule="exact"/>
        <w:ind w:firstLine="4056" w:firstLineChars="13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湖南省美容美发化妆品行业协会</w:t>
      </w:r>
    </w:p>
    <w:p>
      <w:pPr>
        <w:spacing w:line="600" w:lineRule="exact"/>
        <w:ind w:firstLine="4680" w:firstLineChars="15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202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年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月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11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日</w:t>
      </w:r>
    </w:p>
    <w:p>
      <w:pPr>
        <w:pStyle w:val="5"/>
        <w:spacing w:before="0" w:beforeAutospacing="0" w:after="0" w:afterAutospacing="0" w:line="592" w:lineRule="exact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hint="eastAsia" w:ascii="黑体" w:hAnsi="黑体" w:eastAsia="黑体" w:cs="黑体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hint="eastAsia" w:ascii="黑体" w:hAnsi="黑体" w:eastAsia="黑体" w:cs="黑体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hint="eastAsia" w:ascii="黑体" w:hAnsi="黑体" w:eastAsia="黑体" w:cs="黑体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rPr>
          <w:rStyle w:val="9"/>
          <w:rFonts w:hint="eastAsia" w:ascii="黑体" w:hAnsi="黑体" w:eastAsia="黑体" w:cs="黑体"/>
          <w:b w:val="0"/>
          <w:color w:val="00000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color w:val="000000"/>
          <w:sz w:val="32"/>
          <w:szCs w:val="32"/>
        </w:rPr>
        <w:t>附件1</w:t>
      </w:r>
    </w:p>
    <w:p>
      <w:pPr>
        <w:pStyle w:val="5"/>
        <w:spacing w:before="0" w:beforeAutospacing="0" w:after="0" w:afterAutospacing="0" w:line="592" w:lineRule="exact"/>
        <w:jc w:val="center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92" w:lineRule="exact"/>
        <w:ind w:firstLine="432" w:firstLineChars="100"/>
        <w:jc w:val="both"/>
        <w:rPr>
          <w:rFonts w:ascii="Times New Roman" w:hAnsi="Times New Roman" w:eastAsia="黑体" w:cs="黑体"/>
          <w:color w:val="000000"/>
          <w:sz w:val="44"/>
          <w:szCs w:val="44"/>
        </w:rPr>
      </w:pPr>
      <w:r>
        <w:rPr>
          <w:rFonts w:hint="eastAsia" w:ascii="Times New Roman" w:hAnsi="Times New Roman" w:eastAsia="黑体" w:cs="黑体"/>
          <w:color w:val="000000"/>
          <w:sz w:val="44"/>
          <w:szCs w:val="44"/>
        </w:rPr>
        <w:t>湖南省发型美容美甲技能竞赛组委会名单</w:t>
      </w:r>
    </w:p>
    <w:p>
      <w:pPr>
        <w:pStyle w:val="5"/>
        <w:spacing w:before="0" w:beforeAutospacing="0" w:after="0" w:afterAutospacing="0" w:line="592" w:lineRule="exact"/>
        <w:jc w:val="center"/>
        <w:rPr>
          <w:rFonts w:ascii="Times New Roman" w:hAnsi="Times New Roman" w:eastAsia="黑体" w:cs="黑体"/>
          <w:color w:val="000000"/>
          <w:sz w:val="44"/>
          <w:szCs w:val="44"/>
        </w:rPr>
      </w:pP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一、竞赛组织委员会</w:t>
      </w:r>
    </w:p>
    <w:p>
      <w:pPr>
        <w:widowControl/>
        <w:jc w:val="left"/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主  任：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谭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平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      省商务厅党组副书记</w:t>
      </w:r>
    </w:p>
    <w:p>
      <w:pPr>
        <w:widowControl/>
        <w:ind w:firstLine="1248" w:firstLineChars="400"/>
        <w:jc w:val="left"/>
        <w:rPr>
          <w:rStyle w:val="9"/>
          <w:rFonts w:ascii="仿宋_GB2312" w:hAnsi="宋体" w:eastAsia="仿宋_GB2312" w:cs="宋体"/>
          <w:b w:val="0"/>
          <w:color w:val="auto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eastAsia="zh-CN"/>
        </w:rPr>
        <w:t>廖跃贵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 xml:space="preserve">        省人社厅副厅长</w:t>
      </w:r>
    </w:p>
    <w:p>
      <w:pPr>
        <w:widowControl/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王邵刚        省总工会党组副书记、副主席  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吴曙光        省工商联副主席、省总商会副会长           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副主任：刘  旸        省人社厅职业能力建设处处长</w:t>
      </w:r>
    </w:p>
    <w:p>
      <w:pPr>
        <w:widowControl/>
        <w:ind w:firstLine="1248" w:firstLineChars="4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eastAsia="zh-CN"/>
        </w:rPr>
        <w:t>何静怡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 xml:space="preserve">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  省人社厅职业技能鉴定中心主任</w:t>
      </w:r>
    </w:p>
    <w:p>
      <w:pPr>
        <w:widowControl/>
        <w:ind w:firstLine="1248" w:firstLineChars="4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郭占扬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   省商务厅服务贸易处处长 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 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杨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平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   省总工会劳动和经济服务部部长  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二、竞赛组委会办公室（大赛执行委员会） </w:t>
      </w:r>
    </w:p>
    <w:p>
      <w:pPr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主  任：刘  勇        省美容美发化妆品行业协会会长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副主任：欧阳明        省工商联商会处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一级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调研员 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   羊国杰        省人社厅职业能力建设处副处长</w:t>
      </w:r>
    </w:p>
    <w:p>
      <w:pPr>
        <w:widowControl/>
        <w:ind w:firstLine="1248" w:firstLineChars="4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eastAsia="zh-CN"/>
        </w:rPr>
        <w:t>陈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eastAsia="zh-CN"/>
        </w:rPr>
        <w:t>俊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 xml:space="preserve">   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省人社厅职业技能鉴定中心副主任</w:t>
      </w:r>
    </w:p>
    <w:p>
      <w:pPr>
        <w:widowControl/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潘繁荣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   省商务厅服务贸易处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二级调研员</w:t>
      </w:r>
    </w:p>
    <w:p>
      <w:pPr>
        <w:widowControl/>
        <w:ind w:left="3724" w:leftChars="608" w:hanging="2496" w:hangingChars="8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李海英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省美容美发化妆品行业协会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支部书记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     </w:t>
      </w:r>
    </w:p>
    <w:p>
      <w:pPr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成  员：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刘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瑛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   省美容美发化妆品行业协会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秘书长</w:t>
      </w:r>
    </w:p>
    <w:p>
      <w:pPr>
        <w:ind w:firstLine="1248" w:firstLineChars="4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周川淇      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长沙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市美容美发化妆品行业协会会长</w:t>
      </w:r>
    </w:p>
    <w:p>
      <w:pPr>
        <w:ind w:firstLine="1248" w:firstLineChars="4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陈全宝       长沙财经学校校长</w:t>
      </w:r>
    </w:p>
    <w:p>
      <w:pPr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朱  强       玲丽教育科技有限公司董事长</w:t>
      </w:r>
    </w:p>
    <w:p>
      <w:pPr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周鸿胜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  省美容美发化妆品行业协会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监事长</w:t>
      </w:r>
    </w:p>
    <w:p>
      <w:pPr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杨  柳       常德市美容美发化妆品行业协会会长</w:t>
      </w:r>
    </w:p>
    <w:p>
      <w:pPr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马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英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湘潭市美容美发化妆品行业协会会长</w:t>
      </w:r>
    </w:p>
    <w:p>
      <w:pPr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李  旭       省美容美发化妆品行业协会副会长</w:t>
      </w:r>
    </w:p>
    <w:p>
      <w:pPr>
        <w:ind w:firstLine="1248" w:firstLineChars="4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欧阳清怡     省美容美发化妆品行业协会副会长</w:t>
      </w:r>
    </w:p>
    <w:p>
      <w:pPr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李欣容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  省美容美发化妆品行业协会副会长</w:t>
      </w:r>
    </w:p>
    <w:p>
      <w:pPr>
        <w:ind w:left="3724" w:leftChars="608" w:hanging="2496" w:hangingChars="8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邓志超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  湘西州美容美发化妆品行业协会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支部</w:t>
      </w:r>
    </w:p>
    <w:p>
      <w:pPr>
        <w:ind w:left="3689" w:leftChars="1672" w:hanging="312" w:hangingChars="1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书记</w:t>
      </w:r>
    </w:p>
    <w:p>
      <w:pPr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eastAsia="zh-CN"/>
        </w:rPr>
        <w:t>杨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eastAsia="zh-CN"/>
        </w:rPr>
        <w:t>柳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/>
        </w:rPr>
        <w:t xml:space="preserve">       湖南杨柳化妆形象设计艺术学校校长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三、技术评判委员会   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auto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主  任： 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eastAsia="zh-CN"/>
        </w:rPr>
        <w:t>何静怡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 xml:space="preserve">      省人社厅职业技能鉴定中心主任 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 xml:space="preserve">副主任： 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eastAsia="zh-CN"/>
        </w:rPr>
        <w:t>陈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  <w:lang w:eastAsia="zh-CN"/>
        </w:rPr>
        <w:t>俊</w:t>
      </w:r>
      <w:r>
        <w:rPr>
          <w:rStyle w:val="9"/>
          <w:rFonts w:hint="eastAsia" w:ascii="仿宋_GB2312" w:hAnsi="宋体" w:eastAsia="仿宋_GB2312" w:cs="宋体"/>
          <w:b w:val="0"/>
          <w:color w:val="auto"/>
          <w:kern w:val="0"/>
          <w:sz w:val="32"/>
          <w:szCs w:val="32"/>
        </w:rPr>
        <w:t xml:space="preserve">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省人社厅职业技能鉴定中心副主任 </w:t>
      </w:r>
    </w:p>
    <w:p>
      <w:pPr>
        <w:spacing w:line="600" w:lineRule="exact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组  员： 欧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陟   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省人社厅职业技能鉴定中心竞赛部部长 </w:t>
      </w:r>
    </w:p>
    <w:p>
      <w:pPr>
        <w:widowControl/>
        <w:ind w:firstLine="3432" w:firstLineChars="11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聘请专家裁判若干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四、仲裁监审委员会 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主  任：刘  旸   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省人社厅职业能力建设处处长 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副主任：羊国杰   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省人社厅职业能力建设处副处长 </w:t>
      </w:r>
    </w:p>
    <w:p>
      <w:pPr>
        <w:widowControl/>
        <w:ind w:firstLine="1248" w:firstLineChars="4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张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刚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省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商务厅服务贸易处副处长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     </w:t>
      </w:r>
    </w:p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五、组委会后勤</w:t>
      </w:r>
    </w:p>
    <w:p>
      <w:pPr>
        <w:spacing w:line="600" w:lineRule="exact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秘书组: 贺  佳     长沙财经学校美发形象设计教研组主任</w:t>
      </w:r>
    </w:p>
    <w:p>
      <w:pPr>
        <w:spacing w:line="600" w:lineRule="exact"/>
        <w:ind w:firstLine="1248" w:firstLineChars="4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颜  波     省美容美发化妆品行业协会副秘书长</w:t>
      </w:r>
    </w:p>
    <w:p>
      <w:pPr>
        <w:spacing w:line="600" w:lineRule="exact"/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刘  婷     省美容美发化妆品行业协会副秘书长</w:t>
      </w:r>
    </w:p>
    <w:p>
      <w:pPr>
        <w:spacing w:line="600" w:lineRule="exact"/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谭清红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省美容美发化妆品行业协会副秘书长</w:t>
      </w:r>
    </w:p>
    <w:p>
      <w:pPr>
        <w:spacing w:line="600" w:lineRule="exact"/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莫  优     省美容美发化妆品行业协会监事会委员</w:t>
      </w:r>
    </w:p>
    <w:p>
      <w:pPr>
        <w:spacing w:line="600" w:lineRule="exact"/>
        <w:ind w:firstLine="1248" w:firstLineChars="400"/>
        <w:jc w:val="left"/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洪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强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   长沙欧曼谛时尚美业学校校长</w:t>
      </w:r>
    </w:p>
    <w:p>
      <w:pPr>
        <w:spacing w:line="600" w:lineRule="exact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技术组：裁判长     莫愁    裁判人员若干</w:t>
      </w:r>
    </w:p>
    <w:p>
      <w:pPr>
        <w:spacing w:line="600" w:lineRule="exact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赛务组：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甘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婷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    省美容美发化妆品行业协会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办公室主任</w:t>
      </w:r>
    </w:p>
    <w:p>
      <w:pPr>
        <w:spacing w:line="600" w:lineRule="exact"/>
        <w:ind w:firstLine="1248" w:firstLineChars="400"/>
        <w:jc w:val="lef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梁祯文     省美容美发化妆品行业协会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工作人员</w:t>
      </w:r>
    </w:p>
    <w:p>
      <w:pPr>
        <w:spacing w:line="600" w:lineRule="exact"/>
        <w:ind w:firstLine="1248" w:firstLineChars="4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倪  壮     省美容美发化妆品行业协会副秘书长</w:t>
      </w:r>
    </w:p>
    <w:p>
      <w:pPr>
        <w:spacing w:line="600" w:lineRule="exact"/>
        <w:ind w:firstLine="1248" w:firstLineChars="4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朱政文     长沙财经学校教务科科长</w:t>
      </w:r>
    </w:p>
    <w:p>
      <w:pPr>
        <w:spacing w:line="600" w:lineRule="exact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br w:type="page"/>
      </w:r>
      <w:r>
        <w:rPr>
          <w:rStyle w:val="9"/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附件2</w:t>
      </w:r>
    </w:p>
    <w:p>
      <w:pPr>
        <w:pStyle w:val="5"/>
        <w:spacing w:before="0" w:beforeAutospacing="0" w:after="0" w:afterAutospacing="0" w:line="592" w:lineRule="exact"/>
        <w:jc w:val="center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44"/>
          <w:szCs w:val="44"/>
        </w:rPr>
        <w:t>湖南省发型美容美甲技能竞赛规则及评分标准</w:t>
      </w:r>
      <w:bookmarkStart w:id="4" w:name="_GoBack"/>
      <w:bookmarkEnd w:id="4"/>
    </w:p>
    <w:p>
      <w:pPr>
        <w:widowControl/>
        <w:ind w:firstLine="624" w:firstLineChars="200"/>
        <w:jc w:val="left"/>
        <w:rPr>
          <w:rFonts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一、美容类</w:t>
      </w:r>
    </w:p>
    <w:p>
      <w:pPr>
        <w:spacing w:line="600" w:lineRule="exact"/>
        <w:ind w:firstLine="624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1、背部经络排毒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（1）比赛规定：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①背部经络讲解清晰、正确；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②操作手法流畅，熟练、渗透力强；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③操作时所配音乐疗法相宜；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④舒适度由客人评分；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⑤操作时间为60分钟。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（2）评分标准：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①专业描述及疗效分析30%； 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②背部经络手法技术操作30%；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③音乐疗法及创新20%； 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④舒适度评分20%。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（3）违规罚分：违反上述比赛规定，每项扣2分；</w:t>
      </w:r>
    </w:p>
    <w:p>
      <w:pPr>
        <w:spacing w:line="600" w:lineRule="exact"/>
        <w:ind w:firstLine="624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、护肤美容（面部护理和手部护理）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（1）比赛规定： </w:t>
      </w:r>
    </w:p>
    <w:p>
      <w:pPr>
        <w:spacing w:line="592" w:lineRule="exact"/>
        <w:ind w:firstLine="640"/>
        <w:rPr>
          <w:rFonts w:hint="eastAsia" w:eastAsia="仿宋_GB2312" w:cs="仿宋_GB2312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</w:t>
      </w:r>
      <w:r>
        <w:rPr>
          <w:rFonts w:hint="eastAsia" w:eastAsia="仿宋_GB2312" w:cs="仿宋_GB2312"/>
          <w:sz w:val="32"/>
          <w:szCs w:val="32"/>
        </w:rPr>
        <w:t>准备工作：过程评分</w:t>
      </w:r>
    </w:p>
    <w:p>
      <w:pPr>
        <w:spacing w:line="592" w:lineRule="exact"/>
        <w:ind w:firstLine="64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卸妆清洁：面部、肩颈部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sz w:val="32"/>
          <w:szCs w:val="32"/>
        </w:rPr>
        <w:t>酵素去角质：面部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准备好所有的用品用具，敷面膜；</w:t>
      </w:r>
    </w:p>
    <w:p>
      <w:pPr>
        <w:spacing w:line="592" w:lineRule="exact"/>
        <w:ind w:firstLine="64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②膏状面膜</w:t>
      </w:r>
      <w:r>
        <w:rPr>
          <w:rFonts w:hint="eastAsia" w:eastAsia="仿宋_GB2312" w:cs="仿宋_GB2312"/>
          <w:sz w:val="32"/>
          <w:szCs w:val="32"/>
        </w:rPr>
        <w:t>（停留时间5分钟）</w:t>
      </w:r>
      <w:r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覆盖全脸及颈部</w:t>
      </w:r>
      <w:r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  <w:t>,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留出眼眶、鼻孔、嘴唇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③面部分析皮肤方法正确；按摩中涉及到哪些穴位及经络请描述清晰、正确； </w:t>
      </w:r>
    </w:p>
    <w:p>
      <w:pPr>
        <w:spacing w:line="592" w:lineRule="exact"/>
        <w:ind w:firstLine="640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④</w:t>
      </w:r>
      <w:r>
        <w:rPr>
          <w:rFonts w:hint="eastAsia" w:eastAsia="仿宋_GB2312" w:cs="仿宋_GB2312"/>
          <w:sz w:val="32"/>
          <w:szCs w:val="32"/>
        </w:rPr>
        <w:t>按摩15分钟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  <w:r>
        <w:rPr>
          <w:rFonts w:hint="eastAsia" w:eastAsia="仿宋_GB2312" w:cs="仿宋_GB2312"/>
          <w:sz w:val="32"/>
          <w:szCs w:val="32"/>
        </w:rPr>
        <w:t>面部、肩颈部按摩，不少于3种按摩技法</w:t>
      </w:r>
      <w:r>
        <w:rPr>
          <w:rFonts w:hint="eastAsia" w:eastAsia="仿宋_GB2312" w:cs="仿宋_GB2312"/>
          <w:sz w:val="32"/>
          <w:szCs w:val="32"/>
          <w:lang w:eastAsia="zh-CN"/>
        </w:rPr>
        <w:t>；</w:t>
      </w:r>
    </w:p>
    <w:p>
      <w:pPr>
        <w:spacing w:line="592" w:lineRule="exact"/>
        <w:ind w:firstLine="640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⑤</w:t>
      </w:r>
      <w:r>
        <w:rPr>
          <w:rFonts w:hint="eastAsia" w:eastAsia="仿宋_GB2312" w:cs="仿宋_GB2312"/>
          <w:sz w:val="32"/>
          <w:szCs w:val="32"/>
        </w:rPr>
        <w:t>爽肤、润肤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sz w:val="32"/>
          <w:szCs w:val="32"/>
        </w:rPr>
        <w:t>结束工作</w:t>
      </w:r>
      <w:r>
        <w:rPr>
          <w:rFonts w:hint="eastAsia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⑥手部护理操作时间为</w:t>
      </w:r>
      <w:r>
        <w:rPr>
          <w:rFonts w:hint="eastAsia" w:eastAsia="仿宋_GB2312" w:cs="仿宋_GB2312"/>
          <w:sz w:val="32"/>
          <w:szCs w:val="32"/>
        </w:rPr>
        <w:t>15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分钟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，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在模特的左手上进行操作；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⑦能根据要求对手部清洁，并能使用消毒好的工具；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⑧按摩手法操作流畅、动作规范、熟练、渗透性强符合标准和要求；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⑨操作完毕，清理工作台和工具收纳符合要求，并且请考评员检查评分。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/>
          <w:kern w:val="0"/>
          <w:sz w:val="32"/>
          <w:szCs w:val="32"/>
        </w:rPr>
        <w:t>⑩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eastAsia="zh-CN"/>
        </w:rPr>
        <w:t>比赛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时间为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40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分钟。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（2）评分标准： 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①手法操作40%；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②专业描述20%；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③效果30% 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④美容师仪容仪表的标准10%。 </w:t>
      </w:r>
    </w:p>
    <w:p>
      <w:pPr>
        <w:numPr>
          <w:ilvl w:val="0"/>
          <w:numId w:val="1"/>
        </w:num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Cs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违规罚分：违反上述比赛规定，每项择情扣分。</w:t>
      </w:r>
    </w:p>
    <w:p>
      <w:pPr>
        <w:widowControl/>
        <w:ind w:firstLine="312" w:firstLineChars="100"/>
        <w:jc w:val="left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cs="黑体" w:asciiTheme="minorEastAsia" w:hAnsiTheme="minorEastAsia"/>
          <w:b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纹饰美容</w:t>
      </w:r>
    </w:p>
    <w:p>
      <w:pPr>
        <w:pStyle w:val="5"/>
        <w:shd w:val="clear" w:color="auto" w:fill="FFFFFF"/>
        <w:spacing w:beforeAutospacing="0" w:afterAutospacing="0"/>
        <w:ind w:firstLine="306" w:firstLineChars="98"/>
        <w:rPr>
          <w:rStyle w:val="9"/>
          <w:rFonts w:ascii="Times New Roman" w:hAnsi="Times New Roman" w:eastAsia="仿宋_GB2312"/>
          <w:bCs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Cs w:val="0"/>
          <w:color w:val="000000"/>
          <w:sz w:val="32"/>
          <w:szCs w:val="32"/>
        </w:rPr>
        <w:t>1</w:t>
      </w:r>
      <w:r>
        <w:rPr>
          <w:rStyle w:val="9"/>
          <w:rFonts w:hint="eastAsia" w:ascii="Times New Roman" w:hAnsi="Times New Roman" w:eastAsia="仿宋_GB2312"/>
          <w:bCs w:val="0"/>
          <w:color w:val="000000"/>
          <w:sz w:val="32"/>
          <w:szCs w:val="32"/>
          <w:lang w:eastAsia="zh-CN"/>
        </w:rPr>
        <w:t>）</w:t>
      </w:r>
      <w:r>
        <w:rPr>
          <w:rStyle w:val="9"/>
          <w:rFonts w:hint="eastAsia" w:ascii="Times New Roman" w:hAnsi="Times New Roman" w:eastAsia="仿宋_GB2312"/>
          <w:bCs w:val="0"/>
          <w:color w:val="000000"/>
          <w:sz w:val="32"/>
          <w:szCs w:val="32"/>
        </w:rPr>
        <w:t>、纹眉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（1）比赛规定：</w:t>
      </w:r>
    </w:p>
    <w:p>
      <w:pPr>
        <w:pStyle w:val="5"/>
        <w:shd w:val="clear" w:color="auto" w:fill="FFFFFF"/>
        <w:spacing w:beforeAutospacing="0" w:afterAutospacing="0"/>
        <w:ind w:firstLine="468" w:firstLineChars="15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参赛选手必须在台上按规定的时间在脸模上设计眉形完成纹绣操作。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①现场设计眉形；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②眉形立体、层次分明、流畅自然，整体和谐；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③要求干净、整洁，无色斑和色点；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④长短粗细适度、深浅适中、弧度自然；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⑤比赛时间45分钟；</w:t>
      </w:r>
    </w:p>
    <w:p>
      <w:pPr>
        <w:pStyle w:val="5"/>
        <w:shd w:val="clear" w:color="auto" w:fill="FFFFFF"/>
        <w:spacing w:beforeAutospacing="0" w:afterAutospacing="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（2）评分标准：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 xml:space="preserve">①眉形设计40% 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 xml:space="preserve">②眉毛颜色30% 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③眉形线条20%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④脸模的清洁卫生、妆面，无菌操作10%</w:t>
      </w:r>
    </w:p>
    <w:p>
      <w:pPr>
        <w:pStyle w:val="5"/>
        <w:shd w:val="clear" w:color="auto" w:fill="FFFFFF"/>
        <w:spacing w:beforeAutospacing="0" w:afterAutospacing="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（3）违规罚分：违反上述比赛规定，每项扣2分。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Cs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Cs w:val="0"/>
          <w:color w:val="000000"/>
          <w:sz w:val="32"/>
          <w:szCs w:val="32"/>
        </w:rPr>
        <w:t>2</w:t>
      </w:r>
      <w:r>
        <w:rPr>
          <w:rStyle w:val="9"/>
          <w:rFonts w:hint="eastAsia" w:ascii="Times New Roman" w:hAnsi="Times New Roman" w:eastAsia="仿宋_GB2312"/>
          <w:bCs w:val="0"/>
          <w:color w:val="000000"/>
          <w:sz w:val="32"/>
          <w:szCs w:val="32"/>
          <w:lang w:eastAsia="zh-CN"/>
        </w:rPr>
        <w:t>）</w:t>
      </w:r>
      <w:r>
        <w:rPr>
          <w:rStyle w:val="9"/>
          <w:rFonts w:hint="eastAsia" w:ascii="Times New Roman" w:hAnsi="Times New Roman" w:eastAsia="仿宋_GB2312"/>
          <w:bCs w:val="0"/>
          <w:color w:val="000000"/>
          <w:sz w:val="32"/>
          <w:szCs w:val="32"/>
        </w:rPr>
        <w:t>、纹眼线</w:t>
      </w:r>
    </w:p>
    <w:p>
      <w:pPr>
        <w:pStyle w:val="5"/>
        <w:shd w:val="clear" w:color="auto" w:fill="FFFFFF"/>
        <w:spacing w:beforeAutospacing="0" w:afterAutospacing="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（1）比赛规定：</w:t>
      </w:r>
    </w:p>
    <w:p>
      <w:pPr>
        <w:pStyle w:val="5"/>
        <w:shd w:val="clear" w:color="auto" w:fill="FFFFFF"/>
        <w:spacing w:beforeAutospacing="0" w:afterAutospacing="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参赛选手必须在台上按规定的时间在脸模上设计眼型、眼线。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①眼线设计要求干净、整洁；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②眼线及线条自然对称、整体和谐美观；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③眼线颜色一致、均匀，线条颜色稳定饱满；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④无操作失误造成的色斑和色点；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⑤眼线整体流畅，长短、弧度自然，粗细恰当。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⑥比赛时间45分钟；</w:t>
      </w:r>
    </w:p>
    <w:p>
      <w:pPr>
        <w:pStyle w:val="5"/>
        <w:shd w:val="clear" w:color="auto" w:fill="FFFFFF"/>
        <w:spacing w:beforeAutospacing="0" w:afterAutospacing="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（2）评分标准：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 xml:space="preserve">①眼线设计30% 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 xml:space="preserve">②眼线颜色30% 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③眼线整体30%</w:t>
      </w:r>
    </w:p>
    <w:p>
      <w:pPr>
        <w:pStyle w:val="5"/>
        <w:shd w:val="clear" w:color="auto" w:fill="FFFFFF"/>
        <w:spacing w:beforeAutospacing="0" w:afterAutospacing="0"/>
        <w:ind w:firstLine="312" w:firstLineChars="10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④脸模的清洁卫生、妆面，无菌操作10%</w:t>
      </w:r>
    </w:p>
    <w:p>
      <w:pPr>
        <w:pStyle w:val="5"/>
        <w:shd w:val="clear" w:color="auto" w:fill="FFFFFF"/>
        <w:spacing w:beforeAutospacing="0" w:afterAutospacing="0"/>
        <w:rPr>
          <w:rStyle w:val="9"/>
          <w:rFonts w:ascii="Times New Roman" w:hAnsi="Times New Roman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 w:val="0"/>
          <w:color w:val="000000"/>
          <w:sz w:val="32"/>
          <w:szCs w:val="32"/>
        </w:rPr>
        <w:t>（3）违规罚分：违反上述比赛规定，每项扣2分。</w:t>
      </w:r>
    </w:p>
    <w:p>
      <w:pPr>
        <w:pStyle w:val="5"/>
        <w:shd w:val="clear" w:color="auto" w:fill="FFFFFF"/>
        <w:spacing w:beforeAutospacing="0" w:afterAutospacing="0"/>
        <w:rPr>
          <w:rStyle w:val="9"/>
          <w:rFonts w:ascii="Times New Roman" w:hAnsi="Times New Roman" w:eastAsia="仿宋_GB2312"/>
          <w:bCs w:val="0"/>
          <w:color w:val="000000"/>
          <w:sz w:val="32"/>
          <w:szCs w:val="32"/>
        </w:rPr>
      </w:pPr>
      <w:r>
        <w:rPr>
          <w:rStyle w:val="9"/>
          <w:rFonts w:hint="eastAsia" w:ascii="Times New Roman" w:hAnsi="Times New Roman" w:eastAsia="仿宋_GB2312"/>
          <w:bCs w:val="0"/>
          <w:color w:val="000000"/>
          <w:sz w:val="32"/>
          <w:szCs w:val="32"/>
        </w:rPr>
        <w:t>3</w:t>
      </w:r>
      <w:r>
        <w:rPr>
          <w:rStyle w:val="9"/>
          <w:rFonts w:hint="eastAsia" w:ascii="Times New Roman" w:hAnsi="Times New Roman" w:eastAsia="仿宋_GB2312"/>
          <w:bCs w:val="0"/>
          <w:color w:val="000000"/>
          <w:sz w:val="32"/>
          <w:szCs w:val="32"/>
          <w:lang w:eastAsia="zh-CN"/>
        </w:rPr>
        <w:t>）</w:t>
      </w:r>
      <w:r>
        <w:rPr>
          <w:rStyle w:val="9"/>
          <w:rFonts w:hint="eastAsia" w:ascii="Times New Roman" w:hAnsi="Times New Roman" w:eastAsia="仿宋_GB2312"/>
          <w:bCs w:val="0"/>
          <w:color w:val="000000"/>
          <w:sz w:val="32"/>
          <w:szCs w:val="32"/>
        </w:rPr>
        <w:t>、纹唇</w:t>
      </w:r>
    </w:p>
    <w:p>
      <w:pPr>
        <w:ind w:right="48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（1）比赛规定：</w:t>
      </w:r>
    </w:p>
    <w:p>
      <w:pPr>
        <w:ind w:right="48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参赛选手必须在台上按规定的时间在脸模上设计唇型。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①唇型设计比例为基准，对称和谐；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②唇线色泽均匀、深浅一致，颜色饱满线条流畅，上下相接协调；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③唇面颜色均匀一致、饱满；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④无操作失误造成的色斑和色点；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⑤唇珠正中，唇峰弧度一致；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⑥唇角等高对称、线条粗细一致、清晰流畅；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⑦深浅密度均匀一致、饱满流畅，整体和谐。</w:t>
      </w:r>
    </w:p>
    <w:p>
      <w:pPr>
        <w:ind w:right="48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（2）评分标准：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 xml:space="preserve">①唇型设计35% 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 xml:space="preserve">②唇线颜色15% 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③唇面颜色30%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④线面整体10%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⑤脸模的清洁卫生、妆面，无菌操作10%</w:t>
      </w:r>
    </w:p>
    <w:p>
      <w:pPr>
        <w:ind w:right="480" w:firstLine="312" w:firstLineChars="100"/>
        <w:rPr>
          <w:rStyle w:val="9"/>
          <w:rFonts w:ascii="Times New Roman" w:hAnsi="Times New Roman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⑥比赛时间45分钟；</w:t>
      </w:r>
    </w:p>
    <w:p>
      <w:pPr>
        <w:ind w:right="480"/>
        <w:rPr>
          <w:rStyle w:val="9"/>
          <w:rFonts w:ascii="Times New Roman" w:hAnsi="Times New Roman" w:eastAsia="仿宋_GB2312"/>
          <w:sz w:val="32"/>
          <w:szCs w:val="32"/>
        </w:rPr>
      </w:pPr>
      <w:r>
        <w:rPr>
          <w:rStyle w:val="9"/>
          <w:rFonts w:hint="eastAsia" w:ascii="Times New Roman" w:hAnsi="Times New Roman" w:eastAsia="仿宋_GB2312" w:cs="宋体"/>
          <w:b w:val="0"/>
          <w:color w:val="000000"/>
          <w:kern w:val="0"/>
          <w:sz w:val="32"/>
          <w:szCs w:val="32"/>
        </w:rPr>
        <w:t>（3）违规罚分：违反上述比赛规定，每项扣2分。</w:t>
      </w:r>
    </w:p>
    <w:p>
      <w:pPr>
        <w:spacing w:line="600" w:lineRule="exact"/>
        <w:ind w:firstLine="312" w:firstLineChars="100"/>
        <w:rPr>
          <w:rFonts w:hint="eastAsia" w:cs="Times New Roman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、化妆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项目</w:t>
      </w:r>
    </w:p>
    <w:p>
      <w:pPr>
        <w:spacing w:line="600" w:lineRule="exact"/>
        <w:ind w:firstLine="624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、生活晚宴妆</w:t>
      </w:r>
    </w:p>
    <w:p>
      <w:pPr>
        <w:spacing w:line="600" w:lineRule="exact"/>
        <w:ind w:firstLine="312" w:firstLineChars="1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（1）比赛规定：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①比赛时间：30分钟；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②事先穿好生活晚宴妆的服装及梳理好发型,可修整好眉毛及根据需要贴好美目贴；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③化妆镜台上只能摆放化妆用品用具,并摆放整齐,任何闲杂物品不能摆放其上；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④化妆打底在考核时间内完成；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⑤妆型略夸张,妆色要浓,能充分展示女性的个性美；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⑥服装选择与身材、肤色、气质相协调；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⑦化妆整体设计要健康,妆面持久,妆型要细腻,要显示模特的妩媚和高贵；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⑧考生在规定时间内完成生活晚宴妆整体造型。</w:t>
      </w:r>
    </w:p>
    <w:p>
      <w:pPr>
        <w:spacing w:line="600" w:lineRule="exact"/>
        <w:ind w:firstLine="312" w:firstLineChars="1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（2）评分标准：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①实用性30%；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②化妆技术40%；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③化妆与服装、发型及色彩的配30%。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(3)违规罚分：违反上述比赛规定，每项扣2分。</w:t>
      </w:r>
    </w:p>
    <w:p>
      <w:pPr>
        <w:spacing w:line="600" w:lineRule="exact"/>
        <w:ind w:firstLine="624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、时尚生活妆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 （1）比赛规定：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选手必须在规定的时间内完成时尚生活妆造型。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①事先穿好相应的服装及梳理好发型，可修整好眉毛及根据需要贴好美目贴；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②化妆打底在规定时间完成；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③妆型略淡，能充分展示女性的个性美；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④服装选择与身材、肤色、气质相协调；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⑤化妆整体设计要健康，妆面持久，妆型要细腻，要显示模特的妩媚和高贵；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⑥比赛时间30分钟；</w:t>
      </w:r>
    </w:p>
    <w:p>
      <w:pPr>
        <w:spacing w:line="600" w:lineRule="exact"/>
        <w:ind w:firstLine="312" w:firstLineChars="1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（2）评分标准：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①实用性30%；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②化妆技术40%；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③化妆与服装、发型及色彩的配30%。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(3)违规罚分：违反上述比赛规定，每项扣2分。</w:t>
      </w:r>
    </w:p>
    <w:p>
      <w:pPr>
        <w:spacing w:line="600" w:lineRule="exact"/>
        <w:ind w:firstLine="624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、艺术新娘妆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（1）比赛规定： 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①选手可在赛前为模特打好粉底，做好发型发饰；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②模特赛前不可有面部勾勒痕迹、及晕染描画痕迹（每个局部扣5分）、不可做纹眉、纹眼线、纹唇（每个部位扣2分）；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可选用中式（民国以后）、西式、民族、异国的新娘造型，但要突出新娘喜庆、吉祥的主基调，造型可以给人或端庄大方、或高贵优雅、或纯洁恬美之美感，可以用不超过妆面10%的彩绘来突出造型的主题，要求化妆、发型、服饰搭配和谐完美。以唯美的标准来评判造型师的整体水平；</w:t>
      </w:r>
    </w:p>
    <w:p>
      <w:pPr>
        <w:spacing w:line="600" w:lineRule="exac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④发型发饰不超过头长约1.5倍；发型发饰不超过模特自身肩宽；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⑤比赛时间：30分钟。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（2）评分标准：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①实用性30%； 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②化妆技术40%；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③化妆与服装、发型及色彩和配合30%。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(3)违规罚分：违反上述比赛规定，每项扣2分。</w:t>
      </w:r>
    </w:p>
    <w:p>
      <w:pPr>
        <w:widowControl/>
        <w:ind w:firstLine="624" w:firstLineChars="200"/>
        <w:jc w:val="left"/>
        <w:rPr>
          <w:rFonts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二、美发类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</w:rPr>
        <w:t>1、男士创意发型修剪造型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体现修剪的基本功与创意理念相结合，静与动合一。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（1）比赛规定：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 款式：短发发型，有阳刚之气，要求起发茬，顶部发长不超过10㎝。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 赛前发放头模，赛前可为头模染发，烫发，化妆；不可接发，修剪，喷彩。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 选手进赛场携头模到指定操作工位，把头模发喷湿且梳通梳顺，做好赛前准备工作。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④ 比赛操作时可使用任何工具及定型造型产品。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⑤ 比赛操作期间不允许借用任何人的工具及产品。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⑥ 比赛时间：45分钟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（2）评分标准：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 发茬修剪30％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 发型创意表现20％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 发色创意干净、纯正20％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④ 整体效果30％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（3）违规扣分：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违反上述比赛规定，每项扣2分。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Cs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</w:rPr>
        <w:t>2、男士复古油头造型（ 公仔头）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(1)比赛规定：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①款式：发型体现阳刚之气，赛前发放头模，赛前不可修剪、接发、喷彩；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②选手携头模走到指定操作位置，评判督导给三分钟打湿头发，向后梳直；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③赛前禁止使用任何定型产品，发长修剪不少于1cm；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④可使用任何工具及定型产品；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⑤修剪发茬白灰黑渐变发型；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⑥比赛时间：45分钟 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(2)评分标准：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①修剪50%；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②造型20%；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③整体效果30%。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(3)违规罚分：违反上述比赛规定，每项扣2分。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  <w:lang w:val="en-US" w:eastAsia="zh-CN"/>
        </w:rPr>
        <w:t>3、女士染发修剪造型项目</w:t>
      </w:r>
    </w:p>
    <w:p>
      <w:pPr>
        <w:spacing w:line="600" w:lineRule="exact"/>
        <w:ind w:firstLine="312" w:firstLineChars="100"/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（1）比赛规定：</w:t>
      </w:r>
    </w:p>
    <w:p>
      <w:pPr>
        <w:spacing w:line="600" w:lineRule="exact"/>
        <w:ind w:firstLine="312" w:firstLineChars="1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①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比赛前发放统一标准头模，赛前为头模染发、不可化妆和修剪及穿戴服装服饰；</w:t>
      </w:r>
    </w:p>
    <w:p>
      <w:pPr>
        <w:spacing w:line="600" w:lineRule="exact"/>
        <w:ind w:firstLine="312" w:firstLineChars="1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②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选手携统一标准头模进竞赛场，到指定的操作位，评判督导给选手三分钟检查准备工作；</w:t>
      </w:r>
    </w:p>
    <w:p>
      <w:pPr>
        <w:spacing w:line="600" w:lineRule="exact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③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染发必须使用两种颜色以上（不含底色），禁止使用彩色喷雾；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④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允许使用各种美发用品和造型工具及造型品；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⑤修剪、造型在赛场规定的时间完成；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⑥比赛时间：45分钟。</w:t>
      </w:r>
    </w:p>
    <w:p>
      <w:pPr>
        <w:spacing w:line="600" w:lineRule="exact"/>
        <w:ind w:firstLine="624" w:firstLineChars="200"/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（2）评分标准：</w:t>
      </w:r>
    </w:p>
    <w:p>
      <w:pPr>
        <w:spacing w:line="600" w:lineRule="exact"/>
        <w:ind w:firstLine="624" w:firstLineChars="200"/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①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修剪造型20%；</w:t>
      </w:r>
    </w:p>
    <w:p>
      <w:pPr>
        <w:spacing w:line="600" w:lineRule="exact"/>
        <w:ind w:firstLine="624" w:firstLineChars="200"/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②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染发技术25%；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③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整体效果25%；</w:t>
      </w:r>
    </w:p>
    <w:p>
      <w:pPr>
        <w:spacing w:line="600" w:lineRule="exact"/>
        <w:ind w:firstLine="624" w:firstLineChars="200"/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④工位卫生15% ；</w:t>
      </w:r>
    </w:p>
    <w:p>
      <w:pPr>
        <w:spacing w:line="600" w:lineRule="exact"/>
        <w:ind w:firstLine="624" w:firstLineChars="200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⑤工具摆放整齐15%；</w:t>
      </w:r>
    </w:p>
    <w:p>
      <w:pPr>
        <w:spacing w:line="600" w:lineRule="exact"/>
        <w:ind w:firstLine="312" w:firstLineChars="100"/>
        <w:rPr>
          <w:rStyle w:val="9"/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lang w:val="en-US" w:eastAsia="zh-CN"/>
        </w:rPr>
        <w:t>（3）违规扣分：违反比赛规定，每次扣0.5分，每项2分，扣完为止。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Cs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</w:rPr>
        <w:t>4、女士编发造型（公仔头）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（1）比赛规定：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①赛前发放头模，为头模染发、化妆、修剪；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②可使用两种以上颜色，禁止使用喷色；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③可使用任何造型工具和头发饰品，但不可使用假发或任何填充物；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④运用1-13手编发为主，拉花造型、包盘为辅；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⑤整体造型具有实用性、时尚感；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⑥可赛前恤发；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⑦比赛时间：30分钟。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（2）评分标准：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①编辫技术30%；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②发丝干净流畅20%；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③设计创意20%；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④整体效果30%。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违规罚分：违反上述比赛规定每项罚2分。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Cs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Cs w:val="0"/>
          <w:color w:val="000000"/>
          <w:kern w:val="0"/>
          <w:sz w:val="32"/>
          <w:szCs w:val="32"/>
        </w:rPr>
        <w:t>5、女士时尚发型修剪造型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（1）比赛规定：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①赛前发放头模，赛前可为头模染烫、修剪、化妆、穿戴服装服饰；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②选手携头模走到指定的操作位，评判督导给三分钟检查准备工作；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③可使用两种颜色或多种颜色，禁止使用彩色喷雾；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④允许使用各种发用品和造型工具及饰品；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⑤设计造型风格时尚，赛场完成造型；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⑥比赛时间：40分钟。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（2）评分标准：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①修剪造型60%；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②染发技术10%；</w:t>
      </w:r>
    </w:p>
    <w:p>
      <w:p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③整体效果30%。</w:t>
      </w:r>
    </w:p>
    <w:p>
      <w:pPr>
        <w:numPr>
          <w:ilvl w:val="0"/>
          <w:numId w:val="1"/>
        </w:numPr>
        <w:spacing w:line="600" w:lineRule="exact"/>
        <w:ind w:firstLine="624" w:firstLineChars="200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违规罚分：违反上述比赛规定每项罚2分。</w:t>
      </w:r>
    </w:p>
    <w:p>
      <w:pPr>
        <w:spacing w:line="600" w:lineRule="exact"/>
        <w:ind w:left="404" w:leftChars="200"/>
        <w:rPr>
          <w:rStyle w:val="9"/>
          <w:rFonts w:hint="eastAsia" w:ascii="仿宋_GB2312" w:hAnsi="Times New Roman" w:eastAsia="仿宋_GB2312" w:cs="Times New Roman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Times New Roman" w:eastAsia="仿宋_GB2312" w:cs="Times New Roman"/>
          <w:bCs w:val="0"/>
          <w:color w:val="000000"/>
          <w:kern w:val="0"/>
          <w:sz w:val="32"/>
          <w:szCs w:val="32"/>
          <w:lang w:val="en-US" w:eastAsia="zh-CN" w:bidi="ar-SA"/>
        </w:rPr>
        <w:t>三、美甲类</w:t>
      </w:r>
    </w:p>
    <w:p>
      <w:pPr>
        <w:pStyle w:val="5"/>
        <w:shd w:val="clear" w:color="auto" w:fill="FFFFFF"/>
        <w:spacing w:beforeAutospacing="0" w:afterAutospacing="0" w:line="480" w:lineRule="exact"/>
        <w:rPr>
          <w:rStyle w:val="9"/>
          <w:rFonts w:ascii="仿宋_GB2312" w:eastAsia="仿宋_GB2312"/>
          <w:bCs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Cs w:val="0"/>
          <w:color w:val="000000"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_GB2312" w:eastAsia="仿宋_GB2312"/>
          <w:bCs w:val="0"/>
          <w:color w:val="000000"/>
          <w:sz w:val="32"/>
          <w:szCs w:val="32"/>
        </w:rPr>
        <w:t>、创意艺术指甲</w:t>
      </w:r>
    </w:p>
    <w:p>
      <w:pPr>
        <w:pStyle w:val="5"/>
        <w:shd w:val="clear" w:color="auto" w:fill="FFFFFF"/>
        <w:spacing w:beforeAutospacing="0" w:afterAutospacing="0" w:line="480" w:lineRule="exact"/>
        <w:jc w:val="both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（1）比赛规定：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  <w:t>①比赛时间：60分钟（赛前场外完成四个甲片，现场做一个中指，要求中指甲片无涂颜色）；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  <w:t>②赛项内容：创意艺术指甲，在5个沙龙甲片上做立体雕艺、彩绘等（使用技术和产品不限制）；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  <w:t>③可使用甲油胶、彩绘胶、指甲油、丙烯颜料、专业指甲彩绘笔、甲片、水晶甲粉、光疗凝胶等美甲材料，纸粘土、软陶、3D软膜、软水晶、钻石等美甲装饰品不超过30%。当选手作品材质经裁判质疑或被举报时，选手的作品需接受竞赛评判组专家检测，不得有异议，若确认违规，将扣总分20分，并根据重新核实的分数重新排名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  <w:t>④允许使用任意美甲技术和美甲专业材料设计、塑造作品；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  <w:t>⑤要求作品内容新颖、富有创意，主题鲜明突出，作品主题需配文字说明，字数不限，不可抄袭前人作品，不可拷贝已注册的形象标志（如动画人物等），不得使用已参加过本赛事历届竞赛的参赛作品；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  <w:t>⑥竞赛时间到，选手立即停止操作，桌面及地面保持干净，垃圾带走，否则扣5分。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Times New Roman" w:eastAsia="仿宋_GB2312" w:cs="Times New Roman"/>
          <w:b w:val="0"/>
          <w:color w:val="000000"/>
          <w:sz w:val="32"/>
          <w:szCs w:val="32"/>
        </w:rPr>
        <w:t>（2）违规罚分：违反上述1-5项比赛规定，每项扣2分。</w:t>
      </w:r>
    </w:p>
    <w:p>
      <w:pPr>
        <w:pStyle w:val="5"/>
        <w:shd w:val="clear" w:color="auto" w:fill="FFFFFF"/>
        <w:spacing w:beforeAutospacing="0" w:afterAutospacing="0" w:line="480" w:lineRule="exact"/>
        <w:jc w:val="both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（3）评分标准（总分100分）：</w:t>
      </w:r>
    </w:p>
    <w:p>
      <w:pPr>
        <w:pStyle w:val="5"/>
        <w:shd w:val="clear" w:color="auto" w:fill="FFFFFF"/>
        <w:spacing w:beforeAutospacing="0" w:afterAutospacing="0" w:line="480" w:lineRule="exact"/>
        <w:jc w:val="both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①工具摆放  5分</w:t>
      </w:r>
    </w:p>
    <w:p>
      <w:pPr>
        <w:pStyle w:val="5"/>
        <w:shd w:val="clear" w:color="auto" w:fill="FFFFFF"/>
        <w:spacing w:beforeAutospacing="0" w:afterAutospacing="0" w:line="480" w:lineRule="exact"/>
        <w:jc w:val="both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②操作技术  10分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③产品的使用20分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④整体构图  20分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⑤色彩搭配  20分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⑥整体创意  20分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⑦文字说明  5分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Style w:val="9"/>
          <w:rFonts w:ascii="仿宋_GB2312" w:eastAsia="仿宋_GB2312"/>
          <w:bCs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Cs w:val="0"/>
          <w:color w:val="000000"/>
          <w:sz w:val="32"/>
          <w:szCs w:val="32"/>
          <w:lang w:val="en-US" w:eastAsia="zh-CN"/>
        </w:rPr>
        <w:t>2</w:t>
      </w:r>
      <w:r>
        <w:rPr>
          <w:rStyle w:val="9"/>
          <w:rFonts w:hint="eastAsia" w:ascii="仿宋_GB2312" w:eastAsia="仿宋_GB2312"/>
          <w:bCs w:val="0"/>
          <w:color w:val="000000"/>
          <w:sz w:val="32"/>
          <w:szCs w:val="32"/>
        </w:rPr>
        <w:t>、彩绘甲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（1）比赛规定：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①比赛时间：70分钟；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②用沙龙甲片现场做5个甲片的花卉指甲，使用材料不限，以多种颜色点、钩、画出花卉图案，不可提前打好底色；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③图案生动，颜色清晰，富有创意，有视觉冲击力，线条流畅；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④工具用托盘摆放整齐；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⑤竞赛时间到，选手立即停止操作，桌面及地面保持干净，垃圾带走，否则扣5分。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（2）违规罚分：违反上述1-4项比赛规定，每项扣2分。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（3）评分标准（总分100分）：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①工具使用  10分（使用组委会统一提供标准尺寸甲片展示盒放置比赛作品）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②操作技术  35分（颜色与颜色之间的清晰度要清晰）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③创意  15分（作品有主题、富有新颖感，内容有创意）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④色彩搭配  20分（色彩清晰明了）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⑤整体效果  15分（有视觉冲击力）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  <w:t>⑥工具摆放  5分（整齐、干净）</w:t>
      </w:r>
    </w:p>
    <w:p>
      <w:pPr>
        <w:spacing w:line="560" w:lineRule="exact"/>
        <w:rPr>
          <w:rStyle w:val="9"/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附件3</w:t>
      </w:r>
    </w:p>
    <w:p>
      <w:pPr>
        <w:spacing w:line="560" w:lineRule="exact"/>
        <w:ind w:firstLine="352" w:firstLineChars="100"/>
        <w:jc w:val="center"/>
        <w:rPr>
          <w:rStyle w:val="9"/>
          <w:rFonts w:ascii="仿宋_GB2312" w:hAnsi="宋体" w:eastAsia="仿宋_GB2312" w:cs="宋体"/>
          <w:b w:val="0"/>
          <w:color w:val="000000"/>
          <w:kern w:val="0"/>
          <w:sz w:val="36"/>
          <w:szCs w:val="36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6"/>
          <w:szCs w:val="36"/>
        </w:rPr>
        <w:t>湖南省发型美容美甲职业技能竞赛选手报名登记表</w:t>
      </w:r>
    </w:p>
    <w:p>
      <w:pPr>
        <w:spacing w:line="500" w:lineRule="exac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24"/>
        </w:rPr>
        <w:t xml:space="preserve">参赛职业（工种）：□美发师  □美容师  □美甲师  参赛组别：□职工组 □院校组 </w:t>
      </w:r>
    </w:p>
    <w:tbl>
      <w:tblPr>
        <w:tblStyle w:val="6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4"/>
        <w:gridCol w:w="1301"/>
        <w:gridCol w:w="214"/>
        <w:gridCol w:w="710"/>
        <w:gridCol w:w="678"/>
        <w:gridCol w:w="55"/>
        <w:gridCol w:w="660"/>
        <w:gridCol w:w="1027"/>
        <w:gridCol w:w="1003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6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照</w:t>
            </w: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职    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5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工作年限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参赛职业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 xml:space="preserve">参赛项目 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40" w:leftChars="-20" w:firstLine="156" w:firstLineChars="50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1、</w:t>
            </w:r>
          </w:p>
          <w:p>
            <w:pPr>
              <w:spacing w:line="500" w:lineRule="exact"/>
              <w:ind w:left="-40" w:leftChars="-20" w:firstLine="156" w:firstLineChars="50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 xml:space="preserve">2、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原有职业</w:t>
            </w: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资格等级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 xml:space="preserve"> 原证书编号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2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选手单位</w:t>
            </w:r>
          </w:p>
        </w:tc>
        <w:tc>
          <w:tcPr>
            <w:tcW w:w="7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94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ind w:firstLine="1560" w:firstLineChars="500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 xml:space="preserve"> （盖章）             </w:t>
            </w:r>
          </w:p>
          <w:p>
            <w:pPr>
              <w:spacing w:line="500" w:lineRule="exact"/>
              <w:ind w:firstLine="1560" w:firstLineChars="500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79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ind w:left="935" w:hanging="936" w:hangingChars="3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说明：1.“参赛职业”“参赛组别”：直接在对应的方框中打“√”；2、提供选手身份证复印件，原有职业证书的提供复印件； </w:t>
      </w:r>
    </w:p>
    <w:p>
      <w:pPr>
        <w:widowControl/>
        <w:ind w:firstLine="936" w:firstLineChars="300"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155" w:right="1588" w:bottom="1560" w:left="1588" w:header="851" w:footer="992" w:gutter="0"/>
          <w:pgNumType w:fmt="decimal"/>
          <w:cols w:space="720" w:num="1"/>
          <w:docGrid w:type="linesAndChars" w:linePitch="579" w:charSpace="-1683"/>
        </w:sect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3、报名表须认真填写并单位盖章</w:t>
      </w:r>
    </w:p>
    <w:p>
      <w:pPr>
        <w:widowControl/>
        <w:jc w:val="left"/>
        <w:rPr>
          <w:rStyle w:val="9"/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 xml:space="preserve">附件 4 </w:t>
      </w:r>
    </w:p>
    <w:p>
      <w:pPr>
        <w:widowControl/>
        <w:jc w:val="center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6"/>
          <w:szCs w:val="36"/>
        </w:rPr>
        <w:t>湖南省发型美容美甲职业技能竞赛</w:t>
      </w: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>选手报名汇总表</w:t>
      </w:r>
    </w:p>
    <w:p>
      <w:pPr>
        <w:widowControl/>
        <w:ind w:firstLine="936" w:firstLineChars="300"/>
        <w:jc w:val="center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</w:p>
    <w:p>
      <w:pPr>
        <w:spacing w:line="500" w:lineRule="exact"/>
        <w:ind w:left="-40" w:leftChars="-20"/>
        <w:textAlignment w:val="center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</w:rPr>
        <w:t xml:space="preserve">参赛代表团：  （公章）        参赛职业：            领队姓名：             联系电话：           </w:t>
      </w:r>
    </w:p>
    <w:tbl>
      <w:tblPr>
        <w:tblStyle w:val="6"/>
        <w:tblW w:w="14640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72"/>
        <w:gridCol w:w="1017"/>
        <w:gridCol w:w="748"/>
        <w:gridCol w:w="748"/>
        <w:gridCol w:w="988"/>
        <w:gridCol w:w="975"/>
        <w:gridCol w:w="917"/>
        <w:gridCol w:w="2090"/>
        <w:gridCol w:w="1454"/>
        <w:gridCol w:w="216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72" w:type="dxa"/>
            <w:noWrap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 xml:space="preserve">参赛组别 </w:t>
            </w: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noWrap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 xml:space="preserve">姓 名 </w:t>
            </w:r>
          </w:p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748" w:type="dxa"/>
            <w:noWrap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988" w:type="dxa"/>
            <w:noWrap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975" w:type="dxa"/>
            <w:noWrap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籍贯</w:t>
            </w:r>
          </w:p>
        </w:tc>
        <w:tc>
          <w:tcPr>
            <w:tcW w:w="917" w:type="dxa"/>
            <w:noWrap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2090" w:type="dxa"/>
            <w:noWrap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454" w:type="dxa"/>
            <w:noWrap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参赛职业原资格等级</w:t>
            </w:r>
          </w:p>
        </w:tc>
        <w:tc>
          <w:tcPr>
            <w:tcW w:w="2160" w:type="dxa"/>
            <w:noWrap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623" w:type="dxa"/>
            <w:noWrap/>
          </w:tcPr>
          <w:p>
            <w:pPr>
              <w:spacing w:line="500" w:lineRule="exact"/>
              <w:ind w:left="-40" w:leftChars="-20"/>
              <w:jc w:val="center"/>
              <w:textAlignment w:val="center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Style w:val="9"/>
                <w:rFonts w:hint="eastAsia"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2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8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3" w:type="dxa"/>
            <w:noWrap/>
          </w:tcPr>
          <w:p>
            <w:pPr>
              <w:widowControl/>
              <w:jc w:val="left"/>
              <w:rPr>
                <w:rStyle w:val="9"/>
                <w:rFonts w:ascii="仿宋_GB2312" w:hAnsi="宋体" w:eastAsia="仿宋_GB2312" w:cs="宋体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Style w:val="9"/>
          <w:rFonts w:ascii="仿宋_GB2312" w:hAnsi="宋体" w:eastAsia="仿宋_GB2312" w:cs="宋体"/>
          <w:b w:val="0"/>
          <w:color w:val="000000"/>
          <w:kern w:val="0"/>
          <w:sz w:val="32"/>
          <w:szCs w:val="32"/>
        </w:rPr>
        <w:sectPr>
          <w:pgSz w:w="16838" w:h="11906" w:orient="landscape"/>
          <w:pgMar w:top="1588" w:right="2155" w:bottom="1588" w:left="1560" w:header="851" w:footer="992" w:gutter="0"/>
          <w:pgNumType w:fmt="decimal"/>
          <w:cols w:space="720" w:num="1"/>
          <w:docGrid w:type="linesAndChars" w:linePitch="579" w:charSpace="-1683"/>
        </w:sectPr>
      </w:pPr>
    </w:p>
    <w:p>
      <w:pPr>
        <w:widowControl/>
        <w:jc w:val="left"/>
        <w:rPr>
          <w:rFonts w:asciiTheme="minorEastAsia" w:hAnsiTheme="minorEastAsia" w:cstheme="minorEastAsia"/>
          <w:sz w:val="24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985" w:right="1418" w:bottom="1474" w:left="158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ascii="方正楷体简体" w:eastAsia="方正楷体简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方正楷体简体" w:eastAsia="方正楷体简体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方正楷体简体" w:eastAsia="方正楷体简体"/>
        <w:sz w:val="28"/>
        <w:szCs w:val="28"/>
      </w:rPr>
    </w:pPr>
    <w:r>
      <w:rPr>
        <w:rFonts w:hint="eastAsia" w:ascii="方正楷体简体" w:eastAsia="方正楷体简体"/>
        <w:sz w:val="28"/>
        <w:szCs w:val="28"/>
      </w:rPr>
      <w:fldChar w:fldCharType="begin"/>
    </w:r>
    <w:r>
      <w:rPr>
        <w:rStyle w:val="10"/>
        <w:rFonts w:hint="eastAsia" w:ascii="方正楷体简体" w:eastAsia="方正楷体简体"/>
        <w:sz w:val="28"/>
        <w:szCs w:val="28"/>
      </w:rPr>
      <w:instrText xml:space="preserve"> PAGE </w:instrText>
    </w:r>
    <w:r>
      <w:rPr>
        <w:rFonts w:hint="eastAsia" w:ascii="方正楷体简体" w:eastAsia="方正楷体简体"/>
        <w:sz w:val="28"/>
        <w:szCs w:val="28"/>
      </w:rPr>
      <w:fldChar w:fldCharType="separate"/>
    </w:r>
    <w:r>
      <w:rPr>
        <w:rStyle w:val="10"/>
        <w:rFonts w:ascii="方正楷体简体" w:eastAsia="方正楷体简体"/>
        <w:sz w:val="28"/>
        <w:szCs w:val="28"/>
      </w:rPr>
      <w:t>- 12 -</w:t>
    </w:r>
    <w:r>
      <w:rPr>
        <w:rFonts w:hint="eastAsia" w:ascii="方正楷体简体" w:eastAsia="方正楷体简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EC6E0"/>
    <w:multiLevelType w:val="singleLevel"/>
    <w:tmpl w:val="3ADEC6E0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VmN2M4MzUwMzQ1NTIyNDkwZmU4ZTY5NmRiYjAzODcifQ=="/>
  </w:docVars>
  <w:rsids>
    <w:rsidRoot w:val="00172A27"/>
    <w:rsid w:val="00011BDB"/>
    <w:rsid w:val="00042389"/>
    <w:rsid w:val="000B1486"/>
    <w:rsid w:val="000B23DA"/>
    <w:rsid w:val="00172A27"/>
    <w:rsid w:val="00180835"/>
    <w:rsid w:val="00257431"/>
    <w:rsid w:val="00271DFC"/>
    <w:rsid w:val="00285002"/>
    <w:rsid w:val="00297F45"/>
    <w:rsid w:val="00343BC7"/>
    <w:rsid w:val="003F56FB"/>
    <w:rsid w:val="003F7328"/>
    <w:rsid w:val="00423E08"/>
    <w:rsid w:val="00434F5B"/>
    <w:rsid w:val="0045398C"/>
    <w:rsid w:val="004B304E"/>
    <w:rsid w:val="004E7FF2"/>
    <w:rsid w:val="005454DD"/>
    <w:rsid w:val="006067A0"/>
    <w:rsid w:val="00633172"/>
    <w:rsid w:val="00655BE1"/>
    <w:rsid w:val="0068380F"/>
    <w:rsid w:val="00687D96"/>
    <w:rsid w:val="006D132E"/>
    <w:rsid w:val="00732DDC"/>
    <w:rsid w:val="007621DE"/>
    <w:rsid w:val="00800017"/>
    <w:rsid w:val="00826D3F"/>
    <w:rsid w:val="009918E3"/>
    <w:rsid w:val="009C7FBF"/>
    <w:rsid w:val="00A53A9F"/>
    <w:rsid w:val="00A7694C"/>
    <w:rsid w:val="00A92DA5"/>
    <w:rsid w:val="00AE26A9"/>
    <w:rsid w:val="00B95FA2"/>
    <w:rsid w:val="00BC54BE"/>
    <w:rsid w:val="00BD0C05"/>
    <w:rsid w:val="00C01ACF"/>
    <w:rsid w:val="00C17397"/>
    <w:rsid w:val="00C30F96"/>
    <w:rsid w:val="00CB3361"/>
    <w:rsid w:val="00CB6765"/>
    <w:rsid w:val="00D01119"/>
    <w:rsid w:val="00D0596A"/>
    <w:rsid w:val="00D23A74"/>
    <w:rsid w:val="00DC3521"/>
    <w:rsid w:val="00FB56F5"/>
    <w:rsid w:val="01053964"/>
    <w:rsid w:val="011E3D92"/>
    <w:rsid w:val="012E6D90"/>
    <w:rsid w:val="01337894"/>
    <w:rsid w:val="01634504"/>
    <w:rsid w:val="017B7256"/>
    <w:rsid w:val="019F1377"/>
    <w:rsid w:val="019F68B5"/>
    <w:rsid w:val="01A404CE"/>
    <w:rsid w:val="01A4119D"/>
    <w:rsid w:val="01CF3A76"/>
    <w:rsid w:val="01CF763B"/>
    <w:rsid w:val="01EE7C08"/>
    <w:rsid w:val="02032432"/>
    <w:rsid w:val="021222BB"/>
    <w:rsid w:val="0267461F"/>
    <w:rsid w:val="026E41A0"/>
    <w:rsid w:val="028C0697"/>
    <w:rsid w:val="02C646E1"/>
    <w:rsid w:val="02C83FE5"/>
    <w:rsid w:val="02C969FB"/>
    <w:rsid w:val="02CC1E52"/>
    <w:rsid w:val="033542CA"/>
    <w:rsid w:val="03433F84"/>
    <w:rsid w:val="03502909"/>
    <w:rsid w:val="03547F3F"/>
    <w:rsid w:val="039B5B6E"/>
    <w:rsid w:val="03B409DD"/>
    <w:rsid w:val="03B849DC"/>
    <w:rsid w:val="03E312C3"/>
    <w:rsid w:val="03EF644B"/>
    <w:rsid w:val="03F1682F"/>
    <w:rsid w:val="040223C8"/>
    <w:rsid w:val="04130D69"/>
    <w:rsid w:val="041B2684"/>
    <w:rsid w:val="04641AF8"/>
    <w:rsid w:val="04A55018"/>
    <w:rsid w:val="04C969AF"/>
    <w:rsid w:val="04CC0FE4"/>
    <w:rsid w:val="04DE6FD8"/>
    <w:rsid w:val="04DF44B1"/>
    <w:rsid w:val="05041E44"/>
    <w:rsid w:val="05170142"/>
    <w:rsid w:val="05347EB3"/>
    <w:rsid w:val="054B5E2A"/>
    <w:rsid w:val="05500BDA"/>
    <w:rsid w:val="05590349"/>
    <w:rsid w:val="057E74F5"/>
    <w:rsid w:val="05937DB0"/>
    <w:rsid w:val="05BF150E"/>
    <w:rsid w:val="05C23886"/>
    <w:rsid w:val="05C316E8"/>
    <w:rsid w:val="05D26CFC"/>
    <w:rsid w:val="05E41A4E"/>
    <w:rsid w:val="05F60843"/>
    <w:rsid w:val="05FB64DB"/>
    <w:rsid w:val="06041ABA"/>
    <w:rsid w:val="064A387B"/>
    <w:rsid w:val="064F499A"/>
    <w:rsid w:val="065D20ED"/>
    <w:rsid w:val="0671042E"/>
    <w:rsid w:val="06877FBC"/>
    <w:rsid w:val="06B17456"/>
    <w:rsid w:val="06D3561E"/>
    <w:rsid w:val="06E00986"/>
    <w:rsid w:val="06F7755F"/>
    <w:rsid w:val="072B527B"/>
    <w:rsid w:val="079A613C"/>
    <w:rsid w:val="07A0261B"/>
    <w:rsid w:val="07AE4CB6"/>
    <w:rsid w:val="07D93108"/>
    <w:rsid w:val="08000695"/>
    <w:rsid w:val="0802440D"/>
    <w:rsid w:val="082C0402"/>
    <w:rsid w:val="084C0707"/>
    <w:rsid w:val="084D3F6A"/>
    <w:rsid w:val="084E3AED"/>
    <w:rsid w:val="08510EE5"/>
    <w:rsid w:val="085C2138"/>
    <w:rsid w:val="08A13C26"/>
    <w:rsid w:val="08A92ADB"/>
    <w:rsid w:val="08AF6696"/>
    <w:rsid w:val="08E4425B"/>
    <w:rsid w:val="094445B2"/>
    <w:rsid w:val="095C26DE"/>
    <w:rsid w:val="095F763D"/>
    <w:rsid w:val="096F5AD2"/>
    <w:rsid w:val="09727371"/>
    <w:rsid w:val="098A246C"/>
    <w:rsid w:val="09BD43D9"/>
    <w:rsid w:val="09F852D4"/>
    <w:rsid w:val="0A1575DA"/>
    <w:rsid w:val="0A462044"/>
    <w:rsid w:val="0A487617"/>
    <w:rsid w:val="0A4C773A"/>
    <w:rsid w:val="0A5E78F5"/>
    <w:rsid w:val="0A610F11"/>
    <w:rsid w:val="0A73068F"/>
    <w:rsid w:val="0A825FF9"/>
    <w:rsid w:val="0A8A156F"/>
    <w:rsid w:val="0AB97AB5"/>
    <w:rsid w:val="0ACD24F9"/>
    <w:rsid w:val="0AEF054D"/>
    <w:rsid w:val="0AF10363"/>
    <w:rsid w:val="0B097183"/>
    <w:rsid w:val="0B2E1BBD"/>
    <w:rsid w:val="0B4C599F"/>
    <w:rsid w:val="0B65323E"/>
    <w:rsid w:val="0B756CA4"/>
    <w:rsid w:val="0B980BE5"/>
    <w:rsid w:val="0BB2614A"/>
    <w:rsid w:val="0BB84528"/>
    <w:rsid w:val="0BCB0D8C"/>
    <w:rsid w:val="0C053DBF"/>
    <w:rsid w:val="0C41302A"/>
    <w:rsid w:val="0C474AE5"/>
    <w:rsid w:val="0C7A730C"/>
    <w:rsid w:val="0C9008F3"/>
    <w:rsid w:val="0CAD2B13"/>
    <w:rsid w:val="0CFB148C"/>
    <w:rsid w:val="0D0E5602"/>
    <w:rsid w:val="0D4728C2"/>
    <w:rsid w:val="0D6B7DA1"/>
    <w:rsid w:val="0D7E1637"/>
    <w:rsid w:val="0D9522F3"/>
    <w:rsid w:val="0D9D00EF"/>
    <w:rsid w:val="0DBE6672"/>
    <w:rsid w:val="0DC02AAD"/>
    <w:rsid w:val="0DC21F49"/>
    <w:rsid w:val="0DC7755F"/>
    <w:rsid w:val="0DE35DE9"/>
    <w:rsid w:val="0DEA1BCB"/>
    <w:rsid w:val="0DF34686"/>
    <w:rsid w:val="0DF82A13"/>
    <w:rsid w:val="0E025254"/>
    <w:rsid w:val="0E0E6588"/>
    <w:rsid w:val="0E100889"/>
    <w:rsid w:val="0E1F1149"/>
    <w:rsid w:val="0E214EC1"/>
    <w:rsid w:val="0E4B32DC"/>
    <w:rsid w:val="0E67314B"/>
    <w:rsid w:val="0E8C5978"/>
    <w:rsid w:val="0ECA12E1"/>
    <w:rsid w:val="0ED41D7E"/>
    <w:rsid w:val="0EE940CD"/>
    <w:rsid w:val="0EEC54CF"/>
    <w:rsid w:val="0F0812D0"/>
    <w:rsid w:val="0F1C3AC2"/>
    <w:rsid w:val="0F3101A4"/>
    <w:rsid w:val="0F32015B"/>
    <w:rsid w:val="0F3D1F95"/>
    <w:rsid w:val="0F564F59"/>
    <w:rsid w:val="0F822D58"/>
    <w:rsid w:val="0FC96883"/>
    <w:rsid w:val="0FE12B5A"/>
    <w:rsid w:val="1005463E"/>
    <w:rsid w:val="103F1463"/>
    <w:rsid w:val="10411774"/>
    <w:rsid w:val="10431283"/>
    <w:rsid w:val="108F67CD"/>
    <w:rsid w:val="10A46BE1"/>
    <w:rsid w:val="10A57CF2"/>
    <w:rsid w:val="10AC3BF5"/>
    <w:rsid w:val="10BE0466"/>
    <w:rsid w:val="10D75D0B"/>
    <w:rsid w:val="10E32902"/>
    <w:rsid w:val="11006001"/>
    <w:rsid w:val="111467F8"/>
    <w:rsid w:val="111C47F9"/>
    <w:rsid w:val="11322DD2"/>
    <w:rsid w:val="11650ED6"/>
    <w:rsid w:val="1186551E"/>
    <w:rsid w:val="11991213"/>
    <w:rsid w:val="119E7534"/>
    <w:rsid w:val="11A12A31"/>
    <w:rsid w:val="11BC5DED"/>
    <w:rsid w:val="11D17F27"/>
    <w:rsid w:val="11D31D5B"/>
    <w:rsid w:val="11D54941"/>
    <w:rsid w:val="121637EA"/>
    <w:rsid w:val="121B5850"/>
    <w:rsid w:val="122E37CB"/>
    <w:rsid w:val="12305513"/>
    <w:rsid w:val="12747CFC"/>
    <w:rsid w:val="127E6D86"/>
    <w:rsid w:val="12973EDD"/>
    <w:rsid w:val="12993BC0"/>
    <w:rsid w:val="12AF1293"/>
    <w:rsid w:val="12DE6C08"/>
    <w:rsid w:val="13263567"/>
    <w:rsid w:val="1337310D"/>
    <w:rsid w:val="136D0EE0"/>
    <w:rsid w:val="13717FB8"/>
    <w:rsid w:val="139920CE"/>
    <w:rsid w:val="13FC4407"/>
    <w:rsid w:val="141352AC"/>
    <w:rsid w:val="142B68F8"/>
    <w:rsid w:val="14470472"/>
    <w:rsid w:val="146E5838"/>
    <w:rsid w:val="14835CF2"/>
    <w:rsid w:val="149208C7"/>
    <w:rsid w:val="14BA4D64"/>
    <w:rsid w:val="150469B3"/>
    <w:rsid w:val="151614F8"/>
    <w:rsid w:val="151B6B0E"/>
    <w:rsid w:val="153F0E56"/>
    <w:rsid w:val="155112ED"/>
    <w:rsid w:val="157F04F2"/>
    <w:rsid w:val="159757D4"/>
    <w:rsid w:val="15EF0BAE"/>
    <w:rsid w:val="16003B81"/>
    <w:rsid w:val="160E7BE2"/>
    <w:rsid w:val="16645E82"/>
    <w:rsid w:val="167E55A7"/>
    <w:rsid w:val="169F1079"/>
    <w:rsid w:val="16B632D3"/>
    <w:rsid w:val="16C70351"/>
    <w:rsid w:val="16FB6BF7"/>
    <w:rsid w:val="17033CFE"/>
    <w:rsid w:val="1705358B"/>
    <w:rsid w:val="17285513"/>
    <w:rsid w:val="175E7CCF"/>
    <w:rsid w:val="17655365"/>
    <w:rsid w:val="17754163"/>
    <w:rsid w:val="17771FF6"/>
    <w:rsid w:val="177F3941"/>
    <w:rsid w:val="17852965"/>
    <w:rsid w:val="17886E22"/>
    <w:rsid w:val="1798116C"/>
    <w:rsid w:val="17982698"/>
    <w:rsid w:val="179C0336"/>
    <w:rsid w:val="17B63A66"/>
    <w:rsid w:val="17B81C9F"/>
    <w:rsid w:val="17BF2230"/>
    <w:rsid w:val="17C845C7"/>
    <w:rsid w:val="17F65611"/>
    <w:rsid w:val="17FD24FB"/>
    <w:rsid w:val="18015D71"/>
    <w:rsid w:val="180F48A5"/>
    <w:rsid w:val="18217B39"/>
    <w:rsid w:val="18271D96"/>
    <w:rsid w:val="185540E5"/>
    <w:rsid w:val="18556818"/>
    <w:rsid w:val="187D490F"/>
    <w:rsid w:val="188E7858"/>
    <w:rsid w:val="18961D9E"/>
    <w:rsid w:val="189746FE"/>
    <w:rsid w:val="18A62B93"/>
    <w:rsid w:val="1901426D"/>
    <w:rsid w:val="197F2DFD"/>
    <w:rsid w:val="199724DC"/>
    <w:rsid w:val="19B17A41"/>
    <w:rsid w:val="19CC2DEF"/>
    <w:rsid w:val="19D454DE"/>
    <w:rsid w:val="19EA3D24"/>
    <w:rsid w:val="1A497C7A"/>
    <w:rsid w:val="1A681DB2"/>
    <w:rsid w:val="1A7547E1"/>
    <w:rsid w:val="1A9A6035"/>
    <w:rsid w:val="1A9C146A"/>
    <w:rsid w:val="1AA47230"/>
    <w:rsid w:val="1AB21F2A"/>
    <w:rsid w:val="1ACD14A4"/>
    <w:rsid w:val="1AD339E7"/>
    <w:rsid w:val="1B36311D"/>
    <w:rsid w:val="1B40624B"/>
    <w:rsid w:val="1B485AD1"/>
    <w:rsid w:val="1B675043"/>
    <w:rsid w:val="1B6C0500"/>
    <w:rsid w:val="1B78767B"/>
    <w:rsid w:val="1B894AAC"/>
    <w:rsid w:val="1B993938"/>
    <w:rsid w:val="1BA7237E"/>
    <w:rsid w:val="1BB273E1"/>
    <w:rsid w:val="1BBE4697"/>
    <w:rsid w:val="1BC3580A"/>
    <w:rsid w:val="1BE17FF8"/>
    <w:rsid w:val="1BE252BB"/>
    <w:rsid w:val="1C006A5E"/>
    <w:rsid w:val="1C0A42A2"/>
    <w:rsid w:val="1C0D4A61"/>
    <w:rsid w:val="1C31695D"/>
    <w:rsid w:val="1C41335F"/>
    <w:rsid w:val="1C5F39E7"/>
    <w:rsid w:val="1C8A3220"/>
    <w:rsid w:val="1CB579B3"/>
    <w:rsid w:val="1CD30D3A"/>
    <w:rsid w:val="1CE82A25"/>
    <w:rsid w:val="1D251377"/>
    <w:rsid w:val="1D352737"/>
    <w:rsid w:val="1D4604A0"/>
    <w:rsid w:val="1D6A00FF"/>
    <w:rsid w:val="1D6B43AB"/>
    <w:rsid w:val="1D6D2DBC"/>
    <w:rsid w:val="1D7B1EDA"/>
    <w:rsid w:val="1D951A1A"/>
    <w:rsid w:val="1DA04055"/>
    <w:rsid w:val="1DBB0448"/>
    <w:rsid w:val="1DBC375B"/>
    <w:rsid w:val="1DDE2DCF"/>
    <w:rsid w:val="1DE2466D"/>
    <w:rsid w:val="1DE46686"/>
    <w:rsid w:val="1DF26E7B"/>
    <w:rsid w:val="1DFE1578"/>
    <w:rsid w:val="1E6C03DB"/>
    <w:rsid w:val="1E7A1F52"/>
    <w:rsid w:val="1E82798D"/>
    <w:rsid w:val="1EA01E32"/>
    <w:rsid w:val="1EA3720A"/>
    <w:rsid w:val="1EB25F0B"/>
    <w:rsid w:val="1EB678A8"/>
    <w:rsid w:val="1EBA1146"/>
    <w:rsid w:val="1EC2624D"/>
    <w:rsid w:val="1EC35153"/>
    <w:rsid w:val="1EC6348C"/>
    <w:rsid w:val="1EDC400A"/>
    <w:rsid w:val="1EF64E31"/>
    <w:rsid w:val="1EF7262D"/>
    <w:rsid w:val="1F120F82"/>
    <w:rsid w:val="1F357D2A"/>
    <w:rsid w:val="1F404CC9"/>
    <w:rsid w:val="1F884006"/>
    <w:rsid w:val="1FA567E1"/>
    <w:rsid w:val="1FA92F69"/>
    <w:rsid w:val="1FD60AC1"/>
    <w:rsid w:val="1FEC6FE8"/>
    <w:rsid w:val="20002D29"/>
    <w:rsid w:val="20077F04"/>
    <w:rsid w:val="201137A0"/>
    <w:rsid w:val="20144886"/>
    <w:rsid w:val="20145160"/>
    <w:rsid w:val="20302604"/>
    <w:rsid w:val="203C5B8B"/>
    <w:rsid w:val="206D3F96"/>
    <w:rsid w:val="20AE0D1B"/>
    <w:rsid w:val="20B3409F"/>
    <w:rsid w:val="20B5584B"/>
    <w:rsid w:val="20CB0E11"/>
    <w:rsid w:val="20D258C9"/>
    <w:rsid w:val="20FD7FDE"/>
    <w:rsid w:val="2105383B"/>
    <w:rsid w:val="21284812"/>
    <w:rsid w:val="213264E4"/>
    <w:rsid w:val="21447171"/>
    <w:rsid w:val="218E51A9"/>
    <w:rsid w:val="21913016"/>
    <w:rsid w:val="21A97250"/>
    <w:rsid w:val="21D249F9"/>
    <w:rsid w:val="21DE481E"/>
    <w:rsid w:val="21E62191"/>
    <w:rsid w:val="22215DC5"/>
    <w:rsid w:val="22295E3B"/>
    <w:rsid w:val="226A69DF"/>
    <w:rsid w:val="229E48DB"/>
    <w:rsid w:val="22CE3412"/>
    <w:rsid w:val="22CF7C8F"/>
    <w:rsid w:val="22D92F66"/>
    <w:rsid w:val="22F04CF2"/>
    <w:rsid w:val="22F74336"/>
    <w:rsid w:val="22F930E9"/>
    <w:rsid w:val="2303173E"/>
    <w:rsid w:val="230F6C13"/>
    <w:rsid w:val="232C0139"/>
    <w:rsid w:val="234B4E1A"/>
    <w:rsid w:val="236A5F21"/>
    <w:rsid w:val="236D7858"/>
    <w:rsid w:val="2370229A"/>
    <w:rsid w:val="237725AB"/>
    <w:rsid w:val="238D32B2"/>
    <w:rsid w:val="242B6642"/>
    <w:rsid w:val="244009AF"/>
    <w:rsid w:val="247C5572"/>
    <w:rsid w:val="24A93D28"/>
    <w:rsid w:val="24B00C44"/>
    <w:rsid w:val="24D420E9"/>
    <w:rsid w:val="24F84776"/>
    <w:rsid w:val="25107C82"/>
    <w:rsid w:val="25115838"/>
    <w:rsid w:val="25314980"/>
    <w:rsid w:val="253D662D"/>
    <w:rsid w:val="255120D8"/>
    <w:rsid w:val="25554983"/>
    <w:rsid w:val="25580B1A"/>
    <w:rsid w:val="25733B38"/>
    <w:rsid w:val="257766D3"/>
    <w:rsid w:val="2594132B"/>
    <w:rsid w:val="25951FC5"/>
    <w:rsid w:val="25971E9B"/>
    <w:rsid w:val="25B57C80"/>
    <w:rsid w:val="25C32FD6"/>
    <w:rsid w:val="25CF6AA9"/>
    <w:rsid w:val="260B392E"/>
    <w:rsid w:val="26170C2C"/>
    <w:rsid w:val="262E0E49"/>
    <w:rsid w:val="263A657B"/>
    <w:rsid w:val="264B03B4"/>
    <w:rsid w:val="264E31C7"/>
    <w:rsid w:val="265908C2"/>
    <w:rsid w:val="26764430"/>
    <w:rsid w:val="267A0F6D"/>
    <w:rsid w:val="268D6C20"/>
    <w:rsid w:val="26987F3F"/>
    <w:rsid w:val="26993D37"/>
    <w:rsid w:val="26BE379D"/>
    <w:rsid w:val="26DF326F"/>
    <w:rsid w:val="26EA579E"/>
    <w:rsid w:val="276B56D3"/>
    <w:rsid w:val="277125BE"/>
    <w:rsid w:val="277D71B5"/>
    <w:rsid w:val="27A76D6B"/>
    <w:rsid w:val="27DE58C9"/>
    <w:rsid w:val="28333D17"/>
    <w:rsid w:val="2873734B"/>
    <w:rsid w:val="28AA427B"/>
    <w:rsid w:val="28DD468C"/>
    <w:rsid w:val="28E60D8A"/>
    <w:rsid w:val="28EA6932"/>
    <w:rsid w:val="28F11821"/>
    <w:rsid w:val="28FA7DB8"/>
    <w:rsid w:val="28FF10C9"/>
    <w:rsid w:val="292518B2"/>
    <w:rsid w:val="295B625B"/>
    <w:rsid w:val="29697766"/>
    <w:rsid w:val="29911379"/>
    <w:rsid w:val="29E85A21"/>
    <w:rsid w:val="2A0D0CC4"/>
    <w:rsid w:val="2A204996"/>
    <w:rsid w:val="2A2B114A"/>
    <w:rsid w:val="2A375D41"/>
    <w:rsid w:val="2A4E05C2"/>
    <w:rsid w:val="2A6328CF"/>
    <w:rsid w:val="2A8F792B"/>
    <w:rsid w:val="2ADB491E"/>
    <w:rsid w:val="2AF57721"/>
    <w:rsid w:val="2B1D4428"/>
    <w:rsid w:val="2B284E68"/>
    <w:rsid w:val="2B3D555E"/>
    <w:rsid w:val="2B456445"/>
    <w:rsid w:val="2B520958"/>
    <w:rsid w:val="2B5449CE"/>
    <w:rsid w:val="2BA17FD8"/>
    <w:rsid w:val="2BAB553C"/>
    <w:rsid w:val="2BD826F8"/>
    <w:rsid w:val="2BEF7F55"/>
    <w:rsid w:val="2C106849"/>
    <w:rsid w:val="2C2623AB"/>
    <w:rsid w:val="2C2C73FB"/>
    <w:rsid w:val="2C3E25BC"/>
    <w:rsid w:val="2C4163D2"/>
    <w:rsid w:val="2C471B3F"/>
    <w:rsid w:val="2C4B7881"/>
    <w:rsid w:val="2C4C149C"/>
    <w:rsid w:val="2C6E17C2"/>
    <w:rsid w:val="2C7854C4"/>
    <w:rsid w:val="2C880D85"/>
    <w:rsid w:val="2CA451E4"/>
    <w:rsid w:val="2CA97CD2"/>
    <w:rsid w:val="2CAD5E46"/>
    <w:rsid w:val="2CC31441"/>
    <w:rsid w:val="2CC47634"/>
    <w:rsid w:val="2CCE5842"/>
    <w:rsid w:val="2CDD5370"/>
    <w:rsid w:val="2CF57589"/>
    <w:rsid w:val="2CFF79C0"/>
    <w:rsid w:val="2D0D2D89"/>
    <w:rsid w:val="2D202ABC"/>
    <w:rsid w:val="2D345CC5"/>
    <w:rsid w:val="2D405573"/>
    <w:rsid w:val="2D5173A4"/>
    <w:rsid w:val="2D970F9F"/>
    <w:rsid w:val="2D9D5A63"/>
    <w:rsid w:val="2DB54A9D"/>
    <w:rsid w:val="2DBC07C9"/>
    <w:rsid w:val="2DCE6E53"/>
    <w:rsid w:val="2E354BB8"/>
    <w:rsid w:val="2E4073F2"/>
    <w:rsid w:val="2E4F5C5C"/>
    <w:rsid w:val="2E671CC2"/>
    <w:rsid w:val="2E7C01C6"/>
    <w:rsid w:val="2EB45BB2"/>
    <w:rsid w:val="2EC746A1"/>
    <w:rsid w:val="2EF9369E"/>
    <w:rsid w:val="2F154177"/>
    <w:rsid w:val="2F345072"/>
    <w:rsid w:val="2F423359"/>
    <w:rsid w:val="2F462CDE"/>
    <w:rsid w:val="2F4C6C89"/>
    <w:rsid w:val="2F6F562C"/>
    <w:rsid w:val="2FB41BF8"/>
    <w:rsid w:val="2FB9488A"/>
    <w:rsid w:val="2FF75ED6"/>
    <w:rsid w:val="300069B0"/>
    <w:rsid w:val="30A47560"/>
    <w:rsid w:val="31374878"/>
    <w:rsid w:val="3138414C"/>
    <w:rsid w:val="314E571E"/>
    <w:rsid w:val="319677F1"/>
    <w:rsid w:val="3199108F"/>
    <w:rsid w:val="31C1599A"/>
    <w:rsid w:val="31D125D7"/>
    <w:rsid w:val="31F53915"/>
    <w:rsid w:val="31F86DF3"/>
    <w:rsid w:val="32083625"/>
    <w:rsid w:val="32566316"/>
    <w:rsid w:val="326B2AB8"/>
    <w:rsid w:val="327173D6"/>
    <w:rsid w:val="32840249"/>
    <w:rsid w:val="32CE0C15"/>
    <w:rsid w:val="32E7407C"/>
    <w:rsid w:val="33141EED"/>
    <w:rsid w:val="332B5D17"/>
    <w:rsid w:val="33536C71"/>
    <w:rsid w:val="33656E7E"/>
    <w:rsid w:val="336E1D3C"/>
    <w:rsid w:val="338418CB"/>
    <w:rsid w:val="33A07A61"/>
    <w:rsid w:val="340B57C8"/>
    <w:rsid w:val="343254A5"/>
    <w:rsid w:val="343370E3"/>
    <w:rsid w:val="343D6F81"/>
    <w:rsid w:val="346911EC"/>
    <w:rsid w:val="34806536"/>
    <w:rsid w:val="34B3552C"/>
    <w:rsid w:val="34B36E02"/>
    <w:rsid w:val="34C4729D"/>
    <w:rsid w:val="34C94FB7"/>
    <w:rsid w:val="34D4418C"/>
    <w:rsid w:val="350B22A4"/>
    <w:rsid w:val="35212BFA"/>
    <w:rsid w:val="357065AB"/>
    <w:rsid w:val="35766AF1"/>
    <w:rsid w:val="35926521"/>
    <w:rsid w:val="35990C76"/>
    <w:rsid w:val="35B91596"/>
    <w:rsid w:val="35E87EEF"/>
    <w:rsid w:val="35EB7FA5"/>
    <w:rsid w:val="35F65296"/>
    <w:rsid w:val="35FB4910"/>
    <w:rsid w:val="361250CA"/>
    <w:rsid w:val="362058DB"/>
    <w:rsid w:val="36270E03"/>
    <w:rsid w:val="3627310D"/>
    <w:rsid w:val="365B0F8C"/>
    <w:rsid w:val="365C17D8"/>
    <w:rsid w:val="365E51B3"/>
    <w:rsid w:val="366D23E9"/>
    <w:rsid w:val="367D49C9"/>
    <w:rsid w:val="36A75FFC"/>
    <w:rsid w:val="36BB3856"/>
    <w:rsid w:val="36BD090B"/>
    <w:rsid w:val="36CA1CEB"/>
    <w:rsid w:val="36ED79DC"/>
    <w:rsid w:val="36F26ABF"/>
    <w:rsid w:val="370B658B"/>
    <w:rsid w:val="3712520D"/>
    <w:rsid w:val="37215ACD"/>
    <w:rsid w:val="372D224F"/>
    <w:rsid w:val="37662217"/>
    <w:rsid w:val="37873341"/>
    <w:rsid w:val="378904A7"/>
    <w:rsid w:val="3789273C"/>
    <w:rsid w:val="379C4BD7"/>
    <w:rsid w:val="37C47321"/>
    <w:rsid w:val="37D60364"/>
    <w:rsid w:val="37F54B45"/>
    <w:rsid w:val="38023C2A"/>
    <w:rsid w:val="381432F2"/>
    <w:rsid w:val="383517D5"/>
    <w:rsid w:val="383C09C6"/>
    <w:rsid w:val="384B2C4A"/>
    <w:rsid w:val="38593326"/>
    <w:rsid w:val="385F3142"/>
    <w:rsid w:val="386C11CA"/>
    <w:rsid w:val="3876483D"/>
    <w:rsid w:val="388B31DE"/>
    <w:rsid w:val="38903181"/>
    <w:rsid w:val="38981E99"/>
    <w:rsid w:val="38A51304"/>
    <w:rsid w:val="38B04EA4"/>
    <w:rsid w:val="38CB1428"/>
    <w:rsid w:val="39094CDC"/>
    <w:rsid w:val="39332D69"/>
    <w:rsid w:val="393578EF"/>
    <w:rsid w:val="39491E6B"/>
    <w:rsid w:val="394E275F"/>
    <w:rsid w:val="3962188A"/>
    <w:rsid w:val="39635909"/>
    <w:rsid w:val="39735DA5"/>
    <w:rsid w:val="39AB48FA"/>
    <w:rsid w:val="39AC7728"/>
    <w:rsid w:val="39DC6B4E"/>
    <w:rsid w:val="39E70C2A"/>
    <w:rsid w:val="3A08355B"/>
    <w:rsid w:val="3A0B2583"/>
    <w:rsid w:val="3A0D3491"/>
    <w:rsid w:val="3A181842"/>
    <w:rsid w:val="3A1F7D44"/>
    <w:rsid w:val="3A231E3E"/>
    <w:rsid w:val="3A2817A7"/>
    <w:rsid w:val="3A3C0931"/>
    <w:rsid w:val="3A4B763D"/>
    <w:rsid w:val="3A606BEE"/>
    <w:rsid w:val="3A7175CF"/>
    <w:rsid w:val="3A7471EB"/>
    <w:rsid w:val="3A784DAF"/>
    <w:rsid w:val="3A8E2AD0"/>
    <w:rsid w:val="3A9233DC"/>
    <w:rsid w:val="3A9D02B0"/>
    <w:rsid w:val="3A9D1F71"/>
    <w:rsid w:val="3AA27009"/>
    <w:rsid w:val="3ABB02C8"/>
    <w:rsid w:val="3AC509E0"/>
    <w:rsid w:val="3AC70A1B"/>
    <w:rsid w:val="3ACF167E"/>
    <w:rsid w:val="3ADE5712"/>
    <w:rsid w:val="3B082FED"/>
    <w:rsid w:val="3B183A6A"/>
    <w:rsid w:val="3B2850F9"/>
    <w:rsid w:val="3B386BB4"/>
    <w:rsid w:val="3B5C3A28"/>
    <w:rsid w:val="3B7C2129"/>
    <w:rsid w:val="3B975D25"/>
    <w:rsid w:val="3BED2043"/>
    <w:rsid w:val="3BFC2946"/>
    <w:rsid w:val="3C4323B9"/>
    <w:rsid w:val="3C5F6A31"/>
    <w:rsid w:val="3C7226C0"/>
    <w:rsid w:val="3C82670F"/>
    <w:rsid w:val="3CCD0D1B"/>
    <w:rsid w:val="3CDA0780"/>
    <w:rsid w:val="3CE07B72"/>
    <w:rsid w:val="3CFB47F4"/>
    <w:rsid w:val="3D134913"/>
    <w:rsid w:val="3D254BDA"/>
    <w:rsid w:val="3D27116F"/>
    <w:rsid w:val="3D394CE2"/>
    <w:rsid w:val="3D524314"/>
    <w:rsid w:val="3D6A79A5"/>
    <w:rsid w:val="3D7309E6"/>
    <w:rsid w:val="3D7B5AED"/>
    <w:rsid w:val="3DB60A25"/>
    <w:rsid w:val="3DBA1C5F"/>
    <w:rsid w:val="3DC4513A"/>
    <w:rsid w:val="3E257844"/>
    <w:rsid w:val="3E424414"/>
    <w:rsid w:val="3E4F1453"/>
    <w:rsid w:val="3E5B5573"/>
    <w:rsid w:val="3E612F34"/>
    <w:rsid w:val="3E9D0B62"/>
    <w:rsid w:val="3E9F580B"/>
    <w:rsid w:val="3EA41B3A"/>
    <w:rsid w:val="3EB617D1"/>
    <w:rsid w:val="3ECA371F"/>
    <w:rsid w:val="3EE170A7"/>
    <w:rsid w:val="3EE75890"/>
    <w:rsid w:val="3F0F6F75"/>
    <w:rsid w:val="3F2D777A"/>
    <w:rsid w:val="3F3254F2"/>
    <w:rsid w:val="3F3B5E70"/>
    <w:rsid w:val="3F461B2A"/>
    <w:rsid w:val="3F5D36FC"/>
    <w:rsid w:val="3F7153F9"/>
    <w:rsid w:val="3FBB7E03"/>
    <w:rsid w:val="3FC27C75"/>
    <w:rsid w:val="3FED4456"/>
    <w:rsid w:val="3FF527B1"/>
    <w:rsid w:val="40234CBB"/>
    <w:rsid w:val="402D765A"/>
    <w:rsid w:val="404448BC"/>
    <w:rsid w:val="40591612"/>
    <w:rsid w:val="40847595"/>
    <w:rsid w:val="40A610D2"/>
    <w:rsid w:val="40A84E4B"/>
    <w:rsid w:val="40C03DA4"/>
    <w:rsid w:val="40F92FBA"/>
    <w:rsid w:val="413534FE"/>
    <w:rsid w:val="414A7CB0"/>
    <w:rsid w:val="4152242E"/>
    <w:rsid w:val="416B7C26"/>
    <w:rsid w:val="416F450B"/>
    <w:rsid w:val="41732DCA"/>
    <w:rsid w:val="4174611B"/>
    <w:rsid w:val="418569CE"/>
    <w:rsid w:val="41C207C9"/>
    <w:rsid w:val="41E66BE9"/>
    <w:rsid w:val="41EA78CA"/>
    <w:rsid w:val="421A58D4"/>
    <w:rsid w:val="42242F01"/>
    <w:rsid w:val="422658A5"/>
    <w:rsid w:val="42456F9A"/>
    <w:rsid w:val="4249440B"/>
    <w:rsid w:val="424A5A76"/>
    <w:rsid w:val="425A3F23"/>
    <w:rsid w:val="427F1BDB"/>
    <w:rsid w:val="42A31D6D"/>
    <w:rsid w:val="42B01196"/>
    <w:rsid w:val="42B713EA"/>
    <w:rsid w:val="42CA09F7"/>
    <w:rsid w:val="42CB1702"/>
    <w:rsid w:val="42E8400F"/>
    <w:rsid w:val="431E48E0"/>
    <w:rsid w:val="432842A1"/>
    <w:rsid w:val="433A54E3"/>
    <w:rsid w:val="43442CBF"/>
    <w:rsid w:val="436416CA"/>
    <w:rsid w:val="4370332E"/>
    <w:rsid w:val="437C71BF"/>
    <w:rsid w:val="438C45B0"/>
    <w:rsid w:val="43E149CA"/>
    <w:rsid w:val="43E94EDB"/>
    <w:rsid w:val="440162B3"/>
    <w:rsid w:val="44070446"/>
    <w:rsid w:val="4407668B"/>
    <w:rsid w:val="440A7BCA"/>
    <w:rsid w:val="443B308E"/>
    <w:rsid w:val="44701123"/>
    <w:rsid w:val="44786DB7"/>
    <w:rsid w:val="4492209A"/>
    <w:rsid w:val="44AD17E5"/>
    <w:rsid w:val="453273D9"/>
    <w:rsid w:val="4543393B"/>
    <w:rsid w:val="45445BFD"/>
    <w:rsid w:val="45486BFC"/>
    <w:rsid w:val="456606EF"/>
    <w:rsid w:val="457071EA"/>
    <w:rsid w:val="45762EAB"/>
    <w:rsid w:val="4580297B"/>
    <w:rsid w:val="459B6D2C"/>
    <w:rsid w:val="45B2270B"/>
    <w:rsid w:val="45C446B1"/>
    <w:rsid w:val="45D772C6"/>
    <w:rsid w:val="46024FFD"/>
    <w:rsid w:val="460A2104"/>
    <w:rsid w:val="461A1348"/>
    <w:rsid w:val="461F7D4C"/>
    <w:rsid w:val="46445615"/>
    <w:rsid w:val="467E0E2B"/>
    <w:rsid w:val="46971BE9"/>
    <w:rsid w:val="47046B53"/>
    <w:rsid w:val="471C1751"/>
    <w:rsid w:val="474217E6"/>
    <w:rsid w:val="474E222A"/>
    <w:rsid w:val="475150B8"/>
    <w:rsid w:val="47571378"/>
    <w:rsid w:val="47A65E5C"/>
    <w:rsid w:val="47AA584E"/>
    <w:rsid w:val="47D56C73"/>
    <w:rsid w:val="47DB5B06"/>
    <w:rsid w:val="47E41FE8"/>
    <w:rsid w:val="47EE4DF4"/>
    <w:rsid w:val="47F576F7"/>
    <w:rsid w:val="48427933"/>
    <w:rsid w:val="48557337"/>
    <w:rsid w:val="48560D59"/>
    <w:rsid w:val="485A14AA"/>
    <w:rsid w:val="48633C37"/>
    <w:rsid w:val="486A0C38"/>
    <w:rsid w:val="48815B22"/>
    <w:rsid w:val="48C74D5E"/>
    <w:rsid w:val="48C97693"/>
    <w:rsid w:val="48E023C5"/>
    <w:rsid w:val="48E8170D"/>
    <w:rsid w:val="48EA1D1E"/>
    <w:rsid w:val="48EE3187"/>
    <w:rsid w:val="49086163"/>
    <w:rsid w:val="4929464F"/>
    <w:rsid w:val="49345BA9"/>
    <w:rsid w:val="494615F6"/>
    <w:rsid w:val="49476224"/>
    <w:rsid w:val="495E2D0E"/>
    <w:rsid w:val="4972548E"/>
    <w:rsid w:val="49731A3D"/>
    <w:rsid w:val="49943067"/>
    <w:rsid w:val="49B07003"/>
    <w:rsid w:val="49B20AE8"/>
    <w:rsid w:val="49C451B6"/>
    <w:rsid w:val="49CB1068"/>
    <w:rsid w:val="49E23578"/>
    <w:rsid w:val="49F437AE"/>
    <w:rsid w:val="4A1C0093"/>
    <w:rsid w:val="4A2C5B1D"/>
    <w:rsid w:val="4A5A1FFB"/>
    <w:rsid w:val="4A630034"/>
    <w:rsid w:val="4A6873F9"/>
    <w:rsid w:val="4A863B31"/>
    <w:rsid w:val="4A8E68B7"/>
    <w:rsid w:val="4A954692"/>
    <w:rsid w:val="4A981A8C"/>
    <w:rsid w:val="4AC356DF"/>
    <w:rsid w:val="4AC9798C"/>
    <w:rsid w:val="4B283852"/>
    <w:rsid w:val="4B417FC1"/>
    <w:rsid w:val="4B7F6AE2"/>
    <w:rsid w:val="4BED4059"/>
    <w:rsid w:val="4C07302B"/>
    <w:rsid w:val="4C39737A"/>
    <w:rsid w:val="4C4E1446"/>
    <w:rsid w:val="4C591288"/>
    <w:rsid w:val="4C5B2740"/>
    <w:rsid w:val="4C6F310B"/>
    <w:rsid w:val="4C75772F"/>
    <w:rsid w:val="4C9944EB"/>
    <w:rsid w:val="4CCE6D37"/>
    <w:rsid w:val="4CE15C9E"/>
    <w:rsid w:val="4D022C87"/>
    <w:rsid w:val="4D490BDD"/>
    <w:rsid w:val="4DA1334D"/>
    <w:rsid w:val="4DA93217"/>
    <w:rsid w:val="4DB3668C"/>
    <w:rsid w:val="4DC93185"/>
    <w:rsid w:val="4DD0543E"/>
    <w:rsid w:val="4DDC25A4"/>
    <w:rsid w:val="4E0B4653"/>
    <w:rsid w:val="4E2F6BAB"/>
    <w:rsid w:val="4E353158"/>
    <w:rsid w:val="4E4A7541"/>
    <w:rsid w:val="4E8010FE"/>
    <w:rsid w:val="4E845EBC"/>
    <w:rsid w:val="4E9263B3"/>
    <w:rsid w:val="4F05587E"/>
    <w:rsid w:val="4F284BD3"/>
    <w:rsid w:val="4F2A7F0B"/>
    <w:rsid w:val="4F361077"/>
    <w:rsid w:val="4FC6709B"/>
    <w:rsid w:val="4FF5434D"/>
    <w:rsid w:val="50026B66"/>
    <w:rsid w:val="50414327"/>
    <w:rsid w:val="50483D86"/>
    <w:rsid w:val="505F4561"/>
    <w:rsid w:val="506B01D8"/>
    <w:rsid w:val="50997DE7"/>
    <w:rsid w:val="50B93C4D"/>
    <w:rsid w:val="50D442D5"/>
    <w:rsid w:val="50F51AC1"/>
    <w:rsid w:val="50F73284"/>
    <w:rsid w:val="510A3EC0"/>
    <w:rsid w:val="5125547C"/>
    <w:rsid w:val="512F0C70"/>
    <w:rsid w:val="514645F8"/>
    <w:rsid w:val="514C537E"/>
    <w:rsid w:val="514F4E6E"/>
    <w:rsid w:val="51533450"/>
    <w:rsid w:val="517D19DC"/>
    <w:rsid w:val="517D402C"/>
    <w:rsid w:val="51834263"/>
    <w:rsid w:val="51A8065D"/>
    <w:rsid w:val="51AB45A4"/>
    <w:rsid w:val="51B367F5"/>
    <w:rsid w:val="51D31625"/>
    <w:rsid w:val="51E1232A"/>
    <w:rsid w:val="51E96208"/>
    <w:rsid w:val="51F45336"/>
    <w:rsid w:val="51F53D5C"/>
    <w:rsid w:val="521C2FA3"/>
    <w:rsid w:val="521C5099"/>
    <w:rsid w:val="52342779"/>
    <w:rsid w:val="52383B54"/>
    <w:rsid w:val="52393335"/>
    <w:rsid w:val="524A3FB4"/>
    <w:rsid w:val="526C26C1"/>
    <w:rsid w:val="52912911"/>
    <w:rsid w:val="52C12A00"/>
    <w:rsid w:val="52D2754B"/>
    <w:rsid w:val="53030440"/>
    <w:rsid w:val="53072E52"/>
    <w:rsid w:val="53416E7C"/>
    <w:rsid w:val="534B4A7D"/>
    <w:rsid w:val="536F35A6"/>
    <w:rsid w:val="539F3E8B"/>
    <w:rsid w:val="53A57784"/>
    <w:rsid w:val="53C42313"/>
    <w:rsid w:val="53D754A5"/>
    <w:rsid w:val="53DC50DF"/>
    <w:rsid w:val="53DD1A87"/>
    <w:rsid w:val="53E06252"/>
    <w:rsid w:val="53E162A9"/>
    <w:rsid w:val="53E85C18"/>
    <w:rsid w:val="541E36F5"/>
    <w:rsid w:val="5422686A"/>
    <w:rsid w:val="542352E2"/>
    <w:rsid w:val="54340D53"/>
    <w:rsid w:val="54613836"/>
    <w:rsid w:val="548C0844"/>
    <w:rsid w:val="54A66564"/>
    <w:rsid w:val="54B84F52"/>
    <w:rsid w:val="54CF5E9B"/>
    <w:rsid w:val="54FB26AF"/>
    <w:rsid w:val="54FF09F3"/>
    <w:rsid w:val="551665FE"/>
    <w:rsid w:val="552879A6"/>
    <w:rsid w:val="55373E33"/>
    <w:rsid w:val="554F6F3A"/>
    <w:rsid w:val="556A6EF7"/>
    <w:rsid w:val="558229A1"/>
    <w:rsid w:val="5584340E"/>
    <w:rsid w:val="55A71C5F"/>
    <w:rsid w:val="55C71477"/>
    <w:rsid w:val="55D7205F"/>
    <w:rsid w:val="55F703B2"/>
    <w:rsid w:val="560B59D3"/>
    <w:rsid w:val="561F5757"/>
    <w:rsid w:val="56464A92"/>
    <w:rsid w:val="565A678F"/>
    <w:rsid w:val="568D7A98"/>
    <w:rsid w:val="56A30E6E"/>
    <w:rsid w:val="56BC7BD5"/>
    <w:rsid w:val="56E07A2A"/>
    <w:rsid w:val="56E542AB"/>
    <w:rsid w:val="56FF2E93"/>
    <w:rsid w:val="57171BF4"/>
    <w:rsid w:val="572A7F10"/>
    <w:rsid w:val="572B1EDA"/>
    <w:rsid w:val="577969C0"/>
    <w:rsid w:val="57904359"/>
    <w:rsid w:val="579774A6"/>
    <w:rsid w:val="579E0C01"/>
    <w:rsid w:val="57AB7C90"/>
    <w:rsid w:val="57AE025E"/>
    <w:rsid w:val="57EF1159"/>
    <w:rsid w:val="57FF75EE"/>
    <w:rsid w:val="581A224E"/>
    <w:rsid w:val="5820769F"/>
    <w:rsid w:val="582C7CB7"/>
    <w:rsid w:val="583116B5"/>
    <w:rsid w:val="583B7EFB"/>
    <w:rsid w:val="58474EF9"/>
    <w:rsid w:val="584D1C93"/>
    <w:rsid w:val="584E5A81"/>
    <w:rsid w:val="58515970"/>
    <w:rsid w:val="585E43A2"/>
    <w:rsid w:val="587517D8"/>
    <w:rsid w:val="58AE74E6"/>
    <w:rsid w:val="58D65364"/>
    <w:rsid w:val="58DA5142"/>
    <w:rsid w:val="58DF11CE"/>
    <w:rsid w:val="58EE3776"/>
    <w:rsid w:val="5900361E"/>
    <w:rsid w:val="59084281"/>
    <w:rsid w:val="59781153"/>
    <w:rsid w:val="59990595"/>
    <w:rsid w:val="599F676F"/>
    <w:rsid w:val="59C95E2A"/>
    <w:rsid w:val="59CE54CA"/>
    <w:rsid w:val="59FA6D82"/>
    <w:rsid w:val="5A1F1C41"/>
    <w:rsid w:val="5A3F2B5D"/>
    <w:rsid w:val="5A7F1663"/>
    <w:rsid w:val="5A862304"/>
    <w:rsid w:val="5A875EF1"/>
    <w:rsid w:val="5A9164F8"/>
    <w:rsid w:val="5A9658BC"/>
    <w:rsid w:val="5A9C349D"/>
    <w:rsid w:val="5AA80677"/>
    <w:rsid w:val="5AB20948"/>
    <w:rsid w:val="5ACC12DE"/>
    <w:rsid w:val="5ACC6F54"/>
    <w:rsid w:val="5AD327A0"/>
    <w:rsid w:val="5AFC23CA"/>
    <w:rsid w:val="5B094367"/>
    <w:rsid w:val="5B0E46E8"/>
    <w:rsid w:val="5B230061"/>
    <w:rsid w:val="5B37709F"/>
    <w:rsid w:val="5B3F164D"/>
    <w:rsid w:val="5B607501"/>
    <w:rsid w:val="5B957F8B"/>
    <w:rsid w:val="5BA74225"/>
    <w:rsid w:val="5BB82613"/>
    <w:rsid w:val="5BB97F60"/>
    <w:rsid w:val="5BC77C62"/>
    <w:rsid w:val="5BD62414"/>
    <w:rsid w:val="5BE76C62"/>
    <w:rsid w:val="5C0D23CD"/>
    <w:rsid w:val="5C277114"/>
    <w:rsid w:val="5C582336"/>
    <w:rsid w:val="5C660DB0"/>
    <w:rsid w:val="5C69630D"/>
    <w:rsid w:val="5C8A0F18"/>
    <w:rsid w:val="5C9C2EDB"/>
    <w:rsid w:val="5CA21718"/>
    <w:rsid w:val="5CB84210"/>
    <w:rsid w:val="5CB86E0B"/>
    <w:rsid w:val="5CEA3693"/>
    <w:rsid w:val="5D1D54B3"/>
    <w:rsid w:val="5D4D4A37"/>
    <w:rsid w:val="5D561C5D"/>
    <w:rsid w:val="5D6E2795"/>
    <w:rsid w:val="5D7249F7"/>
    <w:rsid w:val="5D795086"/>
    <w:rsid w:val="5DB42C29"/>
    <w:rsid w:val="5DC10EA2"/>
    <w:rsid w:val="5DC72E07"/>
    <w:rsid w:val="5DCC2305"/>
    <w:rsid w:val="5DFC4880"/>
    <w:rsid w:val="5E161B49"/>
    <w:rsid w:val="5E1C432A"/>
    <w:rsid w:val="5E1D4DF1"/>
    <w:rsid w:val="5E590E82"/>
    <w:rsid w:val="5E8E682C"/>
    <w:rsid w:val="5E9F11E3"/>
    <w:rsid w:val="5EC07D68"/>
    <w:rsid w:val="5EC23124"/>
    <w:rsid w:val="5ED614BE"/>
    <w:rsid w:val="5EF60BF2"/>
    <w:rsid w:val="5EFB6334"/>
    <w:rsid w:val="5F052A62"/>
    <w:rsid w:val="5F053010"/>
    <w:rsid w:val="5F23410C"/>
    <w:rsid w:val="5F326DBB"/>
    <w:rsid w:val="5F644EE7"/>
    <w:rsid w:val="5F6E2E30"/>
    <w:rsid w:val="5F7C7776"/>
    <w:rsid w:val="5F8B1768"/>
    <w:rsid w:val="5FE20C17"/>
    <w:rsid w:val="5FE86BBA"/>
    <w:rsid w:val="5FF30945"/>
    <w:rsid w:val="5FFD1291"/>
    <w:rsid w:val="60600E46"/>
    <w:rsid w:val="60832A21"/>
    <w:rsid w:val="609D1835"/>
    <w:rsid w:val="60C413D5"/>
    <w:rsid w:val="60CA4A42"/>
    <w:rsid w:val="60E84478"/>
    <w:rsid w:val="60F021CA"/>
    <w:rsid w:val="61004D57"/>
    <w:rsid w:val="61227B48"/>
    <w:rsid w:val="61241532"/>
    <w:rsid w:val="614960EE"/>
    <w:rsid w:val="614F47AA"/>
    <w:rsid w:val="615B6DFD"/>
    <w:rsid w:val="6168127F"/>
    <w:rsid w:val="61A15272"/>
    <w:rsid w:val="61B816E7"/>
    <w:rsid w:val="61BD11BD"/>
    <w:rsid w:val="61FB250D"/>
    <w:rsid w:val="61FB4C19"/>
    <w:rsid w:val="6202594D"/>
    <w:rsid w:val="62095B2A"/>
    <w:rsid w:val="62111E16"/>
    <w:rsid w:val="62260766"/>
    <w:rsid w:val="62262499"/>
    <w:rsid w:val="623F7F14"/>
    <w:rsid w:val="62552A1C"/>
    <w:rsid w:val="625F54CD"/>
    <w:rsid w:val="626825E0"/>
    <w:rsid w:val="62944DD7"/>
    <w:rsid w:val="62A10E66"/>
    <w:rsid w:val="62A3326C"/>
    <w:rsid w:val="62BF152F"/>
    <w:rsid w:val="62DC112C"/>
    <w:rsid w:val="62F9401D"/>
    <w:rsid w:val="630E6937"/>
    <w:rsid w:val="63666132"/>
    <w:rsid w:val="636D5829"/>
    <w:rsid w:val="63832323"/>
    <w:rsid w:val="638E7A78"/>
    <w:rsid w:val="63B84C76"/>
    <w:rsid w:val="63CB65D6"/>
    <w:rsid w:val="63CD05A1"/>
    <w:rsid w:val="63D631B5"/>
    <w:rsid w:val="63E60E79"/>
    <w:rsid w:val="6401749B"/>
    <w:rsid w:val="641E1693"/>
    <w:rsid w:val="64572560"/>
    <w:rsid w:val="64591E34"/>
    <w:rsid w:val="64671D6D"/>
    <w:rsid w:val="647D29D9"/>
    <w:rsid w:val="64916DC0"/>
    <w:rsid w:val="649E36C4"/>
    <w:rsid w:val="64A87772"/>
    <w:rsid w:val="64B86384"/>
    <w:rsid w:val="64C046A8"/>
    <w:rsid w:val="64D8544F"/>
    <w:rsid w:val="64E2007C"/>
    <w:rsid w:val="650622C8"/>
    <w:rsid w:val="65116F83"/>
    <w:rsid w:val="651A4000"/>
    <w:rsid w:val="652736EF"/>
    <w:rsid w:val="652C7835"/>
    <w:rsid w:val="652F54FF"/>
    <w:rsid w:val="6530528B"/>
    <w:rsid w:val="653770AD"/>
    <w:rsid w:val="655D479C"/>
    <w:rsid w:val="655F1EBC"/>
    <w:rsid w:val="65670581"/>
    <w:rsid w:val="657E36D4"/>
    <w:rsid w:val="65823EDF"/>
    <w:rsid w:val="65AE717A"/>
    <w:rsid w:val="65E5392A"/>
    <w:rsid w:val="65E828C9"/>
    <w:rsid w:val="65F27896"/>
    <w:rsid w:val="65F62EDA"/>
    <w:rsid w:val="65F77200"/>
    <w:rsid w:val="664B4E26"/>
    <w:rsid w:val="666F1556"/>
    <w:rsid w:val="66AB0941"/>
    <w:rsid w:val="66CA0723"/>
    <w:rsid w:val="677762C3"/>
    <w:rsid w:val="67896ED4"/>
    <w:rsid w:val="67A91325"/>
    <w:rsid w:val="67AE2497"/>
    <w:rsid w:val="67B60F3A"/>
    <w:rsid w:val="67CC39E7"/>
    <w:rsid w:val="67D47563"/>
    <w:rsid w:val="67E50DD9"/>
    <w:rsid w:val="67EF2A24"/>
    <w:rsid w:val="67F81C02"/>
    <w:rsid w:val="68253E02"/>
    <w:rsid w:val="68332C06"/>
    <w:rsid w:val="6882226E"/>
    <w:rsid w:val="68864445"/>
    <w:rsid w:val="68976AA7"/>
    <w:rsid w:val="689D7DFD"/>
    <w:rsid w:val="68B378A1"/>
    <w:rsid w:val="68BC0BE4"/>
    <w:rsid w:val="68C63810"/>
    <w:rsid w:val="68E9022E"/>
    <w:rsid w:val="6914686A"/>
    <w:rsid w:val="69164857"/>
    <w:rsid w:val="692422E5"/>
    <w:rsid w:val="69281414"/>
    <w:rsid w:val="698674DC"/>
    <w:rsid w:val="69AA0E8F"/>
    <w:rsid w:val="69B92D0E"/>
    <w:rsid w:val="69CE71E3"/>
    <w:rsid w:val="6A3A44B6"/>
    <w:rsid w:val="6A905E02"/>
    <w:rsid w:val="6AC6165A"/>
    <w:rsid w:val="6AD2649C"/>
    <w:rsid w:val="6ADA17BB"/>
    <w:rsid w:val="6AFA6427"/>
    <w:rsid w:val="6B24581D"/>
    <w:rsid w:val="6B5E7564"/>
    <w:rsid w:val="6B7F51BA"/>
    <w:rsid w:val="6B8227E7"/>
    <w:rsid w:val="6B8E573C"/>
    <w:rsid w:val="6B9A3B52"/>
    <w:rsid w:val="6BA11376"/>
    <w:rsid w:val="6BAB20AE"/>
    <w:rsid w:val="6BAD6470"/>
    <w:rsid w:val="6BB14C8F"/>
    <w:rsid w:val="6BB3448D"/>
    <w:rsid w:val="6BB803E6"/>
    <w:rsid w:val="6BBE5F1D"/>
    <w:rsid w:val="6BC82C94"/>
    <w:rsid w:val="6BD40391"/>
    <w:rsid w:val="6BD476CE"/>
    <w:rsid w:val="6BE34DFE"/>
    <w:rsid w:val="6BFB57C7"/>
    <w:rsid w:val="6C057C75"/>
    <w:rsid w:val="6C307354"/>
    <w:rsid w:val="6C3118E9"/>
    <w:rsid w:val="6C335661"/>
    <w:rsid w:val="6C4D12B0"/>
    <w:rsid w:val="6C545B3B"/>
    <w:rsid w:val="6C761163"/>
    <w:rsid w:val="6CAB3AC4"/>
    <w:rsid w:val="6CB87914"/>
    <w:rsid w:val="6CC642D9"/>
    <w:rsid w:val="6CCF4FB6"/>
    <w:rsid w:val="6CE613C4"/>
    <w:rsid w:val="6D11511C"/>
    <w:rsid w:val="6D1A412B"/>
    <w:rsid w:val="6D34343E"/>
    <w:rsid w:val="6D582D7E"/>
    <w:rsid w:val="6D632C22"/>
    <w:rsid w:val="6D6C01B3"/>
    <w:rsid w:val="6DA039F3"/>
    <w:rsid w:val="6E056B89"/>
    <w:rsid w:val="6E0755EB"/>
    <w:rsid w:val="6E2434B3"/>
    <w:rsid w:val="6E3D612B"/>
    <w:rsid w:val="6E4F16BF"/>
    <w:rsid w:val="6E697C6D"/>
    <w:rsid w:val="6E6C4325"/>
    <w:rsid w:val="6E7C214E"/>
    <w:rsid w:val="6E836651"/>
    <w:rsid w:val="6E8B09F0"/>
    <w:rsid w:val="6E92691A"/>
    <w:rsid w:val="6EAB1E73"/>
    <w:rsid w:val="6EB75427"/>
    <w:rsid w:val="6EE91E80"/>
    <w:rsid w:val="6EF21DDA"/>
    <w:rsid w:val="6EFA2466"/>
    <w:rsid w:val="6F1B2B08"/>
    <w:rsid w:val="6F6022D0"/>
    <w:rsid w:val="6F7D5BC6"/>
    <w:rsid w:val="6F875CB1"/>
    <w:rsid w:val="6FD32C03"/>
    <w:rsid w:val="6FE078AE"/>
    <w:rsid w:val="6FE63B0D"/>
    <w:rsid w:val="6FF416D0"/>
    <w:rsid w:val="6FF45D8C"/>
    <w:rsid w:val="6FFA6CB2"/>
    <w:rsid w:val="700148E6"/>
    <w:rsid w:val="70360923"/>
    <w:rsid w:val="70453BB5"/>
    <w:rsid w:val="704A6AFF"/>
    <w:rsid w:val="70AB3A18"/>
    <w:rsid w:val="70C90342"/>
    <w:rsid w:val="71155335"/>
    <w:rsid w:val="71182DF8"/>
    <w:rsid w:val="712A5221"/>
    <w:rsid w:val="714A330F"/>
    <w:rsid w:val="714A7612"/>
    <w:rsid w:val="715068AA"/>
    <w:rsid w:val="716663E4"/>
    <w:rsid w:val="71760800"/>
    <w:rsid w:val="71807591"/>
    <w:rsid w:val="71AA2F61"/>
    <w:rsid w:val="71BA3952"/>
    <w:rsid w:val="71CA0894"/>
    <w:rsid w:val="71DE7E1D"/>
    <w:rsid w:val="71E377E6"/>
    <w:rsid w:val="71E77AE6"/>
    <w:rsid w:val="72203F91"/>
    <w:rsid w:val="722C0964"/>
    <w:rsid w:val="725105EF"/>
    <w:rsid w:val="725400DF"/>
    <w:rsid w:val="72685C63"/>
    <w:rsid w:val="72B93B8F"/>
    <w:rsid w:val="72BA0C27"/>
    <w:rsid w:val="72D87989"/>
    <w:rsid w:val="73137E4C"/>
    <w:rsid w:val="732B0E40"/>
    <w:rsid w:val="732C50FA"/>
    <w:rsid w:val="7357215C"/>
    <w:rsid w:val="735E257F"/>
    <w:rsid w:val="737E0D44"/>
    <w:rsid w:val="739714F1"/>
    <w:rsid w:val="73A93F70"/>
    <w:rsid w:val="73E36E5C"/>
    <w:rsid w:val="74017DF2"/>
    <w:rsid w:val="741E6BF6"/>
    <w:rsid w:val="744A79EB"/>
    <w:rsid w:val="745A140C"/>
    <w:rsid w:val="7460211E"/>
    <w:rsid w:val="74931CA4"/>
    <w:rsid w:val="74BF0C2C"/>
    <w:rsid w:val="74E56EB9"/>
    <w:rsid w:val="75313DBF"/>
    <w:rsid w:val="753D6B59"/>
    <w:rsid w:val="75585B6D"/>
    <w:rsid w:val="758360D6"/>
    <w:rsid w:val="75B60549"/>
    <w:rsid w:val="75BB14F4"/>
    <w:rsid w:val="75CA1C70"/>
    <w:rsid w:val="75E436E6"/>
    <w:rsid w:val="75E55C1E"/>
    <w:rsid w:val="75F3373D"/>
    <w:rsid w:val="760F7697"/>
    <w:rsid w:val="7621652A"/>
    <w:rsid w:val="7641097A"/>
    <w:rsid w:val="764864EC"/>
    <w:rsid w:val="7654644B"/>
    <w:rsid w:val="765C7562"/>
    <w:rsid w:val="769431A0"/>
    <w:rsid w:val="76A168EE"/>
    <w:rsid w:val="76A44666"/>
    <w:rsid w:val="76BA0E58"/>
    <w:rsid w:val="76D80565"/>
    <w:rsid w:val="76EC5E7B"/>
    <w:rsid w:val="77422F98"/>
    <w:rsid w:val="774424D0"/>
    <w:rsid w:val="77891AAF"/>
    <w:rsid w:val="77B81CC2"/>
    <w:rsid w:val="77BC475C"/>
    <w:rsid w:val="77DD3367"/>
    <w:rsid w:val="77E23971"/>
    <w:rsid w:val="77F71C38"/>
    <w:rsid w:val="77F9150C"/>
    <w:rsid w:val="78056575"/>
    <w:rsid w:val="78061E7B"/>
    <w:rsid w:val="781553DE"/>
    <w:rsid w:val="782E53C6"/>
    <w:rsid w:val="78776B2A"/>
    <w:rsid w:val="78931961"/>
    <w:rsid w:val="78B41C71"/>
    <w:rsid w:val="78C62D0A"/>
    <w:rsid w:val="78DB3308"/>
    <w:rsid w:val="78ED26DA"/>
    <w:rsid w:val="79005D59"/>
    <w:rsid w:val="79414C2E"/>
    <w:rsid w:val="79490272"/>
    <w:rsid w:val="79663782"/>
    <w:rsid w:val="796B1774"/>
    <w:rsid w:val="796C1BDF"/>
    <w:rsid w:val="796C6AB3"/>
    <w:rsid w:val="799534B7"/>
    <w:rsid w:val="79982FA7"/>
    <w:rsid w:val="79BF557F"/>
    <w:rsid w:val="79D3305F"/>
    <w:rsid w:val="79DE4421"/>
    <w:rsid w:val="79F96635"/>
    <w:rsid w:val="7A010B4C"/>
    <w:rsid w:val="7A101DDD"/>
    <w:rsid w:val="7A1311F7"/>
    <w:rsid w:val="7A881B07"/>
    <w:rsid w:val="7AC05FB5"/>
    <w:rsid w:val="7AC75EDC"/>
    <w:rsid w:val="7B293F13"/>
    <w:rsid w:val="7B2D42CD"/>
    <w:rsid w:val="7B2F3497"/>
    <w:rsid w:val="7B351A05"/>
    <w:rsid w:val="7B3F6C9B"/>
    <w:rsid w:val="7B6F107F"/>
    <w:rsid w:val="7B7B492E"/>
    <w:rsid w:val="7B8B4B71"/>
    <w:rsid w:val="7B8C32C2"/>
    <w:rsid w:val="7BA04D2F"/>
    <w:rsid w:val="7BA6540D"/>
    <w:rsid w:val="7BC65C0F"/>
    <w:rsid w:val="7BCC6F38"/>
    <w:rsid w:val="7BCF7191"/>
    <w:rsid w:val="7BD36518"/>
    <w:rsid w:val="7C29438A"/>
    <w:rsid w:val="7C355B58"/>
    <w:rsid w:val="7C407B15"/>
    <w:rsid w:val="7C5036C5"/>
    <w:rsid w:val="7C6A78DD"/>
    <w:rsid w:val="7C7B08D6"/>
    <w:rsid w:val="7C86646D"/>
    <w:rsid w:val="7C8E0EAE"/>
    <w:rsid w:val="7C8F36D7"/>
    <w:rsid w:val="7CAA0BB1"/>
    <w:rsid w:val="7CB9764E"/>
    <w:rsid w:val="7CBD1061"/>
    <w:rsid w:val="7CDB755F"/>
    <w:rsid w:val="7CE14C35"/>
    <w:rsid w:val="7CF84488"/>
    <w:rsid w:val="7D080444"/>
    <w:rsid w:val="7D0A41BC"/>
    <w:rsid w:val="7D180687"/>
    <w:rsid w:val="7D19340E"/>
    <w:rsid w:val="7D7D04EA"/>
    <w:rsid w:val="7DD24CD9"/>
    <w:rsid w:val="7DEE2754"/>
    <w:rsid w:val="7E0917BE"/>
    <w:rsid w:val="7E132BFC"/>
    <w:rsid w:val="7E4B10B8"/>
    <w:rsid w:val="7E5050A9"/>
    <w:rsid w:val="7E71284E"/>
    <w:rsid w:val="7E853162"/>
    <w:rsid w:val="7E8F2873"/>
    <w:rsid w:val="7EBC7B21"/>
    <w:rsid w:val="7ED00740"/>
    <w:rsid w:val="7EE12CFA"/>
    <w:rsid w:val="7EE34CC4"/>
    <w:rsid w:val="7EFB2853"/>
    <w:rsid w:val="7F017AA0"/>
    <w:rsid w:val="7F080750"/>
    <w:rsid w:val="7F106B1C"/>
    <w:rsid w:val="7F160C19"/>
    <w:rsid w:val="7F39180C"/>
    <w:rsid w:val="7F502C43"/>
    <w:rsid w:val="7F542B16"/>
    <w:rsid w:val="7F5D5BF0"/>
    <w:rsid w:val="7FB56661"/>
    <w:rsid w:val="7FCE50CD"/>
    <w:rsid w:val="7FF90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_Style 2"/>
    <w:basedOn w:val="1"/>
    <w:next w:val="2"/>
    <w:qFormat/>
    <w:uiPriority w:val="1"/>
    <w:pPr>
      <w:tabs>
        <w:tab w:val="left" w:pos="800"/>
      </w:tabs>
      <w:spacing w:line="840" w:lineRule="exact"/>
      <w:ind w:firstLine="630"/>
    </w:pPr>
  </w:style>
  <w:style w:type="character" w:customStyle="1" w:styleId="13">
    <w:name w:val="15"/>
    <w:basedOn w:val="8"/>
    <w:qFormat/>
    <w:uiPriority w:val="0"/>
    <w:rPr>
      <w:rFonts w:hint="default" w:ascii="Calibri" w:hAnsi="Calibri" w:cs="Calibri"/>
      <w:b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25</Pages>
  <Words>7167</Words>
  <Characters>7408</Characters>
  <Lines>64</Lines>
  <Paragraphs>18</Paragraphs>
  <TotalTime>5</TotalTime>
  <ScaleCrop>false</ScaleCrop>
  <LinksUpToDate>false</LinksUpToDate>
  <CharactersWithSpaces>8018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2019-01-14T08:24:00Z</dcterms:created>
  <dc:creator>A</dc:creator>
  <cp:lastModifiedBy>webUser</cp:lastModifiedBy>
  <cp:lastPrinted>2022-02-17T03:04:00Z</cp:lastPrinted>
  <dcterms:modified xsi:type="dcterms:W3CDTF">2022-06-07T09:32:11Z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A4DD17CE7BF64BA88104003E99078CF3</vt:lpwstr>
  </property>
</Properties>
</file>