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成人高等学校招生全国统一考试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sz w:val="52"/>
          <w:szCs w:val="52"/>
        </w:rPr>
        <w:t>数学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选择题：本大题共17小题，每小题5分，共85分。在每小题给出的四个选项中，只有一项是符合题目要求的，将所选项前的字母填涂在</w:t>
      </w:r>
      <w:r>
        <w:rPr>
          <w:rFonts w:hint="eastAsia" w:ascii="楷体" w:hAnsi="楷体" w:eastAsia="楷体" w:cs="楷体"/>
          <w:sz w:val="24"/>
          <w:szCs w:val="24"/>
          <w:em w:val="dot"/>
        </w:rPr>
        <w:t>答题卡相应题号的信息点上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设集合M={x∣-1≤x＜2}，N={x∣x≤1}，则集合M∩N=</w:t>
      </w:r>
    </w:p>
    <w:p>
      <w:pPr>
        <w:numPr>
          <w:ilvl w:val="0"/>
          <w:numId w:val="3"/>
        </w:numPr>
        <w:jc w:val="left"/>
        <w:rPr>
          <w:rFonts w:hint="eastAsia"/>
        </w:rPr>
      </w:pPr>
      <w:r>
        <w:rPr>
          <w:rFonts w:hint="eastAsia"/>
        </w:rPr>
        <w:t>{x∣x＞-1}  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（B）{x∣x＞1} 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（C）{x∣-1≤x≤1}  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（D）{x∣1≤x≤2}  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函数y=</w:t>
      </w:r>
      <w:r>
        <w:rPr>
          <w:rFonts w:hint="eastAsia"/>
          <w:position w:val="-24"/>
        </w:rPr>
        <w:object>
          <v:shape id="_x0000_i1025" o:spt="75" type="#_x0000_t75" style="height:31pt;width:2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>的定义域为</w:t>
      </w:r>
    </w:p>
    <w:p>
      <w:pPr>
        <w:numPr>
          <w:ilvl w:val="0"/>
          <w:numId w:val="4"/>
        </w:numPr>
        <w:ind w:leftChars="0"/>
        <w:jc w:val="left"/>
        <w:rPr>
          <w:rFonts w:hint="eastAsia"/>
        </w:rPr>
      </w:pPr>
      <w:r>
        <w:rPr>
          <w:rFonts w:hint="eastAsia"/>
        </w:rPr>
        <w:t>（-∞，5）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（B）（-∞，+∞）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（C）（5，+∞）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（D）（-∞，5）∪（5，+∞）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函数y=2sin6x的最小正周期为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（A）</w:t>
      </w:r>
      <w:r>
        <w:rPr>
          <w:rFonts w:hint="eastAsia"/>
          <w:position w:val="-24"/>
        </w:rPr>
        <w:object>
          <v:shape id="_x0000_i1026" o:spt="75" type="#_x0000_t75" style="height:31pt;width:13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>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（B）</w:t>
      </w:r>
      <w:r>
        <w:rPr>
          <w:rFonts w:hint="eastAsia"/>
          <w:position w:val="-24"/>
        </w:rPr>
        <w:object>
          <v:shape id="_x0000_i1027" o:spt="75" type="#_x0000_t75" style="height:31pt;width:13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/>
        </w:rPr>
        <w:t>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（C）</w:t>
      </w:r>
      <w:r>
        <w:rPr>
          <w:rFonts w:hint="eastAsia"/>
          <w:lang w:val="en-US" w:eastAsia="zh-CN"/>
        </w:rPr>
        <w:t xml:space="preserve">2π   </w:t>
      </w:r>
      <w:r>
        <w:rPr>
          <w:rFonts w:hint="eastAsia"/>
        </w:rPr>
        <w:t>（D）3</w:t>
      </w:r>
      <w:r>
        <w:rPr>
          <w:rFonts w:hint="eastAsia"/>
          <w:lang w:eastAsia="zh-CN"/>
        </w:rPr>
        <w:t>π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下列函数为奇函数的是</w:t>
      </w:r>
    </w:p>
    <w:p>
      <w:pPr>
        <w:numPr>
          <w:ilvl w:val="0"/>
          <w:numId w:val="5"/>
        </w:numPr>
        <w:ind w:leftChars="0"/>
        <w:jc w:val="left"/>
        <w:rPr>
          <w:rFonts w:hint="eastAsia"/>
        </w:rPr>
      </w:pPr>
      <w:r>
        <w:rPr>
          <w:rFonts w:hint="eastAsia"/>
          <w:position w:val="-18"/>
          <w:lang w:val="en-US" w:eastAsia="zh-CN"/>
        </w:rPr>
        <w:object>
          <v:shape id="_x0000_i1028" o:spt="75" type="#_x0000_t75" style="height:23pt;width:57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（B）y=sinx  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（C）y=</w:t>
      </w:r>
      <w:r>
        <w:rPr>
          <w:rFonts w:hint="eastAsia"/>
          <w:position w:val="-12"/>
        </w:rPr>
        <w:object>
          <v:shape id="_x0000_i1029" o:spt="75" type="#_x0000_t75" style="height:21pt;width:1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（D）y=</w:t>
      </w:r>
      <w:r>
        <w:rPr>
          <w:rFonts w:hint="eastAsia"/>
          <w:position w:val="-12"/>
        </w:rPr>
        <w:object>
          <v:shape id="_x0000_i1030" o:spt="75" type="#_x0000_t75" style="height:21pt;width:1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过点（2，1）且与直线y=x垂直的直线方程为</w:t>
      </w:r>
    </w:p>
    <w:p>
      <w:pPr>
        <w:numPr>
          <w:ilvl w:val="0"/>
          <w:numId w:val="6"/>
        </w:numPr>
        <w:ind w:leftChars="0"/>
        <w:jc w:val="left"/>
        <w:rPr>
          <w:rFonts w:hint="eastAsia"/>
        </w:rPr>
      </w:pPr>
      <w:r>
        <w:rPr>
          <w:rFonts w:hint="eastAsia"/>
        </w:rPr>
        <w:t>y=x+2 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（B）y=x-1  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（C）y= -x+3 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（D）y= 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x+2 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函数y=2x+1的反函数为</w:t>
      </w:r>
    </w:p>
    <w:p>
      <w:pPr>
        <w:numPr>
          <w:ilvl w:val="0"/>
          <w:numId w:val="0"/>
        </w:numPr>
        <w:jc w:val="left"/>
        <w:rPr>
          <w:rFonts w:hint="eastAsia"/>
        </w:rPr>
      </w:pPr>
      <w:r>
        <w:rPr>
          <w:rFonts w:hint="eastAsia"/>
        </w:rPr>
        <w:t>（A）</w:t>
      </w:r>
      <w:r>
        <w:rPr>
          <w:rFonts w:hint="eastAsia"/>
          <w:position w:val="-24"/>
        </w:rPr>
        <w:object>
          <v:shape id="_x0000_i1031" o:spt="75" type="#_x0000_t75" style="height:31pt;width:47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（B）</w:t>
      </w:r>
      <w:r>
        <w:rPr>
          <w:rFonts w:hint="eastAsia"/>
          <w:position w:val="-24"/>
        </w:rPr>
        <w:object>
          <v:shape id="_x0000_i1032" o:spt="75" type="#_x0000_t75" style="height:31pt;width:47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（C）y=2x-1 （D）y=1-2x 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若a,b,c为实数，且a≠0.设甲：</w:t>
      </w:r>
      <w:r>
        <w:rPr>
          <w:rFonts w:hint="eastAsia"/>
          <w:position w:val="-12"/>
        </w:rPr>
        <w:object>
          <v:shape id="_x0000_i1033" o:spt="75" type="#_x0000_t75" style="height:21pt;width:62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eastAsia"/>
        </w:rPr>
        <w:t>，乙：</w:t>
      </w:r>
      <w:r>
        <w:rPr>
          <w:rFonts w:hint="eastAsia"/>
          <w:position w:val="-12"/>
        </w:rPr>
        <w:object>
          <v:shape id="_x0000_i1034" o:spt="75" type="#_x0000_t75" style="height:21pt;width:82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  <w:r>
        <w:rPr>
          <w:rFonts w:hint="eastAsia"/>
        </w:rPr>
        <w:t>有实数根，则</w:t>
      </w:r>
    </w:p>
    <w:p>
      <w:pPr>
        <w:numPr>
          <w:ilvl w:val="0"/>
          <w:numId w:val="7"/>
        </w:numPr>
        <w:ind w:leftChars="0"/>
        <w:jc w:val="left"/>
        <w:rPr>
          <w:rFonts w:hint="eastAsia"/>
        </w:rPr>
      </w:pPr>
      <w:r>
        <w:rPr>
          <w:rFonts w:hint="eastAsia"/>
        </w:rPr>
        <w:t>甲是乙的必要条件，但不是乙的充分条件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（B）甲是乙的充分条件，但不是必要条件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（C）甲既不是乙的充分条件，也不是乙的必要条件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（D）甲是乙的充分必要条件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二次函数</w:t>
      </w:r>
      <w:r>
        <w:rPr>
          <w:rFonts w:hint="eastAsia"/>
          <w:position w:val="-12"/>
        </w:rPr>
        <w:object>
          <v:shape id="_x0000_i1035" o:spt="75" type="#_x0000_t75" style="height:21pt;width:71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r>
        <w:rPr>
          <w:rFonts w:hint="eastAsia"/>
        </w:rPr>
        <w:t>的图像与x轴的交点坐标为</w:t>
      </w:r>
    </w:p>
    <w:p>
      <w:pPr>
        <w:numPr>
          <w:ilvl w:val="0"/>
          <w:numId w:val="8"/>
        </w:numPr>
        <w:ind w:leftChars="0"/>
        <w:jc w:val="left"/>
        <w:rPr>
          <w:rFonts w:hint="eastAsia"/>
        </w:rPr>
      </w:pPr>
      <w:r>
        <w:rPr>
          <w:rFonts w:hint="eastAsia"/>
        </w:rPr>
        <w:t>（-2，0）和（1，0）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（B）（-2，0）和（-1，0）</w:t>
      </w:r>
    </w:p>
    <w:p>
      <w:pPr>
        <w:numPr>
          <w:ilvl w:val="0"/>
          <w:numId w:val="0"/>
        </w:numPr>
        <w:jc w:val="lef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C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（2，0）和（1，0）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（D）（2，0）和（-1，0）</w:t>
      </w:r>
    </w:p>
    <w:p>
      <w:pPr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9. </w:t>
      </w:r>
      <w:r>
        <w:rPr>
          <w:rFonts w:hint="eastAsia"/>
        </w:rPr>
        <w:t>设</w:t>
      </w:r>
      <w:r>
        <w:rPr>
          <w:rFonts w:hint="eastAsia"/>
          <w:position w:val="-14"/>
        </w:rPr>
        <w:object>
          <v:shape id="_x0000_i1036" o:spt="75" type="#_x0000_t75" style="height:24pt;width:56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eastAsia"/>
        </w:rPr>
        <w:t>，i是虚数单位，则</w:t>
      </w:r>
      <w:r>
        <w:rPr>
          <w:rFonts w:hint="eastAsia"/>
          <w:position w:val="-24"/>
        </w:rPr>
        <w:object>
          <v:shape id="_x0000_i1037" o:spt="75" type="#_x0000_t75" style="height:31pt;width:21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</w:rPr>
        <w:t>（A）</w:t>
      </w:r>
      <w:r>
        <w:rPr>
          <w:rFonts w:hint="eastAsia"/>
          <w:position w:val="-24"/>
        </w:rPr>
        <w:object>
          <v:shape id="_x0000_i1038" o:spt="75" type="#_x0000_t75" style="height:39pt;width:40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（B）</w:t>
      </w:r>
      <w:r>
        <w:rPr>
          <w:rFonts w:hint="eastAsia"/>
          <w:position w:val="-24"/>
        </w:rPr>
        <w:object>
          <v:shape id="_x0000_i1039" o:spt="75" type="#_x0000_t75" style="height:39pt;width:40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（C）</w:t>
      </w:r>
      <w:r>
        <w:rPr>
          <w:rFonts w:hint="eastAsia"/>
          <w:position w:val="-24"/>
        </w:rPr>
        <w:object>
          <v:shape id="_x0000_i1040" o:spt="75" type="#_x0000_t75" style="height:39pt;width:42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（D）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position w:val="-24"/>
          <w:lang w:val="en-US" w:eastAsia="zh-CN"/>
        </w:rPr>
        <w:object>
          <v:shape id="_x0000_i1041" o:spt="75" type="#_x0000_t75" style="height:39pt;width:42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6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10. </w:t>
      </w:r>
      <w:r>
        <w:rPr>
          <w:rFonts w:hint="eastAsia"/>
        </w:rPr>
        <w:t>设a＞b＞1，则</w:t>
      </w:r>
    </w:p>
    <w:p>
      <w:pPr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</w:rPr>
        <w:t>（A）</w:t>
      </w:r>
      <w:r>
        <w:rPr>
          <w:rFonts w:hint="eastAsia"/>
          <w:position w:val="-12"/>
        </w:rPr>
        <w:object>
          <v:shape id="_x0000_i1042" o:spt="75" type="#_x0000_t75" style="height:21pt;width:17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8">
            <o:LockedField>false</o:LockedField>
          </o:OLEObject>
        </w:object>
      </w:r>
      <w:r>
        <w:rPr>
          <w:rFonts w:hint="eastAsia"/>
        </w:rPr>
        <w:t>≤</w:t>
      </w:r>
      <w:r>
        <w:rPr>
          <w:rFonts w:hint="eastAsia"/>
          <w:position w:val="-12"/>
        </w:rPr>
        <w:object>
          <v:shape id="_x0000_i1043" o:spt="75" type="#_x0000_t75" style="height:21pt;width:16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（B）</w:t>
      </w:r>
      <w:r>
        <w:rPr>
          <w:rFonts w:hint="eastAsia"/>
          <w:position w:val="-18"/>
        </w:rPr>
        <w:object>
          <v:shape id="_x0000_i1044" o:spt="75" type="#_x0000_t75" style="height:23pt;width:38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2">
            <o:LockedField>false</o:LockedField>
          </o:OLEObject>
        </w:object>
      </w:r>
      <w:r>
        <w:rPr>
          <w:rFonts w:hint="eastAsia"/>
        </w:rPr>
        <w:t>＞</w:t>
      </w:r>
      <w:r>
        <w:rPr>
          <w:rFonts w:hint="eastAsia"/>
          <w:position w:val="-18"/>
        </w:rPr>
        <w:object>
          <v:shape id="_x0000_i1045" o:spt="75" type="#_x0000_t75" style="height:23pt;width:37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4">
            <o:LockedField>false</o:LockedField>
          </o:OLEObject>
        </w:object>
      </w:r>
      <w:r>
        <w:rPr>
          <w:rFonts w:hint="eastAsia"/>
        </w:rPr>
        <w:t> 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（C）</w:t>
      </w:r>
      <w:r>
        <w:rPr>
          <w:rFonts w:hint="eastAsia"/>
          <w:position w:val="-12"/>
        </w:rPr>
        <w:object>
          <v:shape id="_x0000_i1046" o:spt="75" type="#_x0000_t75" style="height:21pt;width:21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6">
            <o:LockedField>false</o:LockedField>
          </o:OLEObject>
        </w:object>
      </w:r>
      <w:r>
        <w:rPr>
          <w:rFonts w:hint="eastAsia"/>
        </w:rPr>
        <w:t>＜</w:t>
      </w:r>
      <w:r>
        <w:rPr>
          <w:rFonts w:hint="eastAsia"/>
          <w:position w:val="-12"/>
        </w:rPr>
        <w:object>
          <v:shape id="_x0000_i1047" o:spt="75" type="#_x0000_t75" style="height:21pt;width:20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（D）</w:t>
      </w:r>
      <w:r>
        <w:rPr>
          <w:rFonts w:hint="eastAsia"/>
          <w:position w:val="-12"/>
        </w:rPr>
        <w:object>
          <v:shape id="_x0000_i1048" o:spt="75" type="#_x0000_t75" style="height:21pt;width:16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0">
            <o:LockedField>false</o:LockedField>
          </o:OLEObject>
        </w:object>
      </w:r>
      <w:r>
        <w:rPr>
          <w:rFonts w:hint="eastAsia"/>
        </w:rPr>
        <w:t>＜</w:t>
      </w:r>
      <w:r>
        <w:rPr>
          <w:rFonts w:hint="eastAsia"/>
          <w:position w:val="-12"/>
        </w:rPr>
        <w:object>
          <v:shape id="_x0000_i1049" o:spt="75" type="#_x0000_t75" style="height:21pt;width:16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2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11. </w:t>
      </w:r>
      <w:r>
        <w:rPr>
          <w:rFonts w:hint="eastAsia"/>
        </w:rPr>
        <w:t>已知平面向量a=（1，1），b=（1，-1），则两向量的</w:t>
      </w:r>
      <w:r>
        <w:rPr>
          <w:rFonts w:hint="eastAsia"/>
          <w:lang w:eastAsia="zh-CN"/>
        </w:rPr>
        <w:t>夹角为</w:t>
      </w:r>
    </w:p>
    <w:p>
      <w:pPr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</w:rPr>
        <w:t>（A）</w:t>
      </w:r>
      <w:r>
        <w:rPr>
          <w:rFonts w:hint="eastAsia"/>
          <w:position w:val="-24"/>
        </w:rPr>
        <w:object>
          <v:shape id="_x0000_i1050" o:spt="75" type="#_x0000_t75" style="height:31pt;width:13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4">
            <o:LockedField>false</o:LockedField>
          </o:OLEObject>
        </w:object>
      </w:r>
      <w:r>
        <w:rPr>
          <w:rFonts w:hint="eastAsia"/>
        </w:rPr>
        <w:t>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（B）</w:t>
      </w:r>
      <w:r>
        <w:rPr>
          <w:rFonts w:hint="eastAsia"/>
          <w:position w:val="-24"/>
        </w:rPr>
        <w:object>
          <v:shape id="_x0000_i1051" o:spt="75" type="#_x0000_t75" style="height:31pt;width:13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6">
            <o:LockedField>false</o:LockedField>
          </o:OLEObject>
        </w:object>
      </w:r>
      <w:r>
        <w:rPr>
          <w:rFonts w:hint="eastAsia"/>
        </w:rPr>
        <w:t>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（C）</w:t>
      </w:r>
      <w:r>
        <w:rPr>
          <w:rFonts w:hint="eastAsia"/>
          <w:position w:val="-24"/>
        </w:rPr>
        <w:object>
          <v:shape id="_x0000_i1052" o:spt="75" type="#_x0000_t75" style="height:31pt;width:13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8">
            <o:LockedField>false</o:LockedField>
          </o:OLEObject>
        </w:object>
      </w:r>
      <w:r>
        <w:rPr>
          <w:rFonts w:hint="eastAsia"/>
        </w:rPr>
        <w:t>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（D）</w:t>
      </w:r>
      <w:r>
        <w:rPr>
          <w:rFonts w:hint="eastAsia"/>
          <w:position w:val="-24"/>
        </w:rPr>
        <w:object>
          <v:shape id="_x0000_i1053" o:spt="75" type="#_x0000_t75" style="height:31pt;width:13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0">
            <o:LockedField>false</o:LockedField>
          </o:OLEObject>
        </w:object>
      </w:r>
      <w:r>
        <w:rPr>
          <w:rFonts w:hint="eastAsia"/>
        </w:rPr>
        <w:t></w:t>
      </w:r>
    </w:p>
    <w:p>
      <w:pPr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12. </w:t>
      </w:r>
      <w:r>
        <w:rPr>
          <w:rFonts w:hint="eastAsia"/>
          <w:position w:val="-28"/>
          <w:lang w:val="en-US" w:eastAsia="zh-CN"/>
        </w:rPr>
        <w:object>
          <v:shape id="_x0000_i1054" o:spt="75" type="#_x0000_t75" style="height:34pt;width:49.95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2">
            <o:LockedField>false</o:LockedField>
          </o:OLEObject>
        </w:object>
      </w:r>
      <w:r>
        <w:rPr>
          <w:rFonts w:hint="eastAsia"/>
        </w:rPr>
        <w:t>的展开式中的常数项为</w:t>
      </w:r>
    </w:p>
    <w:p>
      <w:pPr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</w:rPr>
        <w:t>（A）3  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（B）2  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（C）-2  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（D）-3 </w:t>
      </w:r>
    </w:p>
    <w:p>
      <w:pPr>
        <w:numPr>
          <w:ilvl w:val="0"/>
          <w:numId w:val="9"/>
        </w:numPr>
        <w:ind w:leftChars="0"/>
        <w:jc w:val="left"/>
        <w:rPr>
          <w:rFonts w:hint="eastAsia"/>
        </w:rPr>
      </w:pPr>
      <w:r>
        <w:rPr>
          <w:rFonts w:hint="eastAsia"/>
        </w:rPr>
        <w:t>每次射击时，甲击中目标的概率为0.8，乙击中目标的概率为0.6，甲、乙各自独立地射向目标，则恰有一人击中的概率为 </w:t>
      </w:r>
    </w:p>
    <w:p>
      <w:pPr>
        <w:numPr>
          <w:ilvl w:val="0"/>
          <w:numId w:val="0"/>
        </w:numPr>
        <w:jc w:val="left"/>
        <w:rPr>
          <w:rFonts w:hint="eastAsia"/>
        </w:rPr>
      </w:pPr>
      <w:r>
        <w:rPr>
          <w:rFonts w:hint="eastAsia"/>
        </w:rPr>
        <w:t>（A）0.44    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  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（B）0.6     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（C）0.8     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（D）1</w:t>
      </w:r>
    </w:p>
    <w:p>
      <w:pPr>
        <w:numPr>
          <w:ilvl w:val="0"/>
          <w:numId w:val="9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已知一个球的体积为</w:t>
      </w:r>
      <w:r>
        <w:rPr>
          <w:rFonts w:hint="eastAsia"/>
          <w:position w:val="-24"/>
        </w:rPr>
        <w:object>
          <v:shape id="_x0000_i1055" o:spt="75" type="#_x0000_t75" style="height:31pt;width:27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4">
            <o:LockedField>false</o:LockedField>
          </o:OLEObject>
        </w:object>
      </w:r>
      <w:r>
        <w:rPr>
          <w:rFonts w:hint="eastAsia"/>
        </w:rPr>
        <w:t>，则它的表面积为</w:t>
      </w:r>
    </w:p>
    <w:p>
      <w:pPr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</w:rPr>
        <w:t>（A）4π 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 （B）8π 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（C）16π  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（D）24π </w:t>
      </w:r>
    </w:p>
    <w:p>
      <w:pPr>
        <w:numPr>
          <w:ilvl w:val="0"/>
          <w:numId w:val="9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在等腰三角形ABC中，A是顶角，且</w:t>
      </w:r>
      <w:r>
        <w:rPr>
          <w:rFonts w:hint="eastAsia"/>
          <w:position w:val="-24"/>
        </w:rPr>
        <w:object>
          <v:shape id="_x0000_i1056" o:spt="75" type="#_x0000_t75" style="height:31pt;width:57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6">
            <o:LockedField>false</o:LockedField>
          </o:OLEObject>
        </w:object>
      </w:r>
      <w:r>
        <w:rPr>
          <w:rFonts w:hint="eastAsia"/>
        </w:rPr>
        <w:t>，则cosB= 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</w:rPr>
        <w:t>（A）</w:t>
      </w:r>
      <w:r>
        <w:rPr>
          <w:rFonts w:hint="eastAsia"/>
          <w:position w:val="-24"/>
        </w:rPr>
        <w:object>
          <v:shape id="_x0000_i1057" o:spt="75" type="#_x0000_t75" style="height:34pt;width:20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 （B）</w:t>
      </w:r>
      <w:r>
        <w:rPr>
          <w:rFonts w:hint="eastAsia"/>
          <w:position w:val="-24"/>
        </w:rPr>
        <w:object>
          <v:shape id="_x0000_i1058" o:spt="75" type="#_x0000_t75" style="height:31pt;width:12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（C）</w:t>
      </w:r>
      <w:r>
        <w:rPr>
          <w:rFonts w:hint="eastAsia"/>
          <w:position w:val="-24"/>
        </w:rPr>
        <w:object>
          <v:shape id="_x0000_i1059" o:spt="75" type="#_x0000_t75" style="height:31pt;width:21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（D）</w:t>
      </w:r>
      <w:r>
        <w:rPr>
          <w:rFonts w:hint="eastAsia"/>
          <w:position w:val="-24"/>
        </w:rPr>
        <w:object>
          <v:shape id="_x0000_i1060" o:spt="75" type="#_x0000_t75" style="height:34pt;width:29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4">
            <o:LockedField>false</o:LockedField>
          </o:OLEObject>
        </w:object>
      </w:r>
      <w:r>
        <w:rPr>
          <w:rFonts w:hint="eastAsia"/>
        </w:rPr>
        <w:t></w:t>
      </w:r>
    </w:p>
    <w:p>
      <w:pPr>
        <w:numPr>
          <w:ilvl w:val="0"/>
          <w:numId w:val="9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四棱锥P-ABCD的底面为矩形，且AB=4，BC=3，PD⊥底面ABCD，PD=5，则PB与底面所成角为</w:t>
      </w:r>
    </w:p>
    <w:p>
      <w:pPr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</w:rPr>
        <w:t>（A）30° 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 （B）45° 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（C）60°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  （D）75° </w:t>
      </w:r>
    </w:p>
    <w:p>
      <w:pPr>
        <w:numPr>
          <w:ilvl w:val="0"/>
          <w:numId w:val="9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将5本不同的历史书和2本不同的数学书排成一行，则2本数学书恰好在两端的概率为（A）</w:t>
      </w:r>
      <w:r>
        <w:rPr>
          <w:rFonts w:hint="eastAsia"/>
          <w:position w:val="-24"/>
        </w:rPr>
        <w:object>
          <v:shape id="_x0000_i1061" o:spt="75" type="#_x0000_t75" style="height:31pt;width:17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  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（B）</w:t>
      </w:r>
      <w:r>
        <w:rPr>
          <w:rFonts w:hint="eastAsia"/>
          <w:position w:val="-24"/>
        </w:rPr>
        <w:object>
          <v:shape id="_x0000_i1062" o:spt="75" type="#_x0000_t75" style="height:31pt;width:17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8">
            <o:LockedField>false</o:LockedField>
          </o:OLEObject>
        </w:object>
      </w:r>
      <w:r>
        <w:rPr>
          <w:rFonts w:hint="eastAsia"/>
        </w:rPr>
        <w:t> 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（C）</w:t>
      </w:r>
      <w:r>
        <w:rPr>
          <w:rFonts w:hint="eastAsia"/>
          <w:position w:val="-24"/>
        </w:rPr>
        <w:object>
          <v:shape id="_x0000_i1063" o:spt="75" type="#_x0000_t75" style="height:31pt;width:18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0">
            <o:LockedField>false</o:LockedField>
          </o:OLEObject>
        </w:object>
      </w:r>
      <w:r>
        <w:rPr>
          <w:rFonts w:hint="eastAsia"/>
        </w:rPr>
        <w:t>  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（D）</w:t>
      </w:r>
      <w:r>
        <w:rPr>
          <w:rFonts w:hint="eastAsia"/>
          <w:position w:val="-24"/>
        </w:rPr>
        <w:object>
          <v:shape id="_x0000_i1064" o:spt="75" type="#_x0000_t75" style="height:31pt;width:17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2">
            <o:LockedField>false</o:LockedField>
          </o:OLEObject>
        </w:objec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填空题：本大题共4小题，每小题4分，共16分。把答案写在</w:t>
      </w:r>
      <w:r>
        <w:rPr>
          <w:rFonts w:hint="eastAsia" w:ascii="楷体" w:hAnsi="楷体" w:eastAsia="楷体" w:cs="楷体"/>
          <w:sz w:val="24"/>
          <w:szCs w:val="24"/>
          <w:em w:val="dot"/>
        </w:rPr>
        <w:t>答题卡相应题号后</w:t>
      </w:r>
      <w:r>
        <w:rPr>
          <w:rFonts w:hint="eastAsia" w:ascii="楷体" w:hAnsi="楷体" w:eastAsia="楷体" w:cs="楷体"/>
          <w:sz w:val="24"/>
          <w:szCs w:val="24"/>
        </w:rPr>
        <w:t>。 </w:t>
      </w:r>
    </w:p>
    <w:p>
      <w:pPr>
        <w:numPr>
          <w:ilvl w:val="0"/>
          <w:numId w:val="9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已知空间向量a=（1，2，3），b=（1，-2，3），则2a+b=</w:t>
      </w:r>
      <w:r>
        <w:rPr>
          <w:rFonts w:hint="eastAsia"/>
          <w:lang w:val="en-US" w:eastAsia="zh-CN"/>
        </w:rPr>
        <w:t>__________________。</w:t>
      </w:r>
      <w:r>
        <w:rPr>
          <w:rFonts w:hint="eastAsia"/>
        </w:rPr>
        <w:t> </w:t>
      </w:r>
    </w:p>
    <w:p>
      <w:pPr>
        <w:numPr>
          <w:ilvl w:val="0"/>
          <w:numId w:val="9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曲线</w:t>
      </w:r>
      <w:r>
        <w:rPr>
          <w:rFonts w:hint="eastAsia"/>
          <w:position w:val="-12"/>
        </w:rPr>
        <w:object>
          <v:shape id="_x0000_i1065" o:spt="75" type="#_x0000_t75" style="height:21pt;width:59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4">
            <o:LockedField>false</o:LockedField>
          </o:OLEObject>
        </w:object>
      </w:r>
      <w:r>
        <w:rPr>
          <w:rFonts w:hint="eastAsia"/>
        </w:rPr>
        <w:t>在点（1，-1）处的切线方程为</w:t>
      </w:r>
      <w:r>
        <w:rPr>
          <w:rFonts w:hint="eastAsia"/>
          <w:lang w:val="en-US" w:eastAsia="zh-CN"/>
        </w:rPr>
        <w:t>__________________________。</w:t>
      </w:r>
    </w:p>
    <w:p>
      <w:pPr>
        <w:numPr>
          <w:ilvl w:val="0"/>
          <w:numId w:val="9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设函数</w:t>
      </w:r>
      <w:r>
        <w:rPr>
          <w:rFonts w:hint="eastAsia"/>
          <w:position w:val="-24"/>
        </w:rPr>
        <w:object>
          <v:shape id="_x0000_i1066" o:spt="75" type="#_x0000_t75" style="height:31pt;width:77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6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rPr>
          <w:rFonts w:hint="eastAsia"/>
        </w:rPr>
        <w:t>则</w:t>
      </w:r>
      <w:r>
        <w:rPr>
          <w:rFonts w:hint="eastAsia"/>
          <w:position w:val="-10"/>
        </w:rPr>
        <w:object>
          <v:shape id="_x0000_i1067" o:spt="75" type="#_x0000_t75" style="height:17pt;width:24.95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8">
            <o:LockedField>false</o:LockedField>
          </o:OLEObject>
        </w:object>
      </w:r>
      <w:r>
        <w:rPr>
          <w:rFonts w:hint="eastAsia"/>
          <w:lang w:val="en-US" w:eastAsia="zh-CN"/>
        </w:rPr>
        <w:t>_______________。</w:t>
      </w:r>
    </w:p>
    <w:p>
      <w:pPr>
        <w:numPr>
          <w:ilvl w:val="0"/>
          <w:numId w:val="9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某运动员射击10次，成绩（单位：环）如下8  10  9  9  10  8  9  9  8  7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则该运动员的平均成绩是</w:t>
      </w:r>
      <w:r>
        <w:rPr>
          <w:rFonts w:hint="eastAsia"/>
          <w:lang w:val="en-US" w:eastAsia="zh-CN"/>
        </w:rPr>
        <w:t>__________</w:t>
      </w:r>
      <w:r>
        <w:rPr>
          <w:rFonts w:hint="eastAsia"/>
        </w:rPr>
        <w:t>环.</w:t>
      </w:r>
    </w:p>
    <w:p>
      <w:pPr>
        <w:numPr>
          <w:ilvl w:val="0"/>
          <w:numId w:val="0"/>
        </w:numPr>
        <w:ind w:leftChars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三、解答题：本大题共4小题，共49分。解答题应写出推理、演算步骤，并将其写在</w:t>
      </w:r>
      <w:r>
        <w:rPr>
          <w:rFonts w:hint="eastAsia" w:ascii="楷体" w:hAnsi="楷体" w:eastAsia="楷体" w:cs="楷体"/>
          <w:sz w:val="24"/>
          <w:szCs w:val="24"/>
          <w:em w:val="dot"/>
        </w:rPr>
        <w:t>答题卡相应题号后</w:t>
      </w:r>
      <w:r>
        <w:rPr>
          <w:rFonts w:hint="eastAsia" w:ascii="楷体" w:hAnsi="楷体" w:eastAsia="楷体" w:cs="楷体"/>
          <w:sz w:val="24"/>
          <w:szCs w:val="24"/>
        </w:rPr>
        <w:t>。 </w:t>
      </w:r>
    </w:p>
    <w:p>
      <w:pPr>
        <w:numPr>
          <w:ilvl w:val="0"/>
          <w:numId w:val="9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（本小题满分12分）已知△ABC中，A=60°，AB=5,AC=6，求BC.</w:t>
      </w: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numPr>
          <w:ilvl w:val="0"/>
          <w:numId w:val="9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（本小题满分12分）</w:t>
      </w:r>
      <w:r>
        <w:rPr>
          <w:rFonts w:hint="eastAsia"/>
          <w:lang w:eastAsia="zh-CN"/>
        </w:rPr>
        <w:t>已知数列</w:t>
      </w:r>
      <w:r>
        <w:rPr>
          <w:rFonts w:hint="eastAsia"/>
          <w:position w:val="-14"/>
          <w:lang w:eastAsia="zh-CN"/>
        </w:rPr>
        <w:object>
          <v:shape id="_x0000_i1068" o:spt="75" type="#_x0000_t75" style="height:19pt;width:23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0">
            <o:LockedField>false</o:LockedField>
          </o:OLEObject>
        </w:object>
      </w:r>
      <w:r>
        <w:rPr>
          <w:rFonts w:hint="eastAsia"/>
          <w:lang w:eastAsia="zh-CN"/>
        </w:rPr>
        <w:t>的前</w:t>
      </w:r>
      <w:r>
        <w:rPr>
          <w:rFonts w:hint="eastAsia"/>
          <w:lang w:val="en-US" w:eastAsia="zh-CN"/>
        </w:rPr>
        <w:t>n项和</w:t>
      </w:r>
      <w:r>
        <w:rPr>
          <w:rFonts w:hint="eastAsia"/>
          <w:position w:val="-34"/>
          <w:lang w:val="en-US" w:eastAsia="zh-CN"/>
        </w:rPr>
        <w:object>
          <v:shape id="_x0000_i1069" o:spt="75" type="#_x0000_t75" style="height:36pt;width:57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2">
            <o:LockedField>false</o:LockedField>
          </o:OLEObject>
        </w:object>
      </w:r>
      <w:r>
        <w:rPr>
          <w:rFonts w:hint="eastAsia"/>
          <w:lang w:val="en-US" w:eastAsia="zh-CN"/>
        </w:rPr>
        <w:t>，求</w:t>
      </w:r>
    </w:p>
    <w:p>
      <w:pPr>
        <w:numPr>
          <w:ilvl w:val="0"/>
          <w:numId w:val="10"/>
        </w:numPr>
        <w:ind w:leftChars="0"/>
        <w:jc w:val="left"/>
        <w:rPr>
          <w:rFonts w:hint="eastAsia"/>
        </w:rPr>
      </w:pPr>
      <w:r>
        <w:rPr>
          <w:rFonts w:hint="eastAsia"/>
          <w:position w:val="-14"/>
        </w:rPr>
        <w:object>
          <v:shape id="_x0000_i1070" o:spt="75" type="#_x0000_t75" style="height:19pt;width:23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4">
            <o:LockedField>false</o:LockedField>
          </o:OLEObject>
        </w:object>
      </w:r>
      <w:r>
        <w:rPr>
          <w:rFonts w:hint="eastAsia"/>
        </w:rPr>
        <w:t>的前3项；</w:t>
      </w:r>
    </w:p>
    <w:p>
      <w:pPr>
        <w:numPr>
          <w:ilvl w:val="0"/>
          <w:numId w:val="10"/>
        </w:numPr>
        <w:ind w:leftChars="0"/>
        <w:jc w:val="left"/>
        <w:rPr>
          <w:rFonts w:hint="eastAsia"/>
        </w:rPr>
      </w:pPr>
      <w:r>
        <w:rPr>
          <w:rFonts w:hint="eastAsia"/>
          <w:position w:val="-14"/>
        </w:rPr>
        <w:object>
          <v:shape id="_x0000_i1071" o:spt="75" type="#_x0000_t75" style="height:19pt;width:23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6">
            <o:LockedField>false</o:LockedField>
          </o:OLEObject>
        </w:object>
      </w:r>
      <w:r>
        <w:rPr>
          <w:rFonts w:hint="eastAsia"/>
        </w:rPr>
        <w:t>的通项公式.</w:t>
      </w: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numPr>
          <w:ilvl w:val="0"/>
          <w:numId w:val="9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（本小题满分12分）设函数</w:t>
      </w:r>
      <w:r>
        <w:rPr>
          <w:rFonts w:hint="eastAsia"/>
          <w:position w:val="-14"/>
        </w:rPr>
        <w:object>
          <v:shape id="_x0000_i1072" o:spt="75" type="#_x0000_t75" style="height:22pt;width:105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8">
            <o:LockedField>false</o:LockedField>
          </o:OLEObject>
        </w:object>
      </w:r>
      <w:r>
        <w:rPr>
          <w:rFonts w:hint="eastAsia"/>
        </w:rPr>
        <w:t>.求</w:t>
      </w:r>
    </w:p>
    <w:p>
      <w:pPr>
        <w:numPr>
          <w:ilvl w:val="0"/>
          <w:numId w:val="11"/>
        </w:numPr>
        <w:ind w:leftChars="0"/>
        <w:jc w:val="left"/>
        <w:rPr>
          <w:rFonts w:hint="eastAsia"/>
          <w:lang w:eastAsia="zh-CN"/>
        </w:rPr>
      </w:pPr>
      <w:r>
        <w:rPr>
          <w:rFonts w:hint="eastAsia"/>
        </w:rPr>
        <w:t>函数f(x)的导数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11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函数f(x)在区间[1,4]的最大值与最小值.              </w:t>
      </w:r>
    </w:p>
    <w:p>
      <w:pPr>
        <w:numPr>
          <w:numId w:val="0"/>
        </w:numPr>
        <w:ind w:leftChars="0"/>
        <w:jc w:val="left"/>
        <w:rPr>
          <w:rFonts w:hint="eastAsia"/>
        </w:rPr>
      </w:pPr>
    </w:p>
    <w:p>
      <w:pPr>
        <w:numPr>
          <w:numId w:val="0"/>
        </w:numPr>
        <w:ind w:leftChars="0"/>
        <w:jc w:val="left"/>
        <w:rPr>
          <w:rFonts w:hint="eastAsia"/>
        </w:rPr>
      </w:pPr>
    </w:p>
    <w:p>
      <w:pPr>
        <w:numPr>
          <w:numId w:val="0"/>
        </w:numPr>
        <w:ind w:leftChars="0"/>
        <w:jc w:val="left"/>
        <w:rPr>
          <w:rFonts w:hint="eastAsia"/>
        </w:rPr>
      </w:pPr>
    </w:p>
    <w:p>
      <w:pPr>
        <w:numPr>
          <w:numId w:val="0"/>
        </w:numPr>
        <w:ind w:leftChars="0"/>
        <w:jc w:val="left"/>
        <w:rPr>
          <w:rFonts w:hint="eastAsia"/>
        </w:rPr>
      </w:pPr>
    </w:p>
    <w:p>
      <w:pPr>
        <w:numPr>
          <w:numId w:val="0"/>
        </w:numPr>
        <w:ind w:leftChars="0"/>
        <w:jc w:val="left"/>
        <w:rPr>
          <w:rFonts w:hint="eastAsia"/>
        </w:rPr>
      </w:pPr>
    </w:p>
    <w:p>
      <w:pPr>
        <w:numPr>
          <w:numId w:val="0"/>
        </w:numPr>
        <w:ind w:leftChars="0"/>
        <w:jc w:val="left"/>
        <w:rPr>
          <w:rFonts w:hint="eastAsia"/>
        </w:rPr>
      </w:pPr>
    </w:p>
    <w:p>
      <w:pPr>
        <w:numPr>
          <w:numId w:val="0"/>
        </w:numPr>
        <w:ind w:leftChars="0"/>
        <w:jc w:val="left"/>
        <w:rPr>
          <w:rFonts w:hint="eastAsia"/>
        </w:rPr>
      </w:pPr>
    </w:p>
    <w:p>
      <w:pPr>
        <w:numPr>
          <w:numId w:val="0"/>
        </w:numPr>
        <w:ind w:leftChars="0"/>
        <w:jc w:val="left"/>
        <w:rPr>
          <w:rFonts w:hint="eastAsia"/>
        </w:rPr>
      </w:pPr>
    </w:p>
    <w:p>
      <w:pPr>
        <w:numPr>
          <w:numId w:val="0"/>
        </w:numPr>
        <w:ind w:leftChars="0"/>
        <w:jc w:val="left"/>
        <w:rPr>
          <w:rFonts w:hint="eastAsia"/>
        </w:rPr>
      </w:pPr>
    </w:p>
    <w:p>
      <w:pPr>
        <w:numPr>
          <w:numId w:val="0"/>
        </w:numPr>
        <w:ind w:leftChars="0"/>
        <w:jc w:val="left"/>
        <w:rPr>
          <w:rFonts w:hint="eastAsia"/>
        </w:rPr>
      </w:pPr>
    </w:p>
    <w:p>
      <w:pPr>
        <w:numPr>
          <w:numId w:val="0"/>
        </w:numPr>
        <w:ind w:leftChars="0"/>
        <w:jc w:val="left"/>
        <w:rPr>
          <w:rFonts w:hint="eastAsia"/>
        </w:rPr>
      </w:pPr>
    </w:p>
    <w:p>
      <w:pPr>
        <w:numPr>
          <w:numId w:val="0"/>
        </w:numPr>
        <w:ind w:leftChars="0"/>
        <w:jc w:val="left"/>
        <w:rPr>
          <w:rFonts w:hint="eastAsia"/>
        </w:rPr>
      </w:pPr>
    </w:p>
    <w:p>
      <w:pPr>
        <w:numPr>
          <w:numId w:val="0"/>
        </w:numPr>
        <w:ind w:leftChars="0"/>
        <w:jc w:val="left"/>
        <w:rPr>
          <w:rFonts w:hint="eastAsia"/>
        </w:rPr>
      </w:pPr>
    </w:p>
    <w:p>
      <w:pPr>
        <w:numPr>
          <w:numId w:val="0"/>
        </w:numPr>
        <w:ind w:leftChars="0"/>
        <w:jc w:val="left"/>
        <w:rPr>
          <w:rFonts w:hint="eastAsia"/>
        </w:rPr>
      </w:pPr>
    </w:p>
    <w:p>
      <w:pPr>
        <w:numPr>
          <w:numId w:val="0"/>
        </w:numPr>
        <w:ind w:leftChars="0"/>
        <w:jc w:val="left"/>
        <w:rPr>
          <w:rFonts w:hint="eastAsia"/>
        </w:rPr>
      </w:pPr>
    </w:p>
    <w:p>
      <w:pPr>
        <w:numPr>
          <w:numId w:val="0"/>
        </w:numPr>
        <w:ind w:leftChars="0"/>
        <w:jc w:val="left"/>
        <w:rPr>
          <w:rFonts w:hint="eastAsia"/>
        </w:rPr>
      </w:pPr>
    </w:p>
    <w:p>
      <w:pPr>
        <w:numPr>
          <w:numId w:val="0"/>
        </w:numPr>
        <w:ind w:leftChars="0"/>
        <w:jc w:val="left"/>
        <w:rPr>
          <w:rFonts w:hint="eastAsia"/>
        </w:rPr>
      </w:pPr>
    </w:p>
    <w:p>
      <w:pPr>
        <w:numPr>
          <w:numId w:val="0"/>
        </w:numPr>
        <w:ind w:leftChars="0"/>
        <w:jc w:val="left"/>
        <w:rPr>
          <w:rFonts w:hint="eastAsia"/>
        </w:rPr>
      </w:pPr>
    </w:p>
    <w:p>
      <w:pPr>
        <w:numPr>
          <w:numId w:val="0"/>
        </w:numPr>
        <w:ind w:leftChars="0"/>
        <w:jc w:val="left"/>
        <w:rPr>
          <w:rFonts w:hint="eastAsia"/>
        </w:rPr>
      </w:pPr>
    </w:p>
    <w:p>
      <w:pPr>
        <w:numPr>
          <w:numId w:val="0"/>
        </w:numPr>
        <w:ind w:leftChars="0"/>
        <w:jc w:val="left"/>
        <w:rPr>
          <w:rFonts w:hint="eastAsia"/>
        </w:rPr>
      </w:pPr>
      <w:r>
        <w:rPr>
          <w:rFonts w:hint="eastAsia"/>
        </w:rPr>
        <w:t>             </w:t>
      </w:r>
    </w:p>
    <w:p>
      <w:pPr>
        <w:numPr>
          <w:ilvl w:val="0"/>
          <w:numId w:val="9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（本小题满分12分）设椭圆的焦点为</w:t>
      </w:r>
      <w:r>
        <w:rPr>
          <w:rFonts w:hint="eastAsia"/>
          <w:position w:val="-14"/>
        </w:rPr>
        <w:object>
          <v:shape id="_x0000_i1073" o:spt="75" type="#_x0000_t75" style="height:21pt;width:59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14"/>
        </w:rPr>
        <w:object>
          <v:shape id="_x0000_i1074" o:spt="75" type="#_x0000_t75" style="height:21pt;width:51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2">
            <o:LockedField>false</o:LockedField>
          </o:OLEObject>
        </w:object>
      </w:r>
      <w:r>
        <w:rPr>
          <w:rFonts w:hint="eastAsia"/>
        </w:rPr>
        <w:t>其长轴长为4</w: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12"/>
        </w:numPr>
        <w:ind w:leftChars="0"/>
        <w:jc w:val="left"/>
        <w:rPr>
          <w:rFonts w:hint="eastAsia"/>
        </w:rPr>
      </w:pPr>
      <w:r>
        <w:rPr>
          <w:rFonts w:hint="eastAsia"/>
        </w:rPr>
        <w:t>求椭圆的方程；</w:t>
      </w:r>
    </w:p>
    <w:p>
      <w:pPr>
        <w:numPr>
          <w:ilvl w:val="0"/>
          <w:numId w:val="12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若直线</w:t>
      </w:r>
      <w:r>
        <w:rPr>
          <w:rFonts w:hint="eastAsia"/>
          <w:position w:val="-24"/>
        </w:rPr>
        <w:object>
          <v:shape id="_x0000_i1075" o:spt="75" type="#_x0000_t75" style="height:34pt;width:67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4">
            <o:LockedField>false</o:LockedField>
          </o:OLEObject>
        </w:object>
      </w:r>
      <w:r>
        <w:rPr>
          <w:rFonts w:hint="eastAsia"/>
        </w:rPr>
        <w:t>与椭圆有两个不同的交点，求m的取值范围.</w:t>
      </w: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  <w:bookmarkStart w:id="0" w:name="_GoBack"/>
      <w:bookmarkEnd w:id="0"/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数学（理工农医类）试题答案及评分参考 </w:t>
      </w:r>
    </w:p>
    <w:p>
      <w:pPr>
        <w:numPr>
          <w:ilvl w:val="0"/>
          <w:numId w:val="13"/>
        </w:numPr>
        <w:jc w:val="left"/>
        <w:rPr>
          <w:rFonts w:hint="eastAsia"/>
        </w:rPr>
      </w:pPr>
      <w:r>
        <w:rPr>
          <w:rFonts w:hint="eastAsia"/>
        </w:rPr>
        <w:t>选择题 </w:t>
      </w:r>
    </w:p>
    <w:p>
      <w:pPr>
        <w:numPr>
          <w:ilvl w:val="0"/>
          <w:numId w:val="0"/>
        </w:numPr>
        <w:jc w:val="left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C   </w:t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D   </w:t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A   </w:t>
      </w:r>
      <w:r>
        <w:rPr>
          <w:rFonts w:hint="eastAsia"/>
          <w:lang w:val="en-US" w:eastAsia="zh-CN"/>
        </w:rPr>
        <w:t>4.</w:t>
      </w:r>
      <w:r>
        <w:rPr>
          <w:rFonts w:hint="eastAsia"/>
        </w:rPr>
        <w:t>B   </w:t>
      </w:r>
      <w:r>
        <w:rPr>
          <w:rFonts w:hint="eastAsia"/>
          <w:lang w:val="en-US" w:eastAsia="zh-CN"/>
        </w:rPr>
        <w:t>5.</w:t>
      </w:r>
      <w:r>
        <w:rPr>
          <w:rFonts w:hint="eastAsia"/>
        </w:rPr>
        <w:t>C     </w:t>
      </w:r>
      <w:r>
        <w:rPr>
          <w:rFonts w:hint="eastAsia"/>
          <w:lang w:val="en-US" w:eastAsia="zh-CN"/>
        </w:rPr>
        <w:t>6.</w:t>
      </w:r>
      <w:r>
        <w:rPr>
          <w:rFonts w:hint="eastAsia"/>
        </w:rPr>
        <w:t>B   </w:t>
      </w:r>
      <w:r>
        <w:rPr>
          <w:rFonts w:hint="eastAsia"/>
          <w:lang w:val="en-US" w:eastAsia="zh-CN"/>
        </w:rPr>
        <w:t>7.</w:t>
      </w:r>
      <w:r>
        <w:rPr>
          <w:rFonts w:hint="eastAsia"/>
        </w:rPr>
        <w:t>D   </w:t>
      </w:r>
      <w:r>
        <w:rPr>
          <w:rFonts w:hint="eastAsia"/>
          <w:lang w:val="en-US" w:eastAsia="zh-CN"/>
        </w:rPr>
        <w:t>8.</w:t>
      </w:r>
      <w:r>
        <w:rPr>
          <w:rFonts w:hint="eastAsia"/>
        </w:rPr>
        <w:t>A   </w:t>
      </w:r>
      <w:r>
        <w:rPr>
          <w:rFonts w:hint="eastAsia"/>
          <w:lang w:val="en-US" w:eastAsia="zh-CN"/>
        </w:rPr>
        <w:t>9.</w:t>
      </w:r>
      <w:r>
        <w:rPr>
          <w:rFonts w:hint="eastAsia"/>
        </w:rPr>
        <w:t>B   </w:t>
      </w:r>
      <w:r>
        <w:rPr>
          <w:rFonts w:hint="eastAsia"/>
          <w:lang w:val="en-US" w:eastAsia="zh-CN"/>
        </w:rPr>
        <w:t>10.</w:t>
      </w:r>
      <w:r>
        <w:rPr>
          <w:rFonts w:hint="eastAsia"/>
        </w:rPr>
        <w:t>C</w:t>
      </w:r>
    </w:p>
    <w:p>
      <w:pPr>
        <w:numPr>
          <w:ilvl w:val="0"/>
          <w:numId w:val="0"/>
        </w:numPr>
        <w:jc w:val="left"/>
        <w:rPr>
          <w:rFonts w:hint="eastAsia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</w:rPr>
        <w:t>D  </w:t>
      </w:r>
      <w:r>
        <w:rPr>
          <w:rFonts w:hint="eastAsia"/>
          <w:lang w:val="en-US" w:eastAsia="zh-CN"/>
        </w:rPr>
        <w:t>12.</w:t>
      </w:r>
      <w:r>
        <w:rPr>
          <w:rFonts w:hint="eastAsia"/>
        </w:rPr>
        <w:t>D  </w:t>
      </w:r>
      <w:r>
        <w:rPr>
          <w:rFonts w:hint="eastAsia"/>
          <w:lang w:val="en-US" w:eastAsia="zh-CN"/>
        </w:rPr>
        <w:t>13.</w:t>
      </w:r>
      <w:r>
        <w:rPr>
          <w:rFonts w:hint="eastAsia"/>
        </w:rPr>
        <w:t>A  </w:t>
      </w:r>
      <w:r>
        <w:rPr>
          <w:rFonts w:hint="eastAsia"/>
          <w:lang w:val="en-US" w:eastAsia="zh-CN"/>
        </w:rPr>
        <w:t>14.</w:t>
      </w:r>
      <w:r>
        <w:rPr>
          <w:rFonts w:hint="eastAsia"/>
        </w:rPr>
        <w:t>C  </w:t>
      </w:r>
      <w:r>
        <w:rPr>
          <w:rFonts w:hint="eastAsia"/>
          <w:lang w:val="en-US" w:eastAsia="zh-CN"/>
        </w:rPr>
        <w:t>15.</w:t>
      </w:r>
      <w:r>
        <w:rPr>
          <w:rFonts w:hint="eastAsia"/>
        </w:rPr>
        <w:t>A    </w:t>
      </w:r>
      <w:r>
        <w:rPr>
          <w:rFonts w:hint="eastAsia"/>
          <w:lang w:val="en-US" w:eastAsia="zh-CN"/>
        </w:rPr>
        <w:t>16.</w:t>
      </w:r>
      <w:r>
        <w:rPr>
          <w:rFonts w:hint="eastAsia"/>
        </w:rPr>
        <w:t>B  </w:t>
      </w:r>
      <w:r>
        <w:rPr>
          <w:rFonts w:hint="eastAsia"/>
          <w:lang w:val="en-US" w:eastAsia="zh-CN"/>
        </w:rPr>
        <w:t>17.</w:t>
      </w:r>
      <w:r>
        <w:rPr>
          <w:rFonts w:hint="eastAsia"/>
        </w:rPr>
        <w:t>D </w:t>
      </w:r>
    </w:p>
    <w:p>
      <w:pPr>
        <w:numPr>
          <w:ilvl w:val="0"/>
          <w:numId w:val="13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填空题</w:t>
      </w:r>
    </w:p>
    <w:p>
      <w:pPr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  <w:lang w:val="en-US" w:eastAsia="zh-CN"/>
        </w:rPr>
        <w:t>18.</w:t>
      </w:r>
      <w:r>
        <w:rPr>
          <w:rFonts w:hint="eastAsia"/>
        </w:rPr>
        <w:t>（3，2，9）    </w:t>
      </w:r>
      <w:r>
        <w:rPr>
          <w:rFonts w:hint="eastAsia"/>
          <w:lang w:val="en-US" w:eastAsia="zh-CN"/>
        </w:rPr>
        <w:t xml:space="preserve">19. </w:t>
      </w:r>
      <w:r>
        <w:rPr>
          <w:rFonts w:hint="eastAsia"/>
        </w:rPr>
        <w:t>y=x-2 </w:t>
      </w:r>
      <w:r>
        <w:rPr>
          <w:rFonts w:hint="eastAsia"/>
          <w:lang w:val="en-US" w:eastAsia="zh-CN"/>
        </w:rPr>
        <w:t xml:space="preserve">        20. </w:t>
      </w:r>
      <w:r>
        <w:rPr>
          <w:rFonts w:hint="eastAsia"/>
          <w:position w:val="-24"/>
          <w:lang w:val="en-US" w:eastAsia="zh-CN"/>
        </w:rPr>
        <w:object>
          <v:shape id="_x0000_i1076" o:spt="75" type="#_x0000_t75" style="height:31pt;width:12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   </w:t>
      </w:r>
      <w:r>
        <w:rPr>
          <w:rFonts w:hint="eastAsia"/>
          <w:lang w:val="en-US" w:eastAsia="zh-CN"/>
        </w:rPr>
        <w:t xml:space="preserve">21. </w:t>
      </w:r>
      <w:r>
        <w:rPr>
          <w:rFonts w:hint="eastAsia"/>
        </w:rPr>
        <w:t>8.7 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</w:rPr>
        <w:t>三、解答题 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22. </w:t>
      </w:r>
      <w:r>
        <w:rPr>
          <w:rFonts w:hint="eastAsia"/>
        </w:rPr>
        <w:t>解：根据余弦定理</w:t>
      </w:r>
    </w:p>
    <w:p>
      <w:pPr>
        <w:jc w:val="left"/>
        <w:rPr>
          <w:rFonts w:hint="eastAsia"/>
        </w:rPr>
      </w:pPr>
      <w:r>
        <w:rPr>
          <w:rFonts w:hint="eastAsia"/>
        </w:rPr>
        <w:t> </w:t>
      </w:r>
      <w:r>
        <w:rPr>
          <w:rFonts w:hint="eastAsia"/>
          <w:position w:val="-14"/>
        </w:rPr>
        <w:object>
          <v:shape id="_x0000_i1077" o:spt="75" type="#_x0000_t75" style="height:24pt;width:197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8">
            <o:LockedField>false</o:LockedField>
          </o:OLEObject>
        </w:object>
      </w:r>
      <w:r>
        <w:rPr>
          <w:rFonts w:hint="eastAsia"/>
        </w:rPr>
        <w:t>                          …………6分</w:t>
      </w:r>
    </w:p>
    <w:p>
      <w:pPr>
        <w:jc w:val="left"/>
        <w:rPr>
          <w:rFonts w:hint="eastAsia"/>
        </w:rPr>
      </w:pPr>
      <w:r>
        <w:rPr>
          <w:rFonts w:hint="eastAsia"/>
        </w:rPr>
        <w:t> </w:t>
      </w:r>
      <w:r>
        <w:rPr>
          <w:rFonts w:hint="eastAsia"/>
          <w:position w:val="-14"/>
        </w:rPr>
        <w:object>
          <v:shape id="_x0000_i1078" o:spt="75" type="#_x0000_t75" style="height:24pt;width:186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                      …………12分</w:t>
      </w:r>
    </w:p>
    <w:p>
      <w:pPr>
        <w:jc w:val="left"/>
        <w:rPr>
          <w:rFonts w:hint="eastAsia"/>
        </w:rPr>
      </w:pPr>
      <w:r>
        <w:rPr>
          <w:rFonts w:hint="eastAsia"/>
        </w:rPr>
        <w:t> </w:t>
      </w:r>
      <w:r>
        <w:rPr>
          <w:rFonts w:hint="eastAsia"/>
          <w:lang w:val="en-US" w:eastAsia="zh-CN"/>
        </w:rPr>
        <w:t xml:space="preserve">23. </w:t>
      </w:r>
      <w:r>
        <w:rPr>
          <w:rFonts w:hint="eastAsia"/>
        </w:rPr>
        <w:t>解：（I）因为</w:t>
      </w:r>
      <w:r>
        <w:rPr>
          <w:rFonts w:hint="eastAsia"/>
          <w:position w:val="-34"/>
        </w:rPr>
        <w:object>
          <v:shape id="_x0000_i1079" o:spt="75" type="#_x0000_t75" style="height:36pt;width:57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2">
            <o:LockedField>false</o:LockedField>
          </o:OLEObject>
        </w:object>
      </w:r>
      <w:r>
        <w:rPr>
          <w:rFonts w:hint="eastAsia"/>
        </w:rPr>
        <w:t>，则</w:t>
      </w:r>
    </w:p>
    <w:p>
      <w:pPr>
        <w:ind w:firstLine="210" w:firstLineChars="100"/>
        <w:jc w:val="left"/>
        <w:rPr>
          <w:rFonts w:hint="eastAsia"/>
        </w:rPr>
      </w:pPr>
      <w:r>
        <w:rPr>
          <w:rFonts w:hint="eastAsia"/>
          <w:position w:val="-24"/>
        </w:rPr>
        <w:object>
          <v:shape id="_x0000_i1080" o:spt="75" type="#_x0000_t75" style="height:31pt;width:94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4">
            <o:LockedField>false</o:LockedField>
          </o:OLEObject>
        </w:object>
      </w:r>
      <w:r>
        <w:rPr>
          <w:rFonts w:hint="eastAsia"/>
        </w:rPr>
        <w:t>，</w:t>
      </w:r>
    </w:p>
    <w:p>
      <w:pPr>
        <w:jc w:val="left"/>
        <w:rPr>
          <w:rFonts w:hint="eastAsia"/>
        </w:rPr>
      </w:pPr>
      <w:r>
        <w:rPr>
          <w:rFonts w:hint="eastAsia"/>
        </w:rPr>
        <w:t>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position w:val="-34"/>
          <w:lang w:val="en-US" w:eastAsia="zh-CN"/>
        </w:rPr>
        <w:object>
          <v:shape id="_x0000_i1081" o:spt="75" type="#_x0000_t75" style="height:36pt;width:144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6">
            <o:LockedField>false</o:LockedField>
          </o:OLEObject>
        </w:object>
      </w:r>
      <w:r>
        <w:rPr>
          <w:rFonts w:hint="eastAsia"/>
        </w:rPr>
        <w:t>，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position w:val="-34"/>
          <w:lang w:val="en-US" w:eastAsia="zh-CN"/>
        </w:rPr>
        <w:object>
          <v:shape id="_x0000_i1082" o:spt="75" type="#_x0000_t75" style="height:36pt;width:185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8">
            <o:LockedField>false</o:LockedField>
          </o:OLEObject>
        </w:object>
      </w:r>
      <w:r>
        <w:rPr>
          <w:rFonts w:hint="eastAsia"/>
        </w:rPr>
        <w:t>                              …………6分 （II）当n≥2时，</w:t>
      </w:r>
      <w:r>
        <w:rPr>
          <w:rFonts w:hint="eastAsia"/>
          <w:position w:val="-36"/>
        </w:rPr>
        <w:object>
          <v:shape id="_x0000_i1083" o:spt="75" type="#_x0000_t75" style="height:42pt;width:265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20">
            <o:LockedField>false</o:LockedField>
          </o:OLEObject>
        </w:object>
      </w:r>
      <w:r>
        <w:rPr>
          <w:rFonts w:hint="eastAsia"/>
          <w:lang w:eastAsia="zh-CN"/>
        </w:rPr>
        <w:t>，</w:t>
      </w:r>
    </w:p>
    <w:p>
      <w:pPr>
        <w:jc w:val="left"/>
        <w:rPr>
          <w:rFonts w:hint="eastAsia"/>
        </w:rPr>
      </w:pPr>
      <w:r>
        <w:rPr>
          <w:rFonts w:hint="eastAsia"/>
        </w:rPr>
        <w:t>当n=1时，</w:t>
      </w:r>
      <w:r>
        <w:rPr>
          <w:rFonts w:hint="eastAsia"/>
          <w:position w:val="-24"/>
        </w:rPr>
        <w:object>
          <v:shape id="_x0000_i1084" o:spt="75" type="#_x0000_t75" style="height:31pt;width:36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22">
            <o:LockedField>false</o:LockedField>
          </o:OLEObject>
        </w:object>
      </w:r>
      <w:r>
        <w:rPr>
          <w:rFonts w:hint="eastAsia"/>
        </w:rPr>
        <w:t>，满足公式</w:t>
      </w:r>
      <w:r>
        <w:rPr>
          <w:rFonts w:hint="eastAsia"/>
          <w:position w:val="-34"/>
        </w:rPr>
        <w:object>
          <v:shape id="_x0000_i1085" o:spt="75" type="#_x0000_t75" style="height:36pt;width:44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4">
            <o:LockedField>false</o:LockedField>
          </o:OLEObject>
        </w:object>
      </w:r>
      <w:r>
        <w:rPr>
          <w:rFonts w:hint="eastAsia"/>
        </w:rPr>
        <w:t> 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所以数列的通项公式为</w:t>
      </w:r>
      <w:r>
        <w:rPr>
          <w:rFonts w:hint="eastAsia"/>
          <w:position w:val="-34"/>
        </w:rPr>
        <w:object>
          <v:shape id="_x0000_i1086" o:spt="75" type="#_x0000_t75" style="height:36pt;width:44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6">
            <o:LockedField>false</o:LockedField>
          </o:OLEObject>
        </w:object>
      </w:r>
      <w:r>
        <w:rPr>
          <w:rFonts w:hint="eastAsia"/>
        </w:rPr>
        <w:t>                                   …………12</w:t>
      </w:r>
      <w:r>
        <w:rPr>
          <w:rFonts w:hint="eastAsia"/>
          <w:lang w:eastAsia="zh-CN"/>
        </w:rPr>
        <w:t>分</w:t>
      </w:r>
    </w:p>
    <w:p>
      <w:pPr>
        <w:numPr>
          <w:ilvl w:val="0"/>
          <w:numId w:val="14"/>
        </w:numPr>
        <w:jc w:val="left"/>
        <w:rPr>
          <w:rFonts w:hint="eastAsia"/>
        </w:rPr>
      </w:pPr>
      <w:r>
        <w:rPr>
          <w:rFonts w:hint="eastAsia"/>
        </w:rPr>
        <w:t>解：（I）因为函数</w:t>
      </w:r>
      <w:r>
        <w:rPr>
          <w:rFonts w:hint="eastAsia"/>
          <w:position w:val="-12"/>
        </w:rPr>
        <w:object>
          <v:shape id="_x0000_i1087" o:spt="75" type="#_x0000_t75" style="height:21pt;width:105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28">
            <o:LockedField>false</o:LockedField>
          </o:OLEObject>
        </w:object>
      </w:r>
      <w:r>
        <w:rPr>
          <w:rFonts w:hint="eastAsia"/>
        </w:rPr>
        <w:t>，</w:t>
      </w:r>
    </w:p>
    <w:p>
      <w:pPr>
        <w:numPr>
          <w:ilvl w:val="0"/>
          <w:numId w:val="0"/>
        </w:numPr>
        <w:ind w:firstLine="1260" w:firstLineChars="600"/>
        <w:jc w:val="left"/>
        <w:rPr>
          <w:rFonts w:hint="eastAsia"/>
        </w:rPr>
      </w:pPr>
      <w:r>
        <w:rPr>
          <w:rFonts w:hint="eastAsia"/>
        </w:rPr>
        <w:t>所以</w:t>
      </w:r>
      <w:r>
        <w:rPr>
          <w:rFonts w:hint="eastAsia"/>
          <w:position w:val="-12"/>
        </w:rPr>
        <w:object>
          <v:shape id="_x0000_i1088" o:spt="75" type="#_x0000_t75" style="height:21pt;width:87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30">
            <o:LockedField>false</o:LockedField>
          </o:OLEObject>
        </w:object>
      </w:r>
      <w:r>
        <w:rPr>
          <w:rFonts w:hint="eastAsia"/>
        </w:rPr>
        <w:t>                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         …………5分 </w:t>
      </w:r>
    </w:p>
    <w:p>
      <w:pPr>
        <w:numPr>
          <w:ilvl w:val="0"/>
          <w:numId w:val="12"/>
        </w:numPr>
        <w:ind w:left="0" w:leftChars="0" w:firstLine="0" w:firstLineChars="0"/>
        <w:jc w:val="left"/>
        <w:rPr>
          <w:rFonts w:hint="eastAsia"/>
          <w:lang w:eastAsia="zh-CN"/>
        </w:rPr>
      </w:pPr>
      <w:r>
        <w:rPr>
          <w:rFonts w:hint="eastAsia"/>
        </w:rPr>
        <w:t>令</w:t>
      </w:r>
      <w:r>
        <w:rPr>
          <w:rFonts w:hint="eastAsia"/>
          <w:position w:val="-10"/>
        </w:rPr>
        <w:object>
          <v:shape id="_x0000_i1089" o:spt="75" type="#_x0000_t75" style="height:16pt;width:33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32">
            <o:LockedField>false</o:LockedField>
          </o:OLEObject>
        </w:object>
      </w:r>
      <w:r>
        <w:rPr>
          <w:rFonts w:hint="eastAsia"/>
        </w:rPr>
        <w:t>，解得</w:t>
      </w:r>
      <w:r>
        <w:rPr>
          <w:rFonts w:hint="eastAsia"/>
          <w:position w:val="-6"/>
        </w:rPr>
        <w:object>
          <v:shape id="_x0000_i1090" o:spt="75" type="#_x0000_t75" style="height:13.95pt;width:28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4">
            <o:LockedField>false</o:LockedField>
          </o:OLEObject>
        </w:object>
      </w:r>
      <w:r>
        <w:rPr>
          <w:rFonts w:hint="eastAsia"/>
        </w:rPr>
        <w:t>或</w:t>
      </w:r>
      <w:r>
        <w:rPr>
          <w:rFonts w:hint="eastAsia"/>
          <w:position w:val="-6"/>
        </w:rPr>
        <w:object>
          <v:shape id="_x0000_i1091" o:spt="75" type="#_x0000_t75" style="height:13.95pt;width:34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6">
            <o:LockedField>false</o:LockedField>
          </o:OLEObject>
        </w:object>
      </w:r>
      <w:r>
        <w:rPr>
          <w:rFonts w:hint="eastAsia"/>
          <w:lang w:eastAsia="zh-CN"/>
        </w:rPr>
        <w:t>。</w:t>
      </w:r>
      <w:r>
        <w:rPr>
          <w:rFonts w:hint="eastAsia"/>
        </w:rPr>
        <w:t>比较</w:t>
      </w:r>
      <w:r>
        <w:rPr>
          <w:rFonts w:hint="eastAsia"/>
          <w:position w:val="-10"/>
        </w:rPr>
        <w:object>
          <v:shape id="_x0000_i1092" o:spt="75" type="#_x0000_t75" style="height:17pt;width:24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38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rPr>
          <w:rFonts w:hint="eastAsia"/>
          <w:position w:val="-10"/>
          <w:lang w:eastAsia="zh-CN"/>
        </w:rPr>
        <w:object>
          <v:shape id="_x0000_i1093" o:spt="75" type="#_x0000_t75" style="height:17pt;width:24.95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40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rPr>
          <w:rFonts w:hint="eastAsia"/>
          <w:position w:val="-10"/>
          <w:lang w:eastAsia="zh-CN"/>
        </w:rPr>
        <w:object>
          <v:shape id="_x0000_i1094" o:spt="75" type="#_x0000_t75" style="height:17pt;width:26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42">
            <o:LockedField>false</o:LockedField>
          </o:OLEObject>
        </w:object>
      </w:r>
      <w:r>
        <w:rPr>
          <w:rFonts w:hint="eastAsia"/>
        </w:rPr>
        <w:t>的大小</w:t>
      </w:r>
      <w:r>
        <w:rPr>
          <w:rFonts w:hint="eastAsia"/>
          <w:lang w:eastAsia="zh-CN"/>
        </w:rPr>
        <w:t>，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eastAsia="zh-CN"/>
        </w:rPr>
      </w:pPr>
      <w:r>
        <w:rPr>
          <w:rFonts w:hint="eastAsia"/>
          <w:position w:val="-10"/>
          <w:lang w:eastAsia="zh-CN"/>
        </w:rPr>
        <w:object>
          <v:shape id="_x0000_i1095" o:spt="75" type="#_x0000_t75" style="height:17pt;width:54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44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rPr>
          <w:rFonts w:hint="eastAsia"/>
          <w:position w:val="-10"/>
          <w:lang w:eastAsia="zh-CN"/>
        </w:rPr>
        <w:object>
          <v:shape id="_x0000_i1096" o:spt="75" type="#_x0000_t75" style="height:17pt;width:56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46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rPr>
          <w:rFonts w:hint="eastAsia"/>
          <w:position w:val="-10"/>
          <w:lang w:eastAsia="zh-CN"/>
        </w:rPr>
        <w:object>
          <v:shape id="_x0000_i1097" o:spt="75" type="#_x0000_t75" style="height:17pt;width:56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48">
            <o:LockedField>false</o:LockedField>
          </o:OLEObject>
        </w:objec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</w:rPr>
        <w:t>所以函数</w:t>
      </w:r>
      <w:r>
        <w:rPr>
          <w:rFonts w:hint="eastAsia"/>
          <w:position w:val="-12"/>
        </w:rPr>
        <w:object>
          <v:shape id="_x0000_i1098" o:spt="75" type="#_x0000_t75" style="height:21pt;width:105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50">
            <o:LockedField>false</o:LockedField>
          </o:OLEObject>
        </w:object>
      </w:r>
      <w:r>
        <w:rPr>
          <w:rFonts w:hint="eastAsia"/>
        </w:rPr>
        <w:t>在区间</w:t>
      </w:r>
      <w:r>
        <w:rPr>
          <w:rFonts w:hint="eastAsia"/>
          <w:position w:val="-10"/>
        </w:rPr>
        <w:object>
          <v:shape id="_x0000_i1099" o:spt="75" type="#_x0000_t75" style="height:17pt;width:22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52">
            <o:LockedField>false</o:LockedField>
          </o:OLEObject>
        </w:object>
      </w:r>
      <w:r>
        <w:rPr>
          <w:rFonts w:hint="eastAsia"/>
        </w:rPr>
        <w:t>的最大值为-11，最小值为-27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 …………12分 </w:t>
      </w:r>
      <w:r>
        <w:rPr>
          <w:rFonts w:hint="eastAsia"/>
          <w:lang w:val="en-US" w:eastAsia="zh-CN"/>
        </w:rPr>
        <w:t xml:space="preserve">25. </w:t>
      </w:r>
      <w:r>
        <w:rPr>
          <w:rFonts w:hint="eastAsia"/>
        </w:rPr>
        <w:t>解：（I）由已知，椭圆的长轴长</w:t>
      </w:r>
      <w:r>
        <w:rPr>
          <w:rFonts w:hint="eastAsia"/>
          <w:position w:val="-6"/>
        </w:rPr>
        <w:object>
          <v:shape id="_x0000_i1100" o:spt="75" type="#_x0000_t75" style="height:13.95pt;width:35pt;" o:ole="t" filled="f" o:preferrelative="t" stroked="f" coordsize="21600,21600"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54">
            <o:LockedField>false</o:LockedField>
          </o:OLEObject>
        </w:object>
      </w:r>
      <w:r>
        <w:rPr>
          <w:rFonts w:hint="eastAsia"/>
        </w:rPr>
        <w:t>，焦距</w:t>
      </w:r>
      <w:r>
        <w:rPr>
          <w:rFonts w:hint="eastAsia"/>
          <w:position w:val="-8"/>
        </w:rPr>
        <w:object>
          <v:shape id="_x0000_i1101" o:spt="75" type="#_x0000_t75" style="height:18pt;width:48pt;" o:ole="t" filled="f" o:preferrelative="t" stroked="f" coordsize="21600,21600"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56">
            <o:LockedField>false</o:LockedField>
          </o:OLEObject>
        </w:object>
      </w:r>
      <w:r>
        <w:rPr>
          <w:rFonts w:hint="eastAsia"/>
        </w:rPr>
        <w:t>，设其短半轴长为b，则</w:t>
      </w:r>
    </w:p>
    <w:p>
      <w:pPr>
        <w:jc w:val="left"/>
        <w:rPr>
          <w:rFonts w:hint="eastAsia"/>
        </w:rPr>
      </w:pPr>
      <w:r>
        <w:rPr>
          <w:rFonts w:hint="eastAsia"/>
          <w:position w:val="-14"/>
        </w:rPr>
        <w:object>
          <v:shape id="_x0000_i1102" o:spt="75" type="#_x0000_t75" style="height:24pt;width:127pt;" o:ole="t" filled="f" o:preferrelative="t" stroked="f" coordsize="21600,21600"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58">
            <o:LockedField>false</o:LockedField>
          </o:OLEObject>
        </w:object>
      </w:r>
      <w:r>
        <w:rPr>
          <w:rFonts w:hint="eastAsia"/>
        </w:rPr>
        <w:t>所以椭圆的方程为</w:t>
      </w:r>
      <w:r>
        <w:rPr>
          <w:rFonts w:hint="eastAsia"/>
          <w:position w:val="-24"/>
        </w:rPr>
        <w:object>
          <v:shape id="_x0000_i1103" o:spt="75" type="#_x0000_t75" style="height:35pt;width:60pt;" o:ole="t" filled="f" o:preferrelative="t" stroked="f" coordsize="21600,21600"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60">
            <o:LockedField>false</o:LockedField>
          </o:OLEObject>
        </w:object>
      </w:r>
      <w:r>
        <w:rPr>
          <w:rFonts w:hint="eastAsia"/>
        </w:rPr>
        <w:t>    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    ………………6分</w:t>
      </w:r>
    </w:p>
    <w:p>
      <w:pPr>
        <w:jc w:val="left"/>
      </w:pPr>
      <w:r>
        <w:rPr>
          <w:rFonts w:hint="eastAsia"/>
        </w:rPr>
        <w:t>（II）将直线方程</w:t>
      </w:r>
      <w:r>
        <w:rPr>
          <w:rFonts w:hint="eastAsia"/>
          <w:position w:val="-24"/>
        </w:rPr>
        <w:object>
          <v:shape id="_x0000_i1104" o:spt="75" type="#_x0000_t75" style="height:34pt;width:67pt;" o:ole="t" filled="f" o:preferrelative="t" stroked="f" coordsize="21600,21600"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62">
            <o:LockedField>false</o:LockedField>
          </o:OLEObject>
        </w:object>
      </w:r>
      <w:r>
        <w:rPr>
          <w:rFonts w:hint="eastAsia"/>
        </w:rPr>
        <w:t>代入椭圆方程可得</w:t>
      </w:r>
      <w:r>
        <w:rPr>
          <w:rFonts w:hint="eastAsia"/>
          <w:position w:val="-12"/>
        </w:rPr>
        <w:object>
          <v:shape id="_x0000_i1105" o:spt="75" type="#_x0000_t75" style="height:21pt;width:117pt;" o:ole="t" filled="f" o:preferrelative="t" stroked="f" coordsize="21600,21600"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64">
            <o:LockedField>false</o:LockedField>
          </o:OLEObject>
        </w:object>
      </w:r>
      <w:r>
        <w:rPr>
          <w:rFonts w:hint="eastAsia"/>
        </w:rPr>
        <w:t>因为直线与椭圆有两个不同交点，所以</w:t>
      </w:r>
      <w:r>
        <w:rPr>
          <w:rFonts w:hint="eastAsia"/>
          <w:position w:val="-12"/>
        </w:rPr>
        <w:object>
          <v:shape id="_x0000_i1106" o:spt="75" type="#_x0000_t75" style="height:21pt;width:101pt;" o:ole="t" filled="f" o:preferrelative="t" stroked="f" coordsize="21600,21600"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66">
            <o:LockedField>false</o:LockedField>
          </o:OLEObject>
        </w:object>
      </w:r>
      <w:r>
        <w:rPr>
          <w:rFonts w:hint="eastAsia"/>
          <w:lang w:eastAsia="zh-CN"/>
        </w:rPr>
        <w:t>＞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， 解得</w:t>
      </w:r>
      <w:r>
        <w:rPr>
          <w:rFonts w:hint="eastAsia"/>
          <w:position w:val="-4"/>
        </w:rPr>
        <w:object>
          <v:shape id="_x0000_i1107" o:spt="75" type="#_x0000_t75" style="height:13pt;width:19pt;" o:ole="t" filled="f" o:preferrelative="t" stroked="f" coordsize="21600,21600"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8">
            <o:LockedField>false</o:LockedField>
          </o:OLEObject>
        </w:object>
      </w:r>
      <w:r>
        <w:rPr>
          <w:rFonts w:hint="eastAsia"/>
        </w:rPr>
        <w:t>＜m＜2. 所以m的取值范围为</w:t>
      </w:r>
      <w:r>
        <w:rPr>
          <w:rFonts w:hint="eastAsia"/>
          <w:position w:val="-10"/>
        </w:rPr>
        <w:object>
          <v:shape id="_x0000_i1110" o:spt="75" type="#_x0000_t75" style="height:17pt;width:35pt;" o:ole="t" filled="f" o:preferrelative="t" stroked="f" coordsize="21600,21600"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KSEE3" ShapeID="_x0000_i1110" DrawAspect="Content" ObjectID="_1468075808" r:id="rId170">
            <o:LockedField>false</o:LockedField>
          </o:OLEObject>
        </w:object>
      </w:r>
      <w:r>
        <w:rPr>
          <w:rFonts w:hint="eastAsia"/>
        </w:rPr>
        <w:t>                     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         ………………13分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15C894"/>
    <w:multiLevelType w:val="singleLevel"/>
    <w:tmpl w:val="9915C894"/>
    <w:lvl w:ilvl="0" w:tentative="0">
      <w:start w:val="1"/>
      <w:numFmt w:val="upperLetter"/>
      <w:suff w:val="nothing"/>
      <w:lvlText w:val="（%1）"/>
      <w:lvlJc w:val="left"/>
    </w:lvl>
  </w:abstractNum>
  <w:abstractNum w:abstractNumId="1">
    <w:nsid w:val="9C215049"/>
    <w:multiLevelType w:val="singleLevel"/>
    <w:tmpl w:val="9C215049"/>
    <w:lvl w:ilvl="0" w:tentative="0">
      <w:start w:val="13"/>
      <w:numFmt w:val="decimal"/>
      <w:suff w:val="space"/>
      <w:lvlText w:val="%1."/>
      <w:lvlJc w:val="left"/>
    </w:lvl>
  </w:abstractNum>
  <w:abstractNum w:abstractNumId="2">
    <w:nsid w:val="B2D0D315"/>
    <w:multiLevelType w:val="singleLevel"/>
    <w:tmpl w:val="B2D0D315"/>
    <w:lvl w:ilvl="0" w:tentative="0">
      <w:start w:val="1"/>
      <w:numFmt w:val="upperRoman"/>
      <w:suff w:val="nothing"/>
      <w:lvlText w:val="（%1）"/>
      <w:lvlJc w:val="left"/>
    </w:lvl>
  </w:abstractNum>
  <w:abstractNum w:abstractNumId="3">
    <w:nsid w:val="C444C075"/>
    <w:multiLevelType w:val="singleLevel"/>
    <w:tmpl w:val="C444C0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2E55A3B"/>
    <w:multiLevelType w:val="singleLevel"/>
    <w:tmpl w:val="D2E55A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81BB3BA"/>
    <w:multiLevelType w:val="singleLevel"/>
    <w:tmpl w:val="E81BB3BA"/>
    <w:lvl w:ilvl="0" w:tentative="0">
      <w:start w:val="24"/>
      <w:numFmt w:val="decimal"/>
      <w:suff w:val="space"/>
      <w:lvlText w:val="%1."/>
      <w:lvlJc w:val="left"/>
    </w:lvl>
  </w:abstractNum>
  <w:abstractNum w:abstractNumId="6">
    <w:nsid w:val="04481452"/>
    <w:multiLevelType w:val="singleLevel"/>
    <w:tmpl w:val="04481452"/>
    <w:lvl w:ilvl="0" w:tentative="0">
      <w:start w:val="1"/>
      <w:numFmt w:val="upperLetter"/>
      <w:suff w:val="nothing"/>
      <w:lvlText w:val="（%1）"/>
      <w:lvlJc w:val="left"/>
    </w:lvl>
  </w:abstractNum>
  <w:abstractNum w:abstractNumId="7">
    <w:nsid w:val="0B7F9780"/>
    <w:multiLevelType w:val="singleLevel"/>
    <w:tmpl w:val="0B7F9780"/>
    <w:lvl w:ilvl="0" w:tentative="0">
      <w:start w:val="1"/>
      <w:numFmt w:val="upperLetter"/>
      <w:suff w:val="nothing"/>
      <w:lvlText w:val="（%1）"/>
      <w:lvlJc w:val="left"/>
    </w:lvl>
  </w:abstractNum>
  <w:abstractNum w:abstractNumId="8">
    <w:nsid w:val="153A7397"/>
    <w:multiLevelType w:val="singleLevel"/>
    <w:tmpl w:val="153A7397"/>
    <w:lvl w:ilvl="0" w:tentative="0">
      <w:start w:val="1"/>
      <w:numFmt w:val="upperLetter"/>
      <w:suff w:val="nothing"/>
      <w:lvlText w:val="（%1）"/>
      <w:lvlJc w:val="left"/>
    </w:lvl>
  </w:abstractNum>
  <w:abstractNum w:abstractNumId="9">
    <w:nsid w:val="1DD507B1"/>
    <w:multiLevelType w:val="singleLevel"/>
    <w:tmpl w:val="1DD507B1"/>
    <w:lvl w:ilvl="0" w:tentative="0">
      <w:start w:val="1"/>
      <w:numFmt w:val="upperRoman"/>
      <w:suff w:val="nothing"/>
      <w:lvlText w:val="（%1）"/>
      <w:lvlJc w:val="left"/>
    </w:lvl>
  </w:abstractNum>
  <w:abstractNum w:abstractNumId="10">
    <w:nsid w:val="1F877CF2"/>
    <w:multiLevelType w:val="singleLevel"/>
    <w:tmpl w:val="1F877CF2"/>
    <w:lvl w:ilvl="0" w:tentative="0">
      <w:start w:val="1"/>
      <w:numFmt w:val="upperLetter"/>
      <w:suff w:val="nothing"/>
      <w:lvlText w:val="（%1）"/>
      <w:lvlJc w:val="left"/>
    </w:lvl>
  </w:abstractNum>
  <w:abstractNum w:abstractNumId="11">
    <w:nsid w:val="2A8A8989"/>
    <w:multiLevelType w:val="singleLevel"/>
    <w:tmpl w:val="2A8A8989"/>
    <w:lvl w:ilvl="0" w:tentative="0">
      <w:start w:val="1"/>
      <w:numFmt w:val="upperRoman"/>
      <w:suff w:val="nothing"/>
      <w:lvlText w:val="（%1）"/>
      <w:lvlJc w:val="left"/>
    </w:lvl>
  </w:abstractNum>
  <w:abstractNum w:abstractNumId="12">
    <w:nsid w:val="4CEF1B85"/>
    <w:multiLevelType w:val="singleLevel"/>
    <w:tmpl w:val="4CEF1B85"/>
    <w:lvl w:ilvl="0" w:tentative="0">
      <w:start w:val="1"/>
      <w:numFmt w:val="upperLetter"/>
      <w:suff w:val="nothing"/>
      <w:lvlText w:val="（%1）"/>
      <w:lvlJc w:val="left"/>
    </w:lvl>
  </w:abstractNum>
  <w:abstractNum w:abstractNumId="13">
    <w:nsid w:val="517E91A0"/>
    <w:multiLevelType w:val="singleLevel"/>
    <w:tmpl w:val="517E91A0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8122E"/>
    <w:rsid w:val="0638721A"/>
    <w:rsid w:val="36823C2E"/>
    <w:rsid w:val="402401F4"/>
    <w:rsid w:val="6F8E6FCB"/>
    <w:rsid w:val="7108122E"/>
    <w:rsid w:val="7C10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4" Type="http://schemas.openxmlformats.org/officeDocument/2006/relationships/fontTable" Target="fontTable.xml"/><Relationship Id="rId173" Type="http://schemas.openxmlformats.org/officeDocument/2006/relationships/numbering" Target="numbering.xml"/><Relationship Id="rId172" Type="http://schemas.openxmlformats.org/officeDocument/2006/relationships/customXml" Target="../customXml/item1.xml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2020-10-10T06:07:00Z</dcterms:created>
  <dc:creator>小槿呀</dc:creator>
  <cp:lastModifiedBy>小槿呀</cp:lastModifiedBy>
  <dcterms:modified xsi:type="dcterms:W3CDTF">2020-10-12T09:17:59Z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