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F5" w:rsidRDefault="00A51BF5">
      <w:pPr>
        <w:pStyle w:val="Normal0"/>
        <w:spacing w:before="0" w:after="0" w:line="217" w:lineRule="exact"/>
        <w:jc w:val="left"/>
        <w:rPr>
          <w:rFonts w:ascii="SCNHKG+MicrosoftYaHei"/>
          <w:color w:val="000000"/>
          <w:sz w:val="20"/>
          <w:lang w:eastAsia="zh-CN"/>
        </w:rPr>
      </w:pPr>
    </w:p>
    <w:p w:rsidR="00A51BF5" w:rsidRDefault="00240F30">
      <w:pPr>
        <w:pStyle w:val="Normal0"/>
        <w:spacing w:before="923" w:after="0" w:line="352" w:lineRule="exact"/>
        <w:ind w:left="965"/>
        <w:jc w:val="left"/>
        <w:rPr>
          <w:rFonts w:ascii="SCNHKG+MicrosoftYaHei"/>
          <w:color w:val="000000"/>
          <w:sz w:val="32"/>
        </w:rPr>
      </w:pPr>
      <w:r>
        <w:rPr>
          <w:rFonts w:ascii="HAVMVA+TimesNewRomanPSMT"/>
          <w:color w:val="000000"/>
          <w:sz w:val="32"/>
        </w:rPr>
        <w:t>2020</w:t>
      </w:r>
      <w:r>
        <w:rPr>
          <w:rFonts w:ascii="Times New Roman"/>
          <w:color w:val="000000"/>
          <w:sz w:val="32"/>
        </w:rPr>
        <w:t xml:space="preserve"> </w:t>
      </w:r>
      <w:r>
        <w:rPr>
          <w:rFonts w:ascii="SCNHKG+MicrosoftYaHei" w:hAnsi="SCNHKG+MicrosoftYaHei" w:cs="SCNHKG+MicrosoftYaHei"/>
          <w:color w:val="000000"/>
          <w:sz w:val="32"/>
        </w:rPr>
        <w:t>茅台酒厂（行测）模拟卷二参考答案</w:t>
      </w:r>
    </w:p>
    <w:p w:rsidR="00A51BF5" w:rsidRDefault="00240F30">
      <w:pPr>
        <w:pStyle w:val="Normal0"/>
        <w:spacing w:before="608" w:after="0" w:line="312" w:lineRule="exact"/>
        <w:ind w:left="2218"/>
        <w:jc w:val="left"/>
        <w:rPr>
          <w:rFonts w:ascii="SCNHKG+MicrosoftYaHei"/>
          <w:color w:val="000000"/>
          <w:sz w:val="29"/>
        </w:rPr>
      </w:pPr>
      <w:r>
        <w:rPr>
          <w:rFonts w:ascii="SCNHKG+MicrosoftYaHei" w:hAnsi="SCNHKG+MicrosoftYaHei" w:cs="SCNHKG+MicrosoftYaHei"/>
          <w:color w:val="000000"/>
          <w:sz w:val="29"/>
        </w:rPr>
        <w:t>第一部分</w:t>
      </w:r>
      <w:r>
        <w:rPr>
          <w:rFonts w:ascii="Times New Roman"/>
          <w:color w:val="000000"/>
          <w:spacing w:val="75"/>
          <w:sz w:val="29"/>
        </w:rPr>
        <w:t xml:space="preserve"> </w:t>
      </w:r>
      <w:r>
        <w:rPr>
          <w:rFonts w:ascii="SCNHKG+MicrosoftYaHei" w:hAnsi="SCNHKG+MicrosoftYaHei" w:cs="SCNHKG+MicrosoftYaHei"/>
          <w:color w:val="000000"/>
          <w:sz w:val="29"/>
        </w:rPr>
        <w:t>言语理解与表达</w:t>
      </w:r>
    </w:p>
    <w:p w:rsidR="00A51BF5" w:rsidRDefault="00240F30">
      <w:pPr>
        <w:pStyle w:val="Normal0"/>
        <w:spacing w:before="306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z w:val="21"/>
        </w:rPr>
        <w:t>1.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HAVMVA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。解析：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浮浅</w:t>
      </w:r>
      <w:r>
        <w:rPr>
          <w:rFonts w:ascii="宋体" w:hAnsi="宋体" w:cs="宋体"/>
          <w:color w:val="000000"/>
          <w:spacing w:val="1"/>
          <w:sz w:val="21"/>
        </w:rPr>
        <w:t>”</w:t>
      </w:r>
      <w:r>
        <w:rPr>
          <w:rFonts w:ascii="宋体" w:hAnsi="宋体" w:cs="宋体"/>
          <w:color w:val="000000"/>
          <w:spacing w:val="1"/>
          <w:sz w:val="21"/>
        </w:rPr>
        <w:t>指浮在表面，不切实，强调空虚、浮躁，常用于人</w:t>
      </w:r>
    </w:p>
    <w:p w:rsidR="00A51BF5" w:rsidRDefault="00240F30">
      <w:pPr>
        <w:pStyle w:val="Normal0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5"/>
          <w:sz w:val="21"/>
        </w:rPr>
        <w:t>的作风、为人等；</w:t>
      </w:r>
      <w:r>
        <w:rPr>
          <w:rFonts w:ascii="宋体" w:hAnsi="宋体" w:cs="宋体"/>
          <w:color w:val="000000"/>
          <w:spacing w:val="-5"/>
          <w:sz w:val="21"/>
        </w:rPr>
        <w:t>“</w:t>
      </w:r>
      <w:r>
        <w:rPr>
          <w:rFonts w:ascii="宋体" w:hAnsi="宋体" w:cs="宋体"/>
          <w:color w:val="000000"/>
          <w:spacing w:val="-5"/>
          <w:sz w:val="21"/>
        </w:rPr>
        <w:t>肤浅</w:t>
      </w:r>
      <w:r>
        <w:rPr>
          <w:rFonts w:ascii="宋体" w:hAnsi="宋体" w:cs="宋体"/>
          <w:color w:val="000000"/>
          <w:spacing w:val="-5"/>
          <w:sz w:val="21"/>
        </w:rPr>
        <w:t>”</w:t>
      </w:r>
      <w:r>
        <w:rPr>
          <w:rFonts w:ascii="宋体" w:hAnsi="宋体" w:cs="宋体"/>
          <w:color w:val="000000"/>
          <w:spacing w:val="-5"/>
          <w:sz w:val="21"/>
        </w:rPr>
        <w:t>指局限于表面的、不深刻的，强调不多、不深，常用于观点、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认识、体会、理论等；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浅薄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多指人的学识、修养等不深厚，或社会风气轻浮；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浅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8"/>
          <w:sz w:val="21"/>
        </w:rPr>
        <w:t>显</w:t>
      </w:r>
      <w:r>
        <w:rPr>
          <w:rFonts w:ascii="宋体" w:hAnsi="宋体" w:cs="宋体"/>
          <w:color w:val="000000"/>
          <w:spacing w:val="-8"/>
          <w:sz w:val="21"/>
        </w:rPr>
        <w:t>”</w:t>
      </w:r>
      <w:r>
        <w:rPr>
          <w:rFonts w:ascii="宋体" w:hAnsi="宋体" w:cs="宋体"/>
          <w:color w:val="000000"/>
          <w:spacing w:val="-8"/>
          <w:sz w:val="21"/>
        </w:rPr>
        <w:t>指（事物或道理）简明易懂。句中说的是</w:t>
      </w:r>
      <w:r>
        <w:rPr>
          <w:rFonts w:ascii="宋体" w:hAnsi="宋体" w:cs="宋体"/>
          <w:color w:val="000000"/>
          <w:spacing w:val="-8"/>
          <w:sz w:val="21"/>
        </w:rPr>
        <w:t>“</w:t>
      </w:r>
      <w:r>
        <w:rPr>
          <w:rFonts w:ascii="宋体" w:hAnsi="宋体" w:cs="宋体"/>
          <w:color w:val="000000"/>
          <w:spacing w:val="-8"/>
          <w:sz w:val="21"/>
        </w:rPr>
        <w:t>人们对企业社会责任的认识</w:t>
      </w:r>
      <w:r>
        <w:rPr>
          <w:rFonts w:ascii="宋体" w:hAnsi="宋体" w:cs="宋体"/>
          <w:color w:val="000000"/>
          <w:spacing w:val="-8"/>
          <w:sz w:val="21"/>
        </w:rPr>
        <w:t>”</w:t>
      </w:r>
      <w:r>
        <w:rPr>
          <w:rFonts w:ascii="宋体" w:hAnsi="宋体" w:cs="宋体"/>
          <w:color w:val="000000"/>
          <w:spacing w:val="-8"/>
          <w:sz w:val="21"/>
        </w:rPr>
        <w:t>，故用</w:t>
      </w:r>
      <w:r>
        <w:rPr>
          <w:rFonts w:ascii="宋体" w:hAnsi="宋体" w:cs="宋体"/>
          <w:color w:val="000000"/>
          <w:spacing w:val="-8"/>
          <w:sz w:val="21"/>
        </w:rPr>
        <w:t>“</w:t>
      </w:r>
      <w:r>
        <w:rPr>
          <w:rFonts w:ascii="宋体" w:hAnsi="宋体" w:cs="宋体"/>
          <w:color w:val="000000"/>
          <w:spacing w:val="-8"/>
          <w:sz w:val="21"/>
        </w:rPr>
        <w:t>肤</w:t>
      </w:r>
    </w:p>
    <w:p w:rsidR="00A51BF5" w:rsidRDefault="00240F30">
      <w:pPr>
        <w:pStyle w:val="Normal0"/>
        <w:spacing w:before="112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浅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最合适。本题答案为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HAVMVA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z w:val="21"/>
        </w:rPr>
        <w:t>2.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HAVMVA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。解析：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主权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通常不能用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天经地义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理所当然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来修饰，</w:t>
      </w:r>
    </w:p>
    <w:p w:rsidR="00A51BF5" w:rsidRDefault="00240F30">
      <w:pPr>
        <w:pStyle w:val="Normal0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故排除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HAVMV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HAVMVA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两项。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毋庸置疑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指不必怀疑，根本就没有怀疑的余地。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无可争辩</w:t>
      </w:r>
      <w:r>
        <w:rPr>
          <w:rFonts w:ascii="宋体" w:hAnsi="宋体" w:cs="宋体"/>
          <w:color w:val="000000"/>
          <w:sz w:val="21"/>
        </w:rPr>
        <w:t>”</w:t>
      </w:r>
    </w:p>
    <w:p w:rsidR="00A51BF5" w:rsidRDefault="00240F30">
      <w:pPr>
        <w:pStyle w:val="Normal0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指没有什么可争辩的，表示确定无疑。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无可争辩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比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毋庸置疑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语气更重，更能确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定我国是黄岩岛主权的拥有者。</w:t>
      </w:r>
    </w:p>
    <w:p w:rsidR="00A51BF5" w:rsidRDefault="00240F30">
      <w:pPr>
        <w:pStyle w:val="Normal0"/>
        <w:spacing w:before="113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pacing w:val="2"/>
          <w:sz w:val="21"/>
        </w:rPr>
        <w:t>3.</w:t>
      </w:r>
      <w:r>
        <w:rPr>
          <w:rFonts w:ascii="宋体" w:hAnsi="宋体" w:cs="宋体"/>
          <w:color w:val="000000"/>
          <w:spacing w:val="2"/>
          <w:sz w:val="21"/>
        </w:rPr>
        <w:t>【答案】</w:t>
      </w:r>
      <w:r>
        <w:rPr>
          <w:rFonts w:ascii="HAVMV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3"/>
          <w:sz w:val="21"/>
        </w:rPr>
        <w:t>。解析：第一空中，</w:t>
      </w:r>
      <w:r>
        <w:rPr>
          <w:rFonts w:ascii="宋体" w:hAnsi="宋体" w:cs="宋体"/>
          <w:color w:val="000000"/>
          <w:spacing w:val="3"/>
          <w:sz w:val="21"/>
        </w:rPr>
        <w:t>“</w:t>
      </w:r>
      <w:r>
        <w:rPr>
          <w:rFonts w:ascii="宋体" w:hAnsi="宋体" w:cs="宋体"/>
          <w:color w:val="000000"/>
          <w:spacing w:val="3"/>
          <w:sz w:val="21"/>
        </w:rPr>
        <w:t>利益驱动</w:t>
      </w:r>
      <w:r>
        <w:rPr>
          <w:rFonts w:ascii="宋体" w:hAnsi="宋体" w:cs="宋体"/>
          <w:color w:val="000000"/>
          <w:spacing w:val="3"/>
          <w:sz w:val="21"/>
        </w:rPr>
        <w:t>”</w:t>
      </w:r>
      <w:r>
        <w:rPr>
          <w:rFonts w:ascii="宋体" w:hAnsi="宋体" w:cs="宋体"/>
          <w:color w:val="000000"/>
          <w:spacing w:val="3"/>
          <w:sz w:val="21"/>
        </w:rPr>
        <w:t>为固定搭配，排除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HAVMVA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4"/>
          <w:sz w:val="21"/>
        </w:rPr>
        <w:t>、</w:t>
      </w:r>
      <w:r>
        <w:rPr>
          <w:rFonts w:ascii="HAVMVA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pacing w:val="3"/>
          <w:sz w:val="21"/>
        </w:rPr>
        <w:t>。第二空</w:t>
      </w:r>
    </w:p>
    <w:p w:rsidR="00A51BF5" w:rsidRDefault="00240F30">
      <w:pPr>
        <w:pStyle w:val="Normal0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中，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深谋远虑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和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深思熟虑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都有深入、周密考虑的意思，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深谋远虑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偏重在深</w:t>
      </w:r>
    </w:p>
    <w:p w:rsidR="00A51BF5" w:rsidRDefault="00240F30">
      <w:pPr>
        <w:pStyle w:val="Normal0"/>
        <w:spacing w:before="11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远，指考虑得周密长远，还有策划、计划的意思；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深思熟虑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侧重在深思，指考虑得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5"/>
          <w:sz w:val="21"/>
        </w:rPr>
        <w:t>深入透彻。句中适用对象为企业家，强调其对未来经济走向把握的准确，用</w:t>
      </w:r>
      <w:r>
        <w:rPr>
          <w:rFonts w:ascii="宋体" w:hAnsi="宋体" w:cs="宋体"/>
          <w:color w:val="000000"/>
          <w:spacing w:val="-5"/>
          <w:sz w:val="21"/>
        </w:rPr>
        <w:t>“</w:t>
      </w:r>
      <w:r>
        <w:rPr>
          <w:rFonts w:ascii="宋体" w:hAnsi="宋体" w:cs="宋体"/>
          <w:color w:val="000000"/>
          <w:spacing w:val="-5"/>
          <w:sz w:val="21"/>
        </w:rPr>
        <w:t>深谋远虑</w:t>
      </w:r>
      <w:r>
        <w:rPr>
          <w:rFonts w:ascii="宋体" w:hAnsi="宋体" w:cs="宋体"/>
          <w:color w:val="000000"/>
          <w:spacing w:val="-5"/>
          <w:sz w:val="21"/>
        </w:rPr>
        <w:t>”</w:t>
      </w:r>
    </w:p>
    <w:p w:rsidR="00A51BF5" w:rsidRDefault="00240F30">
      <w:pPr>
        <w:pStyle w:val="Normal0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更贴切。本题答案为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HAVMV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0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z w:val="21"/>
        </w:rPr>
        <w:t>4.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HAVMVA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。解析：本题可从第二空直接得出正确答案。由后面的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房价过快增</w:t>
      </w:r>
    </w:p>
    <w:p w:rsidR="00A51BF5" w:rsidRDefault="00240F30">
      <w:pPr>
        <w:pStyle w:val="Normal0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长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可知，第二空选表示约束压制的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抑制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最恰当。故本题正确答案为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HAVMVA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z w:val="21"/>
        </w:rPr>
        <w:t>5.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HAVMVA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。解析：本题主要考查词语搭配。分别与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修养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道路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真</w:t>
      </w:r>
    </w:p>
    <w:p w:rsidR="00A51BF5" w:rsidRDefault="00240F30">
      <w:pPr>
        <w:pStyle w:val="Normal0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谛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相搭配，用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提高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规划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领悟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最恰当。故本题正确答案为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HAVMV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z w:val="21"/>
        </w:rPr>
        <w:t>6.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HAVMVA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。解析：句中说的是很多人意识到自己缺少动力，却不去积极争取，</w:t>
      </w:r>
    </w:p>
    <w:p w:rsidR="00A51BF5" w:rsidRDefault="00240F30">
      <w:pPr>
        <w:pStyle w:val="Normal0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0"/>
          <w:sz w:val="21"/>
        </w:rPr>
        <w:t>而是期望着动力会从天而降。所填词语应能表达人们这种消极等待的心理。</w:t>
      </w:r>
      <w:r>
        <w:rPr>
          <w:rFonts w:ascii="宋体" w:hAnsi="宋体" w:cs="宋体"/>
          <w:color w:val="000000"/>
          <w:spacing w:val="-10"/>
          <w:sz w:val="21"/>
        </w:rPr>
        <w:t>“</w:t>
      </w:r>
      <w:r>
        <w:rPr>
          <w:rFonts w:ascii="宋体" w:hAnsi="宋体" w:cs="宋体"/>
          <w:color w:val="000000"/>
          <w:spacing w:val="-10"/>
          <w:sz w:val="21"/>
        </w:rPr>
        <w:t>望眼欲穿</w:t>
      </w:r>
      <w:r>
        <w:rPr>
          <w:rFonts w:ascii="宋体" w:hAnsi="宋体" w:cs="宋体"/>
          <w:color w:val="000000"/>
          <w:spacing w:val="-10"/>
          <w:sz w:val="21"/>
        </w:rPr>
        <w:t>”</w:t>
      </w:r>
      <w:r>
        <w:rPr>
          <w:rFonts w:ascii="宋体" w:hAnsi="宋体" w:cs="宋体"/>
          <w:color w:val="000000"/>
          <w:spacing w:val="-10"/>
          <w:sz w:val="21"/>
        </w:rPr>
        <w:t>、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翘首以盼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都形容盼望的殷切；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浮想联翩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指许许多多的</w:t>
      </w:r>
      <w:r>
        <w:rPr>
          <w:rFonts w:ascii="宋体" w:hAnsi="宋体" w:cs="宋体"/>
          <w:color w:val="000000"/>
          <w:spacing w:val="-3"/>
          <w:sz w:val="21"/>
        </w:rPr>
        <w:t>想象不断涌现出来，形容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思绪活跃。这三个词语均与句意不符。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守株待兔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比喻抱着侥幸心理妄想不劳而获，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恰好与后面的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期望动力哪天能无缘由地突然撞到自己身上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形成对应，故本题答案为</w:t>
      </w:r>
    </w:p>
    <w:p w:rsidR="00A51BF5" w:rsidRDefault="00240F30">
      <w:pPr>
        <w:pStyle w:val="Normal0"/>
        <w:spacing w:before="112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HAVMVA+TimesNewRomanPSMT"/>
          <w:color w:val="000000"/>
          <w:sz w:val="21"/>
        </w:rPr>
        <w:t>7.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HAVMVA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。解析：先看第一空。联系题干中的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敢于</w:t>
      </w:r>
      <w:r>
        <w:rPr>
          <w:rFonts w:ascii="宋体" w:hAnsi="宋体" w:cs="宋体"/>
          <w:color w:val="000000"/>
          <w:spacing w:val="1"/>
          <w:sz w:val="21"/>
        </w:rPr>
        <w:t>”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大唐时代长安流行</w:t>
      </w:r>
    </w:p>
    <w:p w:rsidR="00A51BF5" w:rsidRDefault="00240F30">
      <w:pPr>
        <w:pStyle w:val="Normal0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8"/>
          <w:sz w:val="21"/>
        </w:rPr>
        <w:t>胡乐</w:t>
      </w:r>
      <w:r>
        <w:rPr>
          <w:rFonts w:ascii="宋体" w:hAnsi="宋体" w:cs="宋体"/>
          <w:color w:val="000000"/>
          <w:spacing w:val="-8"/>
          <w:sz w:val="21"/>
        </w:rPr>
        <w:t>”</w:t>
      </w:r>
      <w:r>
        <w:rPr>
          <w:rFonts w:ascii="宋体" w:hAnsi="宋体" w:cs="宋体"/>
          <w:color w:val="000000"/>
          <w:spacing w:val="-8"/>
          <w:sz w:val="21"/>
        </w:rPr>
        <w:t>可推知，第一空后的</w:t>
      </w:r>
      <w:r>
        <w:rPr>
          <w:rFonts w:ascii="宋体" w:hAnsi="宋体" w:cs="宋体"/>
          <w:color w:val="000000"/>
          <w:spacing w:val="-8"/>
          <w:sz w:val="21"/>
        </w:rPr>
        <w:t>“</w:t>
      </w:r>
      <w:r>
        <w:rPr>
          <w:rFonts w:ascii="宋体" w:hAnsi="宋体" w:cs="宋体"/>
          <w:color w:val="000000"/>
          <w:spacing w:val="-8"/>
          <w:sz w:val="21"/>
        </w:rPr>
        <w:t>所有优秀的文化</w:t>
      </w:r>
      <w:r>
        <w:rPr>
          <w:rFonts w:ascii="宋体" w:hAnsi="宋体" w:cs="宋体"/>
          <w:color w:val="000000"/>
          <w:spacing w:val="-8"/>
          <w:sz w:val="21"/>
        </w:rPr>
        <w:t>”</w:t>
      </w:r>
      <w:r>
        <w:rPr>
          <w:rFonts w:ascii="宋体" w:hAnsi="宋体" w:cs="宋体"/>
          <w:color w:val="000000"/>
          <w:spacing w:val="-8"/>
          <w:sz w:val="21"/>
        </w:rPr>
        <w:t>指的是外来文化。对于外来文化，用</w:t>
      </w:r>
      <w:r>
        <w:rPr>
          <w:rFonts w:ascii="宋体" w:hAnsi="宋体" w:cs="宋体"/>
          <w:color w:val="000000"/>
          <w:spacing w:val="-8"/>
          <w:sz w:val="21"/>
        </w:rPr>
        <w:t>“</w:t>
      </w:r>
      <w:r>
        <w:rPr>
          <w:rFonts w:ascii="宋体" w:hAnsi="宋体" w:cs="宋体"/>
          <w:color w:val="000000"/>
          <w:spacing w:val="-8"/>
          <w:sz w:val="21"/>
        </w:rPr>
        <w:t>接</w:t>
      </w:r>
    </w:p>
    <w:p w:rsidR="00A51BF5" w:rsidRDefault="00240F30">
      <w:pPr>
        <w:pStyle w:val="Normal0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纳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比较形象。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接纳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指吸收纳入。与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吸收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相比，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接纳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多了一层包容、打心</w:t>
      </w:r>
    </w:p>
    <w:p w:rsidR="00A51BF5" w:rsidRDefault="00240F30">
      <w:pPr>
        <w:pStyle w:val="Normal0"/>
        <w:spacing w:before="623" w:after="0" w:line="243" w:lineRule="exact"/>
        <w:jc w:val="center"/>
        <w:rPr>
          <w:rFonts w:ascii="SCNHKG+MicrosoftYaHei"/>
          <w:color w:val="000000"/>
          <w:sz w:val="20"/>
          <w:lang w:eastAsia="zh-CN"/>
        </w:rPr>
        <w:sectPr w:rsidR="00A51BF5">
          <w:headerReference w:type="default" r:id="rId8"/>
          <w:footerReference w:type="default" r:id="rId9"/>
          <w:pgSz w:w="10480" w:h="14740"/>
          <w:pgMar w:top="1023" w:right="100" w:bottom="0" w:left="1303" w:header="720" w:footer="720" w:gutter="0"/>
          <w:pgNumType w:start="1"/>
          <w:cols w:space="720"/>
          <w:docGrid w:linePitch="1"/>
        </w:sectPr>
      </w:pPr>
      <w:r>
        <w:rPr>
          <w:rFonts w:ascii="HAVMVA+TimesNewRomanPSMT"/>
          <w:color w:val="000000"/>
          <w:sz w:val="21"/>
        </w:rPr>
        <w:t>1</w:t>
      </w:r>
    </w:p>
    <w:p w:rsidR="00A51BF5" w:rsidRDefault="00240F30">
      <w:pPr>
        <w:pStyle w:val="Normal1"/>
        <w:spacing w:before="0" w:after="0" w:line="217" w:lineRule="exact"/>
        <w:ind w:left="6161"/>
        <w:jc w:val="left"/>
        <w:rPr>
          <w:rFonts w:ascii="WCABVE+MicrosoftYaHei"/>
          <w:color w:val="000000"/>
          <w:sz w:val="20"/>
          <w:lang w:eastAsia="zh-CN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0.2pt;margin-top:669.7pt;width:108.8pt;height:20.1pt;z-index:-251629568;mso-position-horizontal-relative:page;mso-position-vertical-relative:page;mso-width-relative:page;mso-height-relative:page">
            <v:imagedata r:id="rId10" o:title=""/>
            <w10:wrap anchorx="page" anchory="page"/>
          </v:shape>
        </w:pict>
      </w:r>
      <w:r>
        <w:pict>
          <v:shape id="_x0000_s1029" type="#_x0000_t75" style="position:absolute;left:0;text-align:left;margin-left:341.35pt;margin-top:669.2pt;width:119pt;height:22.9pt;z-index:-251642880;mso-position-horizontal-relative:page;mso-position-vertical-relative:page;mso-width-relative:page;mso-height-relative:page">
            <v:imagedata r:id="rId11" o:title=""/>
            <w10:wrap anchorx="page" anchory="page"/>
          </v:shape>
        </w:pict>
      </w:r>
    </w:p>
    <w:p w:rsidR="00A51BF5" w:rsidRDefault="00240F30">
      <w:pPr>
        <w:pStyle w:val="Normal1"/>
        <w:spacing w:before="487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底认同的意思。再看第二空。题干意为大唐时期流行胡乐，却没有因为胡乐而使本土文</w:t>
      </w:r>
    </w:p>
    <w:p w:rsidR="00A51BF5" w:rsidRDefault="00240F30">
      <w:pPr>
        <w:pStyle w:val="Normal1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化发生大的、不好的变化。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蜕变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指人或事物发生质变或衰变，与句意契合。故本题</w:t>
      </w:r>
    </w:p>
    <w:p w:rsidR="00A51BF5" w:rsidRDefault="00240F30">
      <w:pPr>
        <w:pStyle w:val="Normal1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z w:val="21"/>
        </w:rPr>
        <w:t>8.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DJWOEM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。解析：此题可用对应分析法来解答。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亮丽</w:t>
      </w:r>
      <w:r>
        <w:rPr>
          <w:rFonts w:ascii="宋体" w:hAnsi="宋体" w:cs="宋体"/>
          <w:color w:val="000000"/>
          <w:spacing w:val="1"/>
          <w:sz w:val="21"/>
        </w:rPr>
        <w:t>”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线条</w:t>
      </w:r>
      <w:r>
        <w:rPr>
          <w:rFonts w:ascii="宋体" w:hAnsi="宋体" w:cs="宋体"/>
          <w:color w:val="000000"/>
          <w:spacing w:val="1"/>
          <w:sz w:val="21"/>
        </w:rPr>
        <w:t>”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花间</w:t>
      </w:r>
    </w:p>
    <w:p w:rsidR="00A51BF5" w:rsidRDefault="00240F30">
      <w:pPr>
        <w:pStyle w:val="Normal1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2"/>
          <w:sz w:val="21"/>
        </w:rPr>
        <w:t>人的恬淡自在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、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清唱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分别对应的是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色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、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形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、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意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、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音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。故本题答</w:t>
      </w:r>
    </w:p>
    <w:p w:rsidR="00A51BF5" w:rsidRDefault="00240F30">
      <w:pPr>
        <w:pStyle w:val="Normal1"/>
        <w:spacing w:before="115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案为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DJWOEM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102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z w:val="21"/>
        </w:rPr>
        <w:t>9.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DJWOEM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。解析：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设想</w:t>
      </w:r>
      <w:r>
        <w:rPr>
          <w:rFonts w:ascii="宋体" w:hAnsi="宋体" w:cs="宋体"/>
          <w:color w:val="000000"/>
          <w:spacing w:val="1"/>
          <w:sz w:val="21"/>
        </w:rPr>
        <w:t>”</w:t>
      </w:r>
      <w:r>
        <w:rPr>
          <w:rFonts w:ascii="宋体" w:hAnsi="宋体" w:cs="宋体"/>
          <w:color w:val="000000"/>
          <w:spacing w:val="1"/>
          <w:sz w:val="21"/>
        </w:rPr>
        <w:t>指设计与想象，考虑与着想；突出目的性。第一空</w:t>
      </w:r>
    </w:p>
    <w:p w:rsidR="00A51BF5" w:rsidRDefault="00240F30">
      <w:pPr>
        <w:pStyle w:val="Normal1"/>
        <w:spacing w:before="102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并不包含某种目的，由此排除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DJWOEM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3"/>
          <w:sz w:val="21"/>
        </w:rPr>
        <w:t>。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期望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指对某人或某事所抱的希望，与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人们对语</w:t>
      </w:r>
    </w:p>
    <w:p w:rsidR="00A51BF5" w:rsidRDefault="00240F30">
      <w:pPr>
        <w:pStyle w:val="Normal1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2"/>
          <w:sz w:val="21"/>
        </w:rPr>
        <w:t>言的作用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相搭配不恰当，由此排除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-3"/>
          <w:sz w:val="21"/>
        </w:rPr>
        <w:t>。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争端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多指矛盾较大的冲突，不合句意，由</w:t>
      </w:r>
    </w:p>
    <w:p w:rsidR="00A51BF5" w:rsidRDefault="00240F30">
      <w:pPr>
        <w:pStyle w:val="Normal1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此排除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。与前面的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日常生活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相对应，用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摩擦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更恰当。故本题答案为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DJWOEM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pacing w:val="-5"/>
          <w:sz w:val="21"/>
        </w:rPr>
        <w:t>10.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DJWOEM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。解析：第一空处意为，借助透视这种手段来表现三维空间，强调的</w:t>
      </w:r>
    </w:p>
    <w:p w:rsidR="00A51BF5" w:rsidRDefault="00240F30">
      <w:pPr>
        <w:pStyle w:val="Normal1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是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借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依照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融汇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均不合句意，由此排除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DJWOEM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附属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指依附归属。</w:t>
      </w:r>
    </w:p>
    <w:p w:rsidR="00A51BF5" w:rsidRDefault="00240F30">
      <w:pPr>
        <w:pStyle w:val="Normal1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呈现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指展现、显现。由句意可知，第二空处强调的是浮雕的依附、归属性。故本题</w:t>
      </w:r>
    </w:p>
    <w:p w:rsidR="00A51BF5" w:rsidRDefault="00240F30">
      <w:pPr>
        <w:pStyle w:val="Normal1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z w:val="21"/>
        </w:rPr>
        <w:t>11.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DJWOEM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。解析：第一空是对前句中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一些地方的地下水越来越少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的概括，</w:t>
      </w:r>
    </w:p>
    <w:p w:rsidR="00A51BF5" w:rsidRDefault="00240F30">
      <w:pPr>
        <w:pStyle w:val="Normal1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4"/>
          <w:sz w:val="21"/>
        </w:rPr>
        <w:t>“</w:t>
      </w:r>
      <w:r>
        <w:rPr>
          <w:rFonts w:ascii="宋体" w:hAnsi="宋体" w:cs="宋体"/>
          <w:color w:val="000000"/>
          <w:spacing w:val="-4"/>
          <w:sz w:val="21"/>
        </w:rPr>
        <w:t>枯竭</w:t>
      </w:r>
      <w:r>
        <w:rPr>
          <w:rFonts w:ascii="宋体" w:hAnsi="宋体" w:cs="宋体"/>
          <w:color w:val="000000"/>
          <w:spacing w:val="-4"/>
          <w:sz w:val="21"/>
        </w:rPr>
        <w:t>”</w:t>
      </w:r>
      <w:r>
        <w:rPr>
          <w:rFonts w:ascii="宋体" w:hAnsi="宋体" w:cs="宋体"/>
          <w:color w:val="000000"/>
          <w:spacing w:val="-4"/>
          <w:sz w:val="21"/>
        </w:rPr>
        <w:t>填入句中程度过重，排除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1"/>
          <w:sz w:val="21"/>
        </w:rPr>
        <w:t>。第三空应填入表示相关部门对科学家发现态度的</w:t>
      </w:r>
    </w:p>
    <w:p w:rsidR="00A51BF5" w:rsidRDefault="00240F30">
      <w:pPr>
        <w:pStyle w:val="Normal1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词语，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批评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反对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程度过重，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质疑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最恰当。故本题答案为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99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z w:val="21"/>
        </w:rPr>
        <w:t>12.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DJWOEM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。解析：由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但是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可知，题干第二句话与第一句话构成转折关系，</w:t>
      </w:r>
    </w:p>
    <w:p w:rsidR="00A51BF5" w:rsidRDefault="00240F30">
      <w:pPr>
        <w:pStyle w:val="Normal1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即第二句话要说明的是不能太专注于细节。而第二句话前半句说的是过于专注细节会产</w:t>
      </w:r>
    </w:p>
    <w:p w:rsidR="00A51BF5" w:rsidRDefault="00240F30">
      <w:pPr>
        <w:pStyle w:val="Normal1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生的问题，后面半句讲的是解决方法。综合可知，第一空和第二空所填词语应构成反义</w:t>
      </w:r>
    </w:p>
    <w:p w:rsidR="00A51BF5" w:rsidRDefault="00240F30">
      <w:pPr>
        <w:pStyle w:val="Normal1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对应关系，</w:t>
      </w:r>
      <w:r>
        <w:rPr>
          <w:rFonts w:ascii="DJWOEM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DJWOEM+TimesNewRomanPSMT"/>
          <w:color w:val="000000"/>
          <w:sz w:val="21"/>
        </w:rPr>
        <w:t>B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两项明显不合要求。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摒弃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表示抛弃，程度过重，由此排除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1"/>
          <w:sz w:val="21"/>
        </w:rPr>
        <w:t>。故</w:t>
      </w:r>
    </w:p>
    <w:p w:rsidR="00A51BF5" w:rsidRDefault="00240F30">
      <w:pPr>
        <w:pStyle w:val="Normal1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pacing w:val="-3"/>
          <w:sz w:val="21"/>
        </w:rPr>
        <w:t>13.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DJWOEM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。解析：由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都给后人以虽不能至而心向往之之感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、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影响了一个</w:t>
      </w:r>
    </w:p>
    <w:p w:rsidR="00A51BF5" w:rsidRDefault="00240F30">
      <w:pPr>
        <w:pStyle w:val="Normal1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时代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、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影响着中国文化和传统文人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可知，文段意在评价竹林七贤的历史地位，故</w:t>
      </w:r>
    </w:p>
    <w:p w:rsidR="00A51BF5" w:rsidRDefault="00240F30">
      <w:pPr>
        <w:pStyle w:val="Normal1"/>
        <w:spacing w:before="115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102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pacing w:val="-5"/>
          <w:sz w:val="21"/>
        </w:rPr>
        <w:t>14.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DJWOEM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。解析：文段通过两方面来说明火星可能存在生命体的事实：一，可</w:t>
      </w:r>
    </w:p>
    <w:p w:rsidR="00A51BF5" w:rsidRDefault="00240F30">
      <w:pPr>
        <w:pStyle w:val="Normal1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能是地下生物圈的活动引发了火星甲烷标志的变化；二，科学家已经在类似于温泉的环</w:t>
      </w:r>
    </w:p>
    <w:p w:rsidR="00A51BF5" w:rsidRDefault="00240F30">
      <w:pPr>
        <w:pStyle w:val="Normal1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境里发现了生命体，而这种环境在火星同样存在。因此本题选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JWOEM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pacing w:val="-5"/>
          <w:sz w:val="21"/>
        </w:rPr>
        <w:t>15.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DJWOEM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。解析：文段通过玄奘和别的和尚的对比，说明了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只有在坎坷的路</w:t>
      </w:r>
    </w:p>
    <w:p w:rsidR="00A51BF5" w:rsidRDefault="00240F30">
      <w:pPr>
        <w:pStyle w:val="Normal1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上行走，才能磨炼一个人的心志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，即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路曲心直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。且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曲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与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直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的强烈对比也</w:t>
      </w:r>
    </w:p>
    <w:p w:rsidR="00A51BF5" w:rsidRDefault="00240F30">
      <w:pPr>
        <w:pStyle w:val="Normal1"/>
        <w:spacing w:before="11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给读者以深刻的印象，符合标题的特点，当选。</w:t>
      </w:r>
    </w:p>
    <w:p w:rsidR="00A51BF5" w:rsidRDefault="00240F30">
      <w:pPr>
        <w:pStyle w:val="Normal1"/>
        <w:spacing w:before="115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DJWOEM+TimesNewRomanPSMT"/>
          <w:color w:val="000000"/>
          <w:spacing w:val="-6"/>
          <w:sz w:val="21"/>
        </w:rPr>
        <w:t>16.</w:t>
      </w:r>
      <w:r>
        <w:rPr>
          <w:rFonts w:ascii="宋体" w:hAnsi="宋体" w:cs="宋体"/>
          <w:color w:val="000000"/>
          <w:spacing w:val="-5"/>
          <w:sz w:val="21"/>
        </w:rPr>
        <w:t>【答案】</w:t>
      </w:r>
      <w:r>
        <w:rPr>
          <w:rFonts w:ascii="DJWOEM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。解析：文段首先提出伦敦大学针对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在线阅读是否会提高人们的阅</w:t>
      </w:r>
    </w:p>
    <w:p w:rsidR="00A51BF5" w:rsidRDefault="00240F30">
      <w:pPr>
        <w:pStyle w:val="Normal1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读效率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进行了大量研究。最后以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报告说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进行总结</w:t>
      </w:r>
      <w:r>
        <w:rPr>
          <w:rFonts w:ascii="宋体" w:hAnsi="宋体" w:cs="宋体"/>
          <w:color w:val="000000"/>
          <w:sz w:val="21"/>
        </w:rPr>
        <w:t>——</w:t>
      </w:r>
      <w:r>
        <w:rPr>
          <w:rFonts w:ascii="宋体" w:hAnsi="宋体" w:cs="宋体"/>
          <w:color w:val="000000"/>
          <w:sz w:val="21"/>
        </w:rPr>
        <w:t>网络阅读让人们读的更多，</w:t>
      </w:r>
    </w:p>
    <w:p w:rsidR="00A51BF5" w:rsidRDefault="00240F30">
      <w:pPr>
        <w:pStyle w:val="Normal1"/>
        <w:spacing w:before="636" w:after="0" w:line="227" w:lineRule="exact"/>
        <w:jc w:val="left"/>
        <w:rPr>
          <w:rFonts w:ascii="DJWOEM+TimesNewRomanPSMT"/>
          <w:color w:val="000000"/>
          <w:sz w:val="20"/>
          <w:lang w:eastAsia="zh-CN"/>
        </w:rPr>
      </w:pPr>
      <w:r>
        <w:rPr>
          <w:rFonts w:ascii="Times New Roman"/>
          <w:color w:val="000000"/>
          <w:spacing w:val="3542"/>
          <w:sz w:val="20"/>
        </w:rPr>
        <w:t xml:space="preserve"> </w:t>
      </w:r>
    </w:p>
    <w:p w:rsidR="00A51BF5" w:rsidRDefault="00240F30">
      <w:pPr>
        <w:pStyle w:val="Normal1"/>
        <w:spacing w:before="0" w:after="0" w:line="228" w:lineRule="exact"/>
        <w:ind w:left="3900"/>
        <w:jc w:val="left"/>
        <w:rPr>
          <w:rFonts w:ascii="DJWOEM+TimesNewRomanPSMT"/>
          <w:color w:val="000000"/>
          <w:sz w:val="21"/>
        </w:rPr>
        <w:sectPr w:rsidR="00A51BF5">
          <w:pgSz w:w="10480" w:h="14740"/>
          <w:pgMar w:top="1025" w:right="100" w:bottom="0" w:left="1291" w:header="720" w:footer="720" w:gutter="0"/>
          <w:pgNumType w:start="1"/>
          <w:cols w:space="720"/>
          <w:docGrid w:linePitch="1"/>
        </w:sectPr>
      </w:pPr>
      <w:r>
        <w:rPr>
          <w:rFonts w:ascii="DJWOEM+TimesNewRomanPSMT"/>
          <w:color w:val="000000"/>
          <w:sz w:val="21"/>
        </w:rPr>
        <w:lastRenderedPageBreak/>
        <w:t>2</w:t>
      </w:r>
    </w:p>
    <w:p w:rsidR="00A51BF5" w:rsidRDefault="00A51BF5">
      <w:pPr>
        <w:pStyle w:val="Normal2"/>
        <w:spacing w:before="0" w:after="0" w:line="217" w:lineRule="exact"/>
        <w:jc w:val="left"/>
        <w:rPr>
          <w:rFonts w:ascii="IMWVMJ+MicrosoftYaHei"/>
          <w:color w:val="000000"/>
          <w:sz w:val="20"/>
          <w:lang w:eastAsia="zh-CN"/>
        </w:rPr>
      </w:pPr>
    </w:p>
    <w:p w:rsidR="00A51BF5" w:rsidRDefault="00240F30">
      <w:pPr>
        <w:pStyle w:val="Normal2"/>
        <w:spacing w:before="490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却读得更浅。也验证了最初研究的课题</w:t>
      </w:r>
      <w:r>
        <w:rPr>
          <w:rFonts w:ascii="宋体" w:hAnsi="宋体" w:cs="宋体"/>
          <w:color w:val="000000"/>
          <w:spacing w:val="-3"/>
          <w:sz w:val="21"/>
        </w:rPr>
        <w:t>——</w:t>
      </w:r>
      <w:r>
        <w:rPr>
          <w:rFonts w:ascii="宋体" w:hAnsi="宋体" w:cs="宋体"/>
          <w:color w:val="000000"/>
          <w:spacing w:val="-3"/>
          <w:sz w:val="21"/>
        </w:rPr>
        <w:t>在线阅读不能提高人们的阅读效率。故正确</w:t>
      </w:r>
    </w:p>
    <w:p w:rsidR="00A51BF5" w:rsidRDefault="00240F30">
      <w:pPr>
        <w:pStyle w:val="Normal2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UMKJUB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2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z w:val="21"/>
        </w:rPr>
        <w:t>17.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UMKJUB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。解析：文段首句为主旨句，指出网络问政中网民之责在于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正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，</w:t>
      </w:r>
    </w:p>
    <w:p w:rsidR="00A51BF5" w:rsidRDefault="00240F30">
      <w:pPr>
        <w:pStyle w:val="Normal2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其后围绕什么是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正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，为什么要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正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来阐述网民的责任，故本题答案为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UMKJUB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2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pacing w:val="-5"/>
          <w:sz w:val="21"/>
        </w:rPr>
        <w:t>18.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UMKJUB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2"/>
          <w:sz w:val="21"/>
        </w:rPr>
        <w:t>。解析：文段由我国传统文化推崇榜样强调道德自觉的特点，引出与</w:t>
      </w:r>
    </w:p>
    <w:p w:rsidR="00A51BF5" w:rsidRDefault="00240F30">
      <w:pPr>
        <w:pStyle w:val="Normal2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之相区别的古罗马人，他们的传统是重视制度设计，力求通过最科学的制度来引导人们</w:t>
      </w:r>
    </w:p>
    <w:p w:rsidR="00A51BF5" w:rsidRDefault="00240F30">
      <w:pPr>
        <w:pStyle w:val="Normal2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的行为。古罗马人的这种传统延续发展，最终造就了现代西方社会普遍重视制度设计的</w:t>
      </w:r>
    </w:p>
    <w:p w:rsidR="00A51BF5" w:rsidRDefault="00240F30">
      <w:pPr>
        <w:pStyle w:val="Normal2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现状。由此可知，文段的落脚点在于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现代西方社会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，符合这一特点的只有Ｃ项。</w:t>
      </w:r>
    </w:p>
    <w:p w:rsidR="00A51BF5" w:rsidRDefault="00240F30">
      <w:pPr>
        <w:pStyle w:val="Normal2"/>
        <w:spacing w:before="117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pacing w:val="-3"/>
          <w:sz w:val="21"/>
        </w:rPr>
        <w:t>19.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UMKJUB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。解析：由文段中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诸多个人意见与个人选择的综合表现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、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每一</w:t>
      </w:r>
    </w:p>
    <w:p w:rsidR="00A51BF5" w:rsidRDefault="00240F30">
      <w:pPr>
        <w:pStyle w:val="Normal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个人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每个公民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等可知，作者强调的主体是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每个公民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。</w:t>
      </w:r>
      <w:r>
        <w:rPr>
          <w:rFonts w:ascii="UMKJUB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UMKJUB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项强调的主体</w:t>
      </w:r>
    </w:p>
    <w:p w:rsidR="00A51BF5" w:rsidRDefault="00240F30">
      <w:pPr>
        <w:pStyle w:val="Normal2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都是</w:t>
      </w:r>
      <w:r>
        <w:rPr>
          <w:rFonts w:ascii="宋体" w:hAnsi="宋体" w:cs="宋体"/>
          <w:color w:val="000000"/>
          <w:spacing w:val="2"/>
          <w:sz w:val="21"/>
        </w:rPr>
        <w:t>“</w:t>
      </w:r>
      <w:r>
        <w:rPr>
          <w:rFonts w:ascii="宋体" w:hAnsi="宋体" w:cs="宋体"/>
          <w:color w:val="000000"/>
          <w:spacing w:val="2"/>
          <w:sz w:val="21"/>
        </w:rPr>
        <w:t>法规</w:t>
      </w:r>
      <w:r>
        <w:rPr>
          <w:rFonts w:ascii="宋体" w:hAnsi="宋体" w:cs="宋体"/>
          <w:color w:val="000000"/>
          <w:spacing w:val="2"/>
          <w:sz w:val="21"/>
        </w:rPr>
        <w:t>”</w:t>
      </w:r>
      <w:r>
        <w:rPr>
          <w:rFonts w:ascii="宋体" w:hAnsi="宋体" w:cs="宋体"/>
          <w:color w:val="000000"/>
          <w:spacing w:val="2"/>
          <w:sz w:val="21"/>
        </w:rPr>
        <w:t>，</w:t>
      </w:r>
      <w:r>
        <w:rPr>
          <w:rFonts w:ascii="UMKJUB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项强调的主体是</w:t>
      </w:r>
      <w:r>
        <w:rPr>
          <w:rFonts w:ascii="宋体" w:hAnsi="宋体" w:cs="宋体"/>
          <w:color w:val="000000"/>
          <w:spacing w:val="2"/>
          <w:sz w:val="21"/>
        </w:rPr>
        <w:t>“</w:t>
      </w:r>
      <w:r>
        <w:rPr>
          <w:rFonts w:ascii="宋体" w:hAnsi="宋体" w:cs="宋体"/>
          <w:color w:val="000000"/>
          <w:spacing w:val="2"/>
          <w:sz w:val="21"/>
        </w:rPr>
        <w:t>政府</w:t>
      </w:r>
      <w:r>
        <w:rPr>
          <w:rFonts w:ascii="宋体" w:hAnsi="宋体" w:cs="宋体"/>
          <w:color w:val="000000"/>
          <w:spacing w:val="2"/>
          <w:sz w:val="21"/>
        </w:rPr>
        <w:t>”</w:t>
      </w:r>
      <w:r>
        <w:rPr>
          <w:rFonts w:ascii="宋体" w:hAnsi="宋体" w:cs="宋体"/>
          <w:color w:val="000000"/>
          <w:spacing w:val="2"/>
          <w:sz w:val="21"/>
        </w:rPr>
        <w:t>，只有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UMKJUB+TimesNewRomanPSMT"/>
          <w:color w:val="000000"/>
          <w:sz w:val="21"/>
        </w:rPr>
        <w:t>A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项强调的是</w:t>
      </w:r>
      <w:r>
        <w:rPr>
          <w:rFonts w:ascii="宋体" w:hAnsi="宋体" w:cs="宋体"/>
          <w:color w:val="000000"/>
          <w:spacing w:val="2"/>
          <w:sz w:val="21"/>
        </w:rPr>
        <w:t>“</w:t>
      </w:r>
      <w:r>
        <w:rPr>
          <w:rFonts w:ascii="宋体" w:hAnsi="宋体" w:cs="宋体"/>
          <w:color w:val="000000"/>
          <w:spacing w:val="2"/>
          <w:sz w:val="21"/>
        </w:rPr>
        <w:t>每个公民</w:t>
      </w:r>
      <w:r>
        <w:rPr>
          <w:rFonts w:ascii="宋体" w:hAnsi="宋体" w:cs="宋体"/>
          <w:color w:val="000000"/>
          <w:spacing w:val="2"/>
          <w:sz w:val="21"/>
        </w:rPr>
        <w:t>”</w:t>
      </w:r>
      <w:r>
        <w:rPr>
          <w:rFonts w:ascii="宋体" w:hAnsi="宋体" w:cs="宋体"/>
          <w:color w:val="000000"/>
          <w:spacing w:val="2"/>
          <w:sz w:val="21"/>
        </w:rPr>
        <w:t>，故正</w:t>
      </w:r>
    </w:p>
    <w:p w:rsidR="00A51BF5" w:rsidRDefault="00240F30">
      <w:pPr>
        <w:pStyle w:val="Normal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确答案为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UMKJUB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2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pacing w:val="-4"/>
          <w:sz w:val="21"/>
        </w:rPr>
        <w:t>20.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UMKJUB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。解析：文段通过两个方面来论证主旨：一，中国古代古琴与士、吹</w:t>
      </w:r>
    </w:p>
    <w:p w:rsidR="00A51BF5" w:rsidRDefault="00240F30">
      <w:pPr>
        <w:pStyle w:val="Normal2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打乐与社火的协调性；二，芭蕾形式自然产生于文艺复兴后的欧洲，而不可能产生在封</w:t>
      </w:r>
    </w:p>
    <w:p w:rsidR="00A51BF5" w:rsidRDefault="00240F30">
      <w:pPr>
        <w:pStyle w:val="Normal2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建桎梏下的中国舞台上。这两点足以说明不同的阶层、不同的国家会产生不同的文化艺</w:t>
      </w:r>
    </w:p>
    <w:p w:rsidR="00A51BF5" w:rsidRDefault="00240F30">
      <w:pPr>
        <w:pStyle w:val="Normal2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术形式，即，不同的文化艺术形式都有其特定的产生土壤。因此本题选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UMKJUB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2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pacing w:val="-3"/>
          <w:sz w:val="21"/>
        </w:rPr>
        <w:t>21.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UMKJUB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。解析：文段由近些年世界诸强对海洋的争夺引出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深海暗战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，然</w:t>
      </w:r>
    </w:p>
    <w:p w:rsidR="00A51BF5" w:rsidRDefault="00240F30">
      <w:pPr>
        <w:pStyle w:val="Normal2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后具体分析了这一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暗战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的结果对未来国际局势的重要影响，这些影响涉及全球政治</w:t>
      </w:r>
    </w:p>
    <w:p w:rsidR="00A51BF5" w:rsidRDefault="00240F30">
      <w:pPr>
        <w:pStyle w:val="Normal2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5"/>
          <w:sz w:val="21"/>
        </w:rPr>
        <w:t>格局、军事战略、国际关系、战争的胜败等。由此可见，文段重点介绍的是</w:t>
      </w:r>
      <w:r>
        <w:rPr>
          <w:rFonts w:ascii="宋体" w:hAnsi="宋体" w:cs="宋体"/>
          <w:color w:val="000000"/>
          <w:spacing w:val="-5"/>
          <w:sz w:val="21"/>
        </w:rPr>
        <w:t>“</w:t>
      </w:r>
      <w:r>
        <w:rPr>
          <w:rFonts w:ascii="宋体" w:hAnsi="宋体" w:cs="宋体"/>
          <w:color w:val="000000"/>
          <w:spacing w:val="-5"/>
          <w:sz w:val="21"/>
        </w:rPr>
        <w:t>深海暗战</w:t>
      </w:r>
      <w:r>
        <w:rPr>
          <w:rFonts w:ascii="宋体" w:hAnsi="宋体" w:cs="宋体"/>
          <w:color w:val="000000"/>
          <w:spacing w:val="-5"/>
          <w:sz w:val="21"/>
        </w:rPr>
        <w:t>”</w:t>
      </w:r>
    </w:p>
    <w:p w:rsidR="00A51BF5" w:rsidRDefault="00240F30">
      <w:pPr>
        <w:pStyle w:val="Normal2"/>
        <w:spacing w:before="115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对未来局势的影响，即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UMKJUB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项。</w:t>
      </w:r>
    </w:p>
    <w:p w:rsidR="00A51BF5" w:rsidRDefault="00240F30">
      <w:pPr>
        <w:pStyle w:val="Normal2"/>
        <w:spacing w:before="102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pacing w:val="-4"/>
          <w:sz w:val="21"/>
        </w:rPr>
        <w:t>22.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UMKJUB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。解析：文段首先指出了日本政府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购岛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闹剧一出，中国赴日旅游</w:t>
      </w:r>
    </w:p>
    <w:p w:rsidR="00A51BF5" w:rsidRDefault="00240F30">
      <w:pPr>
        <w:pStyle w:val="Normal2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人数锐减，然后引出了中国旅游参展团拒绝参加</w:t>
      </w:r>
      <w:r>
        <w:rPr>
          <w:rFonts w:ascii="宋体" w:hAnsi="宋体" w:cs="宋体"/>
          <w:color w:val="000000"/>
          <w:spacing w:val="2"/>
          <w:sz w:val="21"/>
        </w:rPr>
        <w:t>“</w:t>
      </w:r>
      <w:r>
        <w:rPr>
          <w:rFonts w:ascii="UMKJUB+TimesNewRomanPSMT"/>
          <w:color w:val="000000"/>
          <w:sz w:val="21"/>
        </w:rPr>
        <w:t>2012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年日本国际旅游博览会</w:t>
      </w:r>
      <w:r>
        <w:rPr>
          <w:rFonts w:ascii="宋体" w:hAnsi="宋体" w:cs="宋体"/>
          <w:color w:val="000000"/>
          <w:spacing w:val="2"/>
          <w:sz w:val="21"/>
        </w:rPr>
        <w:t>”</w:t>
      </w:r>
      <w:r>
        <w:rPr>
          <w:rFonts w:ascii="宋体" w:hAnsi="宋体" w:cs="宋体"/>
          <w:color w:val="000000"/>
          <w:spacing w:val="2"/>
          <w:sz w:val="21"/>
        </w:rPr>
        <w:t>这一</w:t>
      </w:r>
    </w:p>
    <w:p w:rsidR="00A51BF5" w:rsidRDefault="00240F30">
      <w:pPr>
        <w:pStyle w:val="Normal2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事件。由此可知，文段落脚点为后者。</w:t>
      </w:r>
      <w:r>
        <w:rPr>
          <w:rFonts w:ascii="UMKJUB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UMKJUB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两项非文段重点，</w:t>
      </w:r>
      <w:r>
        <w:rPr>
          <w:rFonts w:ascii="UMKJUB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项没有体现出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拒绝</w:t>
      </w:r>
    </w:p>
    <w:p w:rsidR="00A51BF5" w:rsidRDefault="00240F30">
      <w:pPr>
        <w:pStyle w:val="Normal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参加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，均可排除。故本题答案为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UMKJUB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2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z w:val="21"/>
        </w:rPr>
        <w:t>23.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UMKJUB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4"/>
          <w:sz w:val="21"/>
        </w:rPr>
        <w:t>。解析：文段先介绍字库，再用中国与日本字库中的字体数量作对比，</w:t>
      </w:r>
    </w:p>
    <w:p w:rsidR="00A51BF5" w:rsidRDefault="00240F30">
      <w:pPr>
        <w:pStyle w:val="Normal2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来说明我国汉字字库的字体少。故本题答案为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UMKJUB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2"/>
        <w:spacing w:before="102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UMKJUB+TimesNewRomanPSMT"/>
          <w:color w:val="000000"/>
          <w:sz w:val="21"/>
        </w:rPr>
        <w:t>24.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UMKJUB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。解析：文段尾句为总结句，其中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减少一点国家税收和企业利润</w:t>
      </w:r>
      <w:r>
        <w:rPr>
          <w:rFonts w:ascii="宋体" w:hAnsi="宋体" w:cs="宋体"/>
          <w:color w:val="000000"/>
          <w:sz w:val="21"/>
        </w:rPr>
        <w:t>”</w:t>
      </w:r>
    </w:p>
    <w:p w:rsidR="00A51BF5" w:rsidRDefault="00240F30">
      <w:pPr>
        <w:pStyle w:val="Normal2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对应前文的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结构性减税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，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提高居民收入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对应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居民收入分配改革和打破垄断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，</w:t>
      </w:r>
    </w:p>
    <w:p w:rsidR="00A51BF5" w:rsidRDefault="00240F30">
      <w:pPr>
        <w:pStyle w:val="Normal2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故文段尾句为文段想要说明的主要观点。</w:t>
      </w:r>
      <w:r>
        <w:rPr>
          <w:rFonts w:ascii="UMKJUB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项恰是对尾句的概括，当选。</w:t>
      </w:r>
    </w:p>
    <w:p w:rsidR="00A51BF5" w:rsidRDefault="00240F30">
      <w:pPr>
        <w:pStyle w:val="Normal2"/>
        <w:spacing w:before="104" w:after="0" w:line="232" w:lineRule="exact"/>
        <w:ind w:left="420"/>
        <w:jc w:val="left"/>
        <w:rPr>
          <w:rFonts w:ascii="UMKJUB+TimesNewRomanPSMT"/>
          <w:color w:val="000000"/>
          <w:sz w:val="21"/>
        </w:rPr>
      </w:pPr>
      <w:r>
        <w:rPr>
          <w:rFonts w:ascii="UMKJUB+TimesNewRomanPSMT"/>
          <w:color w:val="000000"/>
          <w:sz w:val="21"/>
        </w:rPr>
        <w:t>25.</w:t>
      </w:r>
      <w:r>
        <w:rPr>
          <w:rFonts w:ascii="宋体" w:hAnsi="宋体" w:cs="宋体"/>
          <w:color w:val="000000"/>
          <w:spacing w:val="-1"/>
          <w:sz w:val="21"/>
        </w:rPr>
        <w:t>【答案】</w:t>
      </w:r>
      <w:r>
        <w:rPr>
          <w:rFonts w:ascii="UMKJUB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。解析：由面试题目中的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房价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、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甲型流感爆发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问题可知，</w:t>
      </w:r>
      <w:r>
        <w:rPr>
          <w:rFonts w:ascii="UMKJUB+TimesNewRomanPSMT"/>
          <w:color w:val="000000"/>
          <w:sz w:val="21"/>
        </w:rPr>
        <w:t>A</w:t>
      </w:r>
    </w:p>
    <w:p w:rsidR="00A51BF5" w:rsidRDefault="00240F30">
      <w:pPr>
        <w:pStyle w:val="Normal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2"/>
          <w:sz w:val="21"/>
        </w:rPr>
        <w:t>项正确。由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器官捐赠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、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中西医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等问题可知，</w:t>
      </w:r>
      <w:r>
        <w:rPr>
          <w:rFonts w:ascii="UMKJUB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项也正确。</w:t>
      </w:r>
      <w:r>
        <w:rPr>
          <w:rFonts w:ascii="UMKJUB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项，面试题目中的</w:t>
      </w:r>
    </w:p>
    <w:p w:rsidR="00A51BF5" w:rsidRDefault="00240F30">
      <w:pPr>
        <w:pStyle w:val="Normal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问题均为开放性话题，无标准答案，意在彰显个人意识。故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UMKJUB+TimesNewRomanPSMT"/>
          <w:color w:val="000000"/>
          <w:sz w:val="21"/>
        </w:rPr>
        <w:t>D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项也正确。</w:t>
      </w:r>
      <w:r>
        <w:rPr>
          <w:rFonts w:ascii="UMKJUB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项，在文</w:t>
      </w:r>
    </w:p>
    <w:p w:rsidR="00A51BF5" w:rsidRDefault="00240F30">
      <w:pPr>
        <w:pStyle w:val="Normal2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段中并未有所体现。故本题答案为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UMKJUB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2"/>
        <w:spacing w:before="595" w:after="0" w:line="243" w:lineRule="exact"/>
        <w:jc w:val="left"/>
        <w:rPr>
          <w:rFonts w:ascii="IMWVMJ+MicrosoftYaHei"/>
          <w:color w:val="000000"/>
          <w:sz w:val="20"/>
          <w:lang w:eastAsia="zh-CN"/>
        </w:rPr>
        <w:sectPr w:rsidR="00A51BF5">
          <w:pgSz w:w="10480" w:h="14740"/>
          <w:pgMar w:top="1023" w:right="100" w:bottom="0" w:left="1303" w:header="720" w:footer="720" w:gutter="0"/>
          <w:pgNumType w:start="1"/>
          <w:cols w:space="720"/>
          <w:docGrid w:linePitch="1"/>
        </w:sectPr>
      </w:pPr>
      <w:r>
        <w:rPr>
          <w:rFonts w:ascii="Times New Roman"/>
          <w:color w:val="000000"/>
          <w:spacing w:val="1568"/>
          <w:sz w:val="20"/>
        </w:rPr>
        <w:t xml:space="preserve"> </w:t>
      </w:r>
      <w:r>
        <w:rPr>
          <w:rFonts w:ascii="UMKJUB+TimesNewRomanPSMT"/>
          <w:color w:val="000000"/>
          <w:sz w:val="21"/>
        </w:rPr>
        <w:t>3</w:t>
      </w:r>
      <w:r>
        <w:rPr>
          <w:rFonts w:ascii="Times New Roman"/>
          <w:color w:val="000000"/>
          <w:spacing w:val="1832"/>
          <w:sz w:val="21"/>
        </w:rPr>
        <w:t xml:space="preserve"> </w:t>
      </w:r>
    </w:p>
    <w:p w:rsidR="00A51BF5" w:rsidRDefault="00240F30">
      <w:pPr>
        <w:pStyle w:val="Normal3"/>
        <w:spacing w:before="0" w:after="0" w:line="217" w:lineRule="exact"/>
        <w:ind w:left="6161"/>
        <w:jc w:val="left"/>
        <w:rPr>
          <w:rFonts w:ascii="FCVWAK+MicrosoftYaHei"/>
          <w:color w:val="000000"/>
          <w:sz w:val="20"/>
          <w:lang w:eastAsia="zh-CN"/>
        </w:rPr>
      </w:pPr>
      <w:r>
        <w:lastRenderedPageBreak/>
        <w:pict>
          <v:shape id="_x0000_s1034" type="#_x0000_t75" style="position:absolute;left:0;text-align:left;margin-left:60.2pt;margin-top:669.7pt;width:108.8pt;height:20.1pt;z-index:-251581440;mso-position-horizontal-relative:page;mso-position-vertical-relative:page;mso-width-relative:page;mso-height-relative:page">
            <v:imagedata r:id="rId10" o:title=""/>
            <w10:wrap anchorx="page" anchory="page"/>
          </v:shape>
        </w:pict>
      </w:r>
      <w:r>
        <w:pict>
          <v:shape id="_x0000_s1035" type="#_x0000_t75" style="position:absolute;left:0;text-align:left;margin-left:341.35pt;margin-top:669.2pt;width:119pt;height:22.9pt;z-index:-251587584;mso-position-horizontal-relative:page;mso-position-vertical-relative:page;mso-width-relative:page;mso-height-relative:page">
            <v:imagedata r:id="rId11" o:title=""/>
            <w10:wrap anchorx="page" anchory="page"/>
          </v:shape>
        </w:pict>
      </w:r>
      <w:r>
        <w:pict>
          <v:shape id="_x0000_s1037" type="#_x0000_t75" style="position:absolute;left:0;text-align:left;margin-left:244.4pt;margin-top:631.9pt;width:8.85pt;height:3pt;z-index:-251599872;mso-position-horizontal-relative:page;mso-position-vertical-relative:page;mso-width-relative:page;mso-height-relative:page">
            <v:imagedata r:id="rId12" o:title=""/>
            <w10:wrap anchorx="page" anchory="page"/>
          </v:shape>
        </w:pict>
      </w:r>
      <w:r>
        <w:pict>
          <v:shape id="_x0000_s1038" type="#_x0000_t75" style="position:absolute;left:0;text-align:left;margin-left:266.2pt;margin-top:631.9pt;width:15.05pt;height:3pt;z-index:-251607040;mso-position-horizontal-relative:page;mso-position-vertical-relative:page;mso-width-relative:page;mso-height-relative:page">
            <v:imagedata r:id="rId13" o:title=""/>
            <w10:wrap anchorx="page" anchory="page"/>
          </v:shape>
        </w:pict>
      </w:r>
      <w:r>
        <w:pict>
          <v:shape id="_x0000_s1039" type="#_x0000_t75" style="position:absolute;left:0;text-align:left;margin-left:294.6pt;margin-top:631.9pt;width:19.5pt;height:3pt;z-index:-251617280;mso-position-horizontal-relative:page;mso-position-vertical-relative:page;mso-width-relative:page;mso-height-relative:page">
            <v:imagedata r:id="rId14" o:title=""/>
            <w10:wrap anchorx="page" anchory="page"/>
          </v:shape>
        </w:pict>
      </w:r>
      <w:r>
        <w:pict>
          <v:shape id="_x0000_s1040" type="#_x0000_t75" style="position:absolute;left:0;text-align:left;margin-left:326.95pt;margin-top:631.9pt;width:21.1pt;height:3pt;z-index:-251628544;mso-position-horizontal-relative:page;mso-position-vertical-relative:page;mso-width-relative:page;mso-height-relative:page">
            <v:imagedata r:id="rId15" o:title=""/>
            <w10:wrap anchorx="page" anchory="page"/>
          </v:shape>
        </w:pict>
      </w:r>
      <w:r>
        <w:pict>
          <v:shape id="_x0000_s1041" type="#_x0000_t75" style="position:absolute;left:0;text-align:left;margin-left:371.2pt;margin-top:631.9pt;width:26.95pt;height:3pt;z-index:-251640832;mso-position-horizontal-relative:page;mso-position-vertical-relative:page;mso-width-relative:page;mso-height-relative:page">
            <v:imagedata r:id="rId16" o:title=""/>
            <w10:wrap anchorx="page" anchory="page"/>
          </v:shape>
        </w:pict>
      </w:r>
      <w:r>
        <w:pict>
          <v:shape id="_x0000_s1042" type="#_x0000_t75" style="position:absolute;left:0;text-align:left;margin-left:88.75pt;margin-top:515.3pt;width:133.05pt;height:20.5pt;z-index:-251655168;mso-position-horizontal-relative:page;mso-position-vertical-relative:page;mso-width-relative:page;mso-height-relative:page">
            <v:imagedata r:id="rId17" o:title=""/>
            <w10:wrap anchorx="page" anchory="page"/>
          </v:shape>
        </w:pict>
      </w:r>
    </w:p>
    <w:p w:rsidR="00A51BF5" w:rsidRDefault="00240F30">
      <w:pPr>
        <w:pStyle w:val="Normal3"/>
        <w:spacing w:before="480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z w:val="21"/>
        </w:rPr>
        <w:t>26.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MDFPRA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。解析：文段以计划生育政策为话题，指出其虽然有效控制了人口，</w:t>
      </w:r>
    </w:p>
    <w:p w:rsidR="00A51BF5" w:rsidRDefault="00240F30">
      <w:pPr>
        <w:pStyle w:val="Normal3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但也给独生子女家庭带来更大风险。同时，借投资者放鸡蛋的例子来进行具体例证。故</w:t>
      </w:r>
    </w:p>
    <w:p w:rsidR="00A51BF5" w:rsidRDefault="00240F30">
      <w:pPr>
        <w:pStyle w:val="Normal3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文段强调的是计划生育给独生子女家庭带来高风险。本题答案为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3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pacing w:val="-3"/>
          <w:sz w:val="21"/>
        </w:rPr>
        <w:t>27.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MDFPRA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2"/>
          <w:sz w:val="21"/>
        </w:rPr>
        <w:t>。解析：由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个体的选择与感受被忽视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可知，这句话前面必然提及</w:t>
      </w:r>
    </w:p>
    <w:p w:rsidR="00A51BF5" w:rsidRDefault="00240F30">
      <w:pPr>
        <w:pStyle w:val="Normal3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了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个体的选择与感受被忽视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的具体表现。</w:t>
      </w:r>
      <w:r>
        <w:rPr>
          <w:rFonts w:ascii="MDFPRA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32"/>
          <w:sz w:val="21"/>
        </w:rPr>
        <w:t>、</w:t>
      </w:r>
      <w:r>
        <w:rPr>
          <w:rFonts w:ascii="MDFPRA+TimesNewRomanPSMT"/>
          <w:color w:val="000000"/>
          <w:sz w:val="21"/>
        </w:rPr>
        <w:t>B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处均宽泛地说明缺乏对个体的尊重，</w:t>
      </w:r>
    </w:p>
    <w:p w:rsidR="00A51BF5" w:rsidRDefault="00240F30">
      <w:pPr>
        <w:pStyle w:val="Normal3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没有提及具体表现，故放在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MDFPR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-13"/>
          <w:sz w:val="21"/>
        </w:rPr>
        <w:t>、</w:t>
      </w:r>
      <w:r>
        <w:rPr>
          <w:rFonts w:ascii="MDFPRA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处不当。且这句话也不是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仍有人认为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的观点，放</w:t>
      </w:r>
    </w:p>
    <w:p w:rsidR="00A51BF5" w:rsidRDefault="00240F30">
      <w:pPr>
        <w:pStyle w:val="Normal3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在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处，也不恰当。而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处之前列举了</w:t>
      </w:r>
      <w:r>
        <w:rPr>
          <w:rFonts w:ascii="宋体" w:hAnsi="宋体" w:cs="宋体"/>
          <w:color w:val="000000"/>
          <w:spacing w:val="1"/>
          <w:sz w:val="21"/>
        </w:rPr>
        <w:t>“</w:t>
      </w:r>
      <w:r>
        <w:rPr>
          <w:rFonts w:ascii="宋体" w:hAnsi="宋体" w:cs="宋体"/>
          <w:color w:val="000000"/>
          <w:spacing w:val="1"/>
          <w:sz w:val="21"/>
        </w:rPr>
        <w:t>个体的选择与感受被忽视</w:t>
      </w:r>
      <w:r>
        <w:rPr>
          <w:rFonts w:ascii="宋体" w:hAnsi="宋体" w:cs="宋体"/>
          <w:color w:val="000000"/>
          <w:spacing w:val="1"/>
          <w:sz w:val="21"/>
        </w:rPr>
        <w:t>”</w:t>
      </w:r>
      <w:r>
        <w:rPr>
          <w:rFonts w:ascii="宋体" w:hAnsi="宋体" w:cs="宋体"/>
          <w:color w:val="000000"/>
          <w:spacing w:val="1"/>
          <w:sz w:val="21"/>
        </w:rPr>
        <w:t>的种种表现。故</w:t>
      </w:r>
    </w:p>
    <w:p w:rsidR="00A51BF5" w:rsidRDefault="00240F30">
      <w:pPr>
        <w:pStyle w:val="Normal3"/>
        <w:spacing w:before="102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放在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处，恰当。</w:t>
      </w:r>
    </w:p>
    <w:p w:rsidR="00A51BF5" w:rsidRDefault="00240F30">
      <w:pPr>
        <w:pStyle w:val="Normal3"/>
        <w:spacing w:before="102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pacing w:val="-3"/>
          <w:sz w:val="21"/>
        </w:rPr>
        <w:t>28.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MDFPRA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。解析：由文段尾句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很难想象，这样的</w:t>
      </w:r>
      <w:r>
        <w:rPr>
          <w:rFonts w:ascii="宋体" w:hAnsi="宋体" w:cs="宋体"/>
          <w:color w:val="000000"/>
          <w:spacing w:val="-2"/>
          <w:sz w:val="21"/>
        </w:rPr>
        <w:t>‘</w:t>
      </w:r>
      <w:r>
        <w:rPr>
          <w:rFonts w:ascii="宋体" w:hAnsi="宋体" w:cs="宋体"/>
          <w:color w:val="000000"/>
          <w:spacing w:val="-2"/>
          <w:sz w:val="21"/>
        </w:rPr>
        <w:t>雷人回答</w:t>
      </w:r>
      <w:r>
        <w:rPr>
          <w:rFonts w:ascii="宋体" w:hAnsi="宋体" w:cs="宋体"/>
          <w:color w:val="000000"/>
          <w:spacing w:val="-2"/>
          <w:sz w:val="21"/>
        </w:rPr>
        <w:t>’</w:t>
      </w:r>
      <w:r>
        <w:rPr>
          <w:rFonts w:ascii="宋体" w:hAnsi="宋体" w:cs="宋体"/>
          <w:color w:val="000000"/>
          <w:spacing w:val="-2"/>
          <w:sz w:val="21"/>
        </w:rPr>
        <w:t>在以前的央视</w:t>
      </w:r>
    </w:p>
    <w:p w:rsidR="00A51BF5" w:rsidRDefault="00240F30">
      <w:pPr>
        <w:pStyle w:val="Normal3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2"/>
          <w:sz w:val="21"/>
        </w:rPr>
        <w:t>能否播出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，可推知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MDFPR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-3"/>
          <w:sz w:val="21"/>
        </w:rPr>
        <w:t>；由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引起网络热议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、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也有超过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MDFPRA+TimesNewRomanPSMT"/>
          <w:color w:val="000000"/>
          <w:spacing w:val="1"/>
          <w:sz w:val="21"/>
        </w:rPr>
        <w:t>5600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万的词条</w:t>
      </w:r>
      <w:r>
        <w:rPr>
          <w:rFonts w:ascii="宋体" w:hAnsi="宋体" w:cs="宋体"/>
          <w:color w:val="000000"/>
          <w:spacing w:val="-1"/>
          <w:sz w:val="21"/>
        </w:rPr>
        <w:t>”</w:t>
      </w:r>
      <w:r>
        <w:rPr>
          <w:rFonts w:ascii="宋体" w:hAnsi="宋体" w:cs="宋体"/>
          <w:color w:val="000000"/>
          <w:spacing w:val="-1"/>
          <w:sz w:val="21"/>
        </w:rPr>
        <w:t>可推知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MDFPRA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；</w:t>
      </w:r>
    </w:p>
    <w:p w:rsidR="00A51BF5" w:rsidRDefault="00240F30">
      <w:pPr>
        <w:pStyle w:val="Normal3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《你幸福吗？》是央视走进基层，倾听百姓心声的一档节目，故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6"/>
          <w:sz w:val="21"/>
        </w:rPr>
        <w:t>项正确。大爷将</w:t>
      </w:r>
      <w:r>
        <w:rPr>
          <w:rFonts w:ascii="宋体" w:hAnsi="宋体" w:cs="宋体"/>
          <w:color w:val="000000"/>
          <w:spacing w:val="-6"/>
          <w:sz w:val="21"/>
        </w:rPr>
        <w:t>“</w:t>
      </w:r>
      <w:r>
        <w:rPr>
          <w:rFonts w:ascii="宋体" w:hAnsi="宋体" w:cs="宋体"/>
          <w:color w:val="000000"/>
          <w:spacing w:val="-6"/>
          <w:sz w:val="21"/>
        </w:rPr>
        <w:t>你</w:t>
      </w:r>
    </w:p>
    <w:p w:rsidR="00A51BF5" w:rsidRDefault="00240F30">
      <w:pPr>
        <w:pStyle w:val="Normal3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幸福吗？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理解为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你姓福吗？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无关乎语境，故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项说法不当，当选。</w:t>
      </w:r>
    </w:p>
    <w:p w:rsidR="00A51BF5" w:rsidRDefault="00240F30">
      <w:pPr>
        <w:pStyle w:val="Normal3"/>
        <w:spacing w:before="99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pacing w:val="-3"/>
          <w:sz w:val="21"/>
        </w:rPr>
        <w:t>29.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MDFPRA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保障人民的知情权、参与权、表达权、监督权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表明权力</w:t>
      </w:r>
    </w:p>
    <w:p w:rsidR="00A51BF5" w:rsidRDefault="00240F30">
      <w:pPr>
        <w:pStyle w:val="Normal3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来源于人民；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确保国家机关按照法定权限和程序行使权力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、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让人民监督权力，让</w:t>
      </w:r>
    </w:p>
    <w:p w:rsidR="00A51BF5" w:rsidRDefault="00240F30">
      <w:pPr>
        <w:pStyle w:val="Normal3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权力在阳光下运行</w:t>
      </w:r>
      <w:r>
        <w:rPr>
          <w:rFonts w:ascii="宋体" w:hAnsi="宋体" w:cs="宋体"/>
          <w:color w:val="000000"/>
          <w:spacing w:val="2"/>
          <w:sz w:val="21"/>
        </w:rPr>
        <w:t>”</w:t>
      </w:r>
      <w:r>
        <w:rPr>
          <w:rFonts w:ascii="宋体" w:hAnsi="宋体" w:cs="宋体"/>
          <w:color w:val="000000"/>
          <w:spacing w:val="2"/>
          <w:sz w:val="21"/>
        </w:rPr>
        <w:t>说的是权力的使用问题。概括这两个方面为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D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项。</w:t>
      </w:r>
      <w:r>
        <w:rPr>
          <w:rFonts w:ascii="MDFPRA+TimesNewRomanPSMT"/>
          <w:color w:val="000000"/>
          <w:sz w:val="21"/>
        </w:rPr>
        <w:t>A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项</w:t>
      </w:r>
      <w:r>
        <w:rPr>
          <w:rFonts w:ascii="宋体" w:hAnsi="宋体" w:cs="宋体"/>
          <w:color w:val="000000"/>
          <w:spacing w:val="2"/>
          <w:sz w:val="21"/>
        </w:rPr>
        <w:t>“</w:t>
      </w:r>
      <w:r>
        <w:rPr>
          <w:rFonts w:ascii="宋体" w:hAnsi="宋体" w:cs="宋体"/>
          <w:color w:val="000000"/>
          <w:spacing w:val="2"/>
          <w:sz w:val="21"/>
        </w:rPr>
        <w:t>权力的</w:t>
      </w:r>
    </w:p>
    <w:p w:rsidR="00A51BF5" w:rsidRDefault="00240F30">
      <w:pPr>
        <w:pStyle w:val="Normal3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4"/>
          <w:sz w:val="21"/>
        </w:rPr>
        <w:t>收缩</w:t>
      </w:r>
      <w:r>
        <w:rPr>
          <w:rFonts w:ascii="宋体" w:hAnsi="宋体" w:cs="宋体"/>
          <w:color w:val="000000"/>
          <w:spacing w:val="-4"/>
          <w:sz w:val="21"/>
        </w:rPr>
        <w:t>”</w:t>
      </w:r>
      <w:r>
        <w:rPr>
          <w:rFonts w:ascii="宋体" w:hAnsi="宋体" w:cs="宋体"/>
          <w:color w:val="000000"/>
          <w:spacing w:val="-4"/>
          <w:sz w:val="21"/>
        </w:rPr>
        <w:t>表述不当，排除；</w:t>
      </w:r>
      <w:r>
        <w:rPr>
          <w:rFonts w:ascii="MDFPRA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4"/>
          <w:sz w:val="21"/>
        </w:rPr>
        <w:t>项只提到了权力的由来，不全面，排除；</w:t>
      </w:r>
      <w:r>
        <w:rPr>
          <w:rFonts w:ascii="MDFPRA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</w:rPr>
        <w:t>项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为人民服务</w:t>
      </w:r>
      <w:r>
        <w:rPr>
          <w:rFonts w:ascii="宋体" w:hAnsi="宋体" w:cs="宋体"/>
          <w:color w:val="000000"/>
          <w:spacing w:val="-3"/>
          <w:sz w:val="21"/>
        </w:rPr>
        <w:t>”</w:t>
      </w:r>
    </w:p>
    <w:p w:rsidR="00A51BF5" w:rsidRDefault="00240F30">
      <w:pPr>
        <w:pStyle w:val="Normal3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在文中没有提及，排除。故本题答案选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MDFPRA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3"/>
        <w:spacing w:before="99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pacing w:val="-3"/>
          <w:sz w:val="21"/>
        </w:rPr>
        <w:t>30.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MDFPRA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。解析：根据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双重视角</w:t>
      </w:r>
      <w:r>
        <w:rPr>
          <w:rFonts w:ascii="宋体" w:hAnsi="宋体" w:cs="宋体"/>
          <w:color w:val="000000"/>
          <w:spacing w:val="-2"/>
          <w:sz w:val="21"/>
        </w:rPr>
        <w:t>”</w:t>
      </w:r>
      <w:r>
        <w:rPr>
          <w:rFonts w:ascii="宋体" w:hAnsi="宋体" w:cs="宋体"/>
          <w:color w:val="000000"/>
          <w:spacing w:val="-2"/>
          <w:sz w:val="21"/>
        </w:rPr>
        <w:t>分别为</w:t>
      </w:r>
      <w:r>
        <w:rPr>
          <w:rFonts w:ascii="宋体" w:hAnsi="宋体" w:cs="宋体"/>
          <w:color w:val="000000"/>
          <w:spacing w:val="-2"/>
          <w:sz w:val="21"/>
        </w:rPr>
        <w:t>④⑤</w:t>
      </w:r>
      <w:r>
        <w:rPr>
          <w:rFonts w:ascii="宋体" w:hAnsi="宋体" w:cs="宋体"/>
          <w:color w:val="000000"/>
          <w:spacing w:val="-2"/>
          <w:sz w:val="21"/>
        </w:rPr>
        <w:t>两个方面，</w:t>
      </w:r>
      <w:r>
        <w:rPr>
          <w:rFonts w:ascii="宋体" w:hAnsi="宋体" w:cs="宋体"/>
          <w:color w:val="000000"/>
          <w:spacing w:val="-2"/>
          <w:sz w:val="21"/>
        </w:rPr>
        <w:t>④①</w:t>
      </w:r>
      <w:r>
        <w:rPr>
          <w:rFonts w:ascii="宋体" w:hAnsi="宋体" w:cs="宋体"/>
          <w:color w:val="000000"/>
          <w:spacing w:val="-2"/>
          <w:sz w:val="21"/>
        </w:rPr>
        <w:t>联系紧密，</w:t>
      </w:r>
      <w:r>
        <w:rPr>
          <w:rFonts w:ascii="宋体" w:hAnsi="宋体" w:cs="宋体"/>
          <w:color w:val="000000"/>
          <w:spacing w:val="-2"/>
          <w:sz w:val="21"/>
        </w:rPr>
        <w:t>⑤</w:t>
      </w:r>
    </w:p>
    <w:p w:rsidR="00A51BF5" w:rsidRDefault="00240F30">
      <w:pPr>
        <w:pStyle w:val="Normal3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②③</w:t>
      </w:r>
      <w:r>
        <w:rPr>
          <w:rFonts w:ascii="宋体" w:hAnsi="宋体" w:cs="宋体"/>
          <w:color w:val="000000"/>
          <w:sz w:val="21"/>
        </w:rPr>
        <w:t>联系紧密；再根据标点符号，可知</w:t>
      </w:r>
      <w:r>
        <w:rPr>
          <w:rFonts w:ascii="宋体" w:hAnsi="宋体" w:cs="宋体"/>
          <w:color w:val="000000"/>
          <w:sz w:val="21"/>
        </w:rPr>
        <w:t>④①</w:t>
      </w:r>
      <w:r>
        <w:rPr>
          <w:rFonts w:ascii="宋体" w:hAnsi="宋体" w:cs="宋体"/>
          <w:color w:val="000000"/>
          <w:sz w:val="21"/>
        </w:rPr>
        <w:t>在前，故选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项。</w:t>
      </w:r>
    </w:p>
    <w:p w:rsidR="00A51BF5" w:rsidRDefault="00240F30">
      <w:pPr>
        <w:pStyle w:val="Normal3"/>
        <w:spacing w:before="573" w:after="0" w:line="312" w:lineRule="exact"/>
        <w:ind w:left="2666"/>
        <w:jc w:val="left"/>
        <w:rPr>
          <w:rFonts w:ascii="FCVWAK+MicrosoftYaHei"/>
          <w:color w:val="000000"/>
          <w:sz w:val="29"/>
        </w:rPr>
      </w:pPr>
      <w:r>
        <w:rPr>
          <w:rFonts w:ascii="FCVWAK+MicrosoftYaHei" w:hAnsi="FCVWAK+MicrosoftYaHei" w:cs="FCVWAK+MicrosoftYaHei"/>
          <w:color w:val="000000"/>
          <w:sz w:val="29"/>
        </w:rPr>
        <w:t>第二部分</w:t>
      </w:r>
      <w:r>
        <w:rPr>
          <w:rFonts w:ascii="Times New Roman"/>
          <w:color w:val="000000"/>
          <w:spacing w:val="72"/>
          <w:sz w:val="29"/>
        </w:rPr>
        <w:t xml:space="preserve"> </w:t>
      </w:r>
      <w:r>
        <w:rPr>
          <w:rFonts w:ascii="FCVWAK+MicrosoftYaHei" w:hAnsi="FCVWAK+MicrosoftYaHei" w:cs="FCVWAK+MicrosoftYaHei"/>
          <w:color w:val="000000"/>
          <w:sz w:val="29"/>
        </w:rPr>
        <w:t>数量关系</w:t>
      </w:r>
    </w:p>
    <w:p w:rsidR="00A51BF5" w:rsidRDefault="00240F30">
      <w:pPr>
        <w:pStyle w:val="Normal3"/>
        <w:spacing w:before="306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z w:val="21"/>
        </w:rPr>
        <w:t>31.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MDFPRA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</w:t>
      </w:r>
    </w:p>
    <w:p w:rsidR="00A51BF5" w:rsidRDefault="00240F30">
      <w:pPr>
        <w:pStyle w:val="Normal3"/>
        <w:spacing w:before="106" w:after="0" w:line="219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方法一：等差数列变式。</w:t>
      </w:r>
    </w:p>
    <w:p w:rsidR="00A51BF5" w:rsidRDefault="00240F30">
      <w:pPr>
        <w:pStyle w:val="Normal3"/>
        <w:spacing w:before="117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z w:val="21"/>
        </w:rPr>
        <w:t>3</w:t>
      </w:r>
      <w:r>
        <w:rPr>
          <w:rFonts w:ascii="Times New Roman"/>
          <w:color w:val="000000"/>
          <w:spacing w:val="474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7</w:t>
      </w:r>
      <w:r>
        <w:rPr>
          <w:rFonts w:ascii="Times New Roman"/>
          <w:color w:val="000000"/>
          <w:spacing w:val="471"/>
          <w:sz w:val="21"/>
        </w:rPr>
        <w:t xml:space="preserve"> </w:t>
      </w:r>
      <w:r>
        <w:rPr>
          <w:rFonts w:ascii="MDFPRA+TimesNewRomanPSMT"/>
          <w:color w:val="000000"/>
          <w:spacing w:val="1"/>
          <w:sz w:val="21"/>
        </w:rPr>
        <w:t>15</w:t>
      </w:r>
      <w:r>
        <w:rPr>
          <w:rFonts w:ascii="Times New Roman"/>
          <w:color w:val="000000"/>
          <w:spacing w:val="473"/>
          <w:sz w:val="21"/>
        </w:rPr>
        <w:t xml:space="preserve"> </w:t>
      </w:r>
      <w:r>
        <w:rPr>
          <w:rFonts w:ascii="MDFPRA+TimesNewRomanPSMT"/>
          <w:color w:val="000000"/>
          <w:spacing w:val="1"/>
          <w:sz w:val="21"/>
        </w:rPr>
        <w:t>31</w:t>
      </w:r>
      <w:r>
        <w:rPr>
          <w:rFonts w:ascii="Times New Roman"/>
          <w:color w:val="000000"/>
          <w:spacing w:val="156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（</w:t>
      </w:r>
      <w:r>
        <w:rPr>
          <w:rFonts w:ascii="MDFPRA+TimesNewRomanPSMT"/>
          <w:color w:val="000000"/>
          <w:spacing w:val="1"/>
          <w:sz w:val="21"/>
        </w:rPr>
        <w:t>63</w:t>
      </w:r>
      <w:r>
        <w:rPr>
          <w:rFonts w:ascii="宋体" w:hAnsi="宋体" w:cs="宋体"/>
          <w:color w:val="000000"/>
          <w:sz w:val="21"/>
        </w:rPr>
        <w:t>）</w:t>
      </w:r>
    </w:p>
    <w:p w:rsidR="00A51BF5" w:rsidRDefault="00240F30">
      <w:pPr>
        <w:pStyle w:val="Normal3"/>
        <w:spacing w:before="109" w:after="0" w:line="219" w:lineRule="exact"/>
        <w:ind w:left="4632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作差</w:t>
      </w:r>
    </w:p>
    <w:p w:rsidR="00A51BF5" w:rsidRDefault="00240F30">
      <w:pPr>
        <w:pStyle w:val="Normal3"/>
        <w:spacing w:before="112" w:after="0" w:line="235" w:lineRule="exact"/>
        <w:ind w:left="85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z w:val="21"/>
        </w:rPr>
        <w:t>4</w:t>
      </w: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8</w:t>
      </w:r>
      <w:r>
        <w:rPr>
          <w:rFonts w:ascii="Times New Roman"/>
          <w:color w:val="000000"/>
          <w:spacing w:val="474"/>
          <w:sz w:val="21"/>
        </w:rPr>
        <w:t xml:space="preserve"> </w:t>
      </w:r>
      <w:r>
        <w:rPr>
          <w:rFonts w:ascii="MDFPRA+TimesNewRomanPSMT"/>
          <w:color w:val="000000"/>
          <w:spacing w:val="1"/>
          <w:sz w:val="21"/>
        </w:rPr>
        <w:t>16</w:t>
      </w:r>
      <w:r>
        <w:rPr>
          <w:rFonts w:ascii="Times New Roman"/>
          <w:color w:val="000000"/>
          <w:spacing w:val="259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MDFPRA+TimesNewRomanPSMT"/>
          <w:color w:val="000000"/>
          <w:spacing w:val="-1"/>
          <w:sz w:val="21"/>
        </w:rPr>
        <w:t>32</w:t>
      </w:r>
      <w:r>
        <w:rPr>
          <w:rFonts w:ascii="宋体" w:hAnsi="宋体" w:cs="宋体"/>
          <w:color w:val="000000"/>
          <w:sz w:val="21"/>
        </w:rPr>
        <w:t>）</w:t>
      </w:r>
      <w:r>
        <w:rPr>
          <w:rFonts w:ascii="Times New Roman"/>
          <w:color w:val="000000"/>
          <w:spacing w:val="141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公比为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的等比数列</w:t>
      </w:r>
    </w:p>
    <w:p w:rsidR="00A51BF5" w:rsidRDefault="00240F30">
      <w:pPr>
        <w:pStyle w:val="Normal3"/>
        <w:spacing w:before="106" w:after="0" w:line="219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方法二：多次方数列变式。</w:t>
      </w:r>
    </w:p>
    <w:p w:rsidR="00A51BF5" w:rsidRDefault="00240F30">
      <w:pPr>
        <w:pStyle w:val="Normal3"/>
        <w:spacing w:before="117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MDFPRA+TimesNewRomanPSMT"/>
          <w:color w:val="000000"/>
          <w:sz w:val="21"/>
        </w:rPr>
        <w:t>3</w:t>
      </w:r>
      <w:r>
        <w:rPr>
          <w:rFonts w:ascii="Times New Roman"/>
          <w:color w:val="000000"/>
          <w:spacing w:val="682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7</w:t>
      </w:r>
      <w:r>
        <w:rPr>
          <w:rFonts w:ascii="Times New Roman"/>
          <w:color w:val="000000"/>
          <w:spacing w:val="682"/>
          <w:sz w:val="21"/>
        </w:rPr>
        <w:t xml:space="preserve"> </w:t>
      </w:r>
      <w:r>
        <w:rPr>
          <w:rFonts w:ascii="MDFPRA+TimesNewRomanPSMT"/>
          <w:color w:val="000000"/>
          <w:spacing w:val="1"/>
          <w:sz w:val="21"/>
        </w:rPr>
        <w:t>15</w:t>
      </w: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MDFPRA+TimesNewRomanPSMT"/>
          <w:color w:val="000000"/>
          <w:spacing w:val="1"/>
          <w:sz w:val="21"/>
        </w:rPr>
        <w:t>31</w:t>
      </w:r>
      <w:r>
        <w:rPr>
          <w:rFonts w:ascii="Times New Roman"/>
          <w:color w:val="000000"/>
          <w:spacing w:val="156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（</w:t>
      </w:r>
      <w:r>
        <w:rPr>
          <w:rFonts w:ascii="MDFPRA+TimesNewRomanPSMT"/>
          <w:color w:val="000000"/>
          <w:spacing w:val="1"/>
          <w:sz w:val="21"/>
        </w:rPr>
        <w:t>63</w:t>
      </w:r>
      <w:r>
        <w:rPr>
          <w:rFonts w:ascii="宋体" w:hAnsi="宋体" w:cs="宋体"/>
          <w:color w:val="000000"/>
          <w:sz w:val="21"/>
        </w:rPr>
        <w:t>）</w:t>
      </w:r>
    </w:p>
    <w:p w:rsidR="00A51BF5" w:rsidRDefault="00240F30">
      <w:pPr>
        <w:pStyle w:val="Normal3"/>
        <w:spacing w:before="109" w:after="0" w:line="219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57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57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369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366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</w:p>
    <w:p w:rsidR="00A51BF5" w:rsidRDefault="00240F30">
      <w:pPr>
        <w:pStyle w:val="Normal3"/>
        <w:spacing w:before="111" w:after="78" w:line="243" w:lineRule="exact"/>
        <w:ind w:left="432"/>
        <w:jc w:val="left"/>
        <w:rPr>
          <w:rFonts w:ascii="MDFPRA+TimesNewRomanPSMT"/>
          <w:color w:val="000000"/>
          <w:sz w:val="21"/>
        </w:rPr>
      </w:pPr>
      <w:r>
        <w:rPr>
          <w:rFonts w:ascii="MDFPRA+TimesNewRomanPSMT"/>
          <w:color w:val="000000"/>
          <w:sz w:val="21"/>
        </w:rPr>
        <w:t>2</w:t>
      </w:r>
      <w:r>
        <w:rPr>
          <w:rFonts w:ascii="Times New Roman"/>
          <w:color w:val="000000"/>
          <w:spacing w:val="-12"/>
          <w:sz w:val="21"/>
        </w:rPr>
        <w:t xml:space="preserve"> </w:t>
      </w:r>
      <w:r>
        <w:rPr>
          <w:rFonts w:ascii="MDFPRA+TimesNewRomanPSMT"/>
          <w:color w:val="000000"/>
          <w:sz w:val="21"/>
          <w:vertAlign w:val="superscript"/>
        </w:rPr>
        <w:t>2</w:t>
      </w:r>
      <w:r>
        <w:rPr>
          <w:rFonts w:ascii="Times New Roman"/>
          <w:color w:val="000000"/>
          <w:spacing w:val="3"/>
          <w:sz w:val="21"/>
          <w:vertAlign w:val="superscript"/>
        </w:rPr>
        <w:t xml:space="preserve"> </w:t>
      </w:r>
      <w:r>
        <w:rPr>
          <w:rFonts w:ascii="MDFPRA+TimesNewRomanPSMT"/>
          <w:color w:val="000000"/>
          <w:spacing w:val="-3"/>
          <w:sz w:val="21"/>
        </w:rPr>
        <w:t>-1</w:t>
      </w:r>
      <w:r>
        <w:rPr>
          <w:rFonts w:ascii="Times New Roman"/>
          <w:color w:val="000000"/>
          <w:spacing w:val="268"/>
          <w:sz w:val="21"/>
        </w:rPr>
        <w:t xml:space="preserve"> </w:t>
      </w:r>
      <w:r>
        <w:rPr>
          <w:rFonts w:ascii="MDFPRA+TimesNewRomanPSMT"/>
          <w:color w:val="000000"/>
          <w:spacing w:val="30"/>
          <w:sz w:val="21"/>
        </w:rPr>
        <w:t>2</w:t>
      </w:r>
      <w:r>
        <w:rPr>
          <w:rFonts w:ascii="MDFPRA+TimesNewRomanPSMT"/>
          <w:color w:val="000000"/>
          <w:sz w:val="21"/>
          <w:vertAlign w:val="superscript"/>
        </w:rPr>
        <w:t>3</w:t>
      </w:r>
      <w:r>
        <w:rPr>
          <w:rFonts w:ascii="Times New Roman"/>
          <w:color w:val="000000"/>
          <w:spacing w:val="-18"/>
          <w:sz w:val="21"/>
          <w:vertAlign w:val="superscript"/>
        </w:rPr>
        <w:t xml:space="preserve"> </w:t>
      </w:r>
      <w:r>
        <w:rPr>
          <w:rFonts w:ascii="MDFPRA+TimesNewRomanPSMT"/>
          <w:color w:val="000000"/>
          <w:spacing w:val="-3"/>
          <w:sz w:val="21"/>
        </w:rPr>
        <w:t>-1</w:t>
      </w:r>
      <w:r>
        <w:rPr>
          <w:rFonts w:ascii="Times New Roman"/>
          <w:color w:val="000000"/>
          <w:spacing w:val="268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2</w:t>
      </w:r>
      <w:r>
        <w:rPr>
          <w:rFonts w:ascii="Times New Roman"/>
          <w:color w:val="000000"/>
          <w:spacing w:val="-13"/>
          <w:sz w:val="21"/>
        </w:rPr>
        <w:t xml:space="preserve"> </w:t>
      </w:r>
      <w:r>
        <w:rPr>
          <w:rFonts w:ascii="MDFPRA+TimesNewRomanPSMT"/>
          <w:color w:val="000000"/>
          <w:sz w:val="21"/>
          <w:vertAlign w:val="superscript"/>
        </w:rPr>
        <w:t>4</w:t>
      </w:r>
      <w:r>
        <w:rPr>
          <w:rFonts w:ascii="Times New Roman"/>
          <w:color w:val="000000"/>
          <w:spacing w:val="1"/>
          <w:sz w:val="21"/>
          <w:vertAlign w:val="superscript"/>
        </w:rPr>
        <w:t xml:space="preserve"> </w:t>
      </w:r>
      <w:r>
        <w:rPr>
          <w:rFonts w:ascii="MDFPRA+TimesNewRomanPSMT"/>
          <w:color w:val="000000"/>
          <w:sz w:val="21"/>
        </w:rPr>
        <w:t>-1</w:t>
      </w:r>
      <w:r>
        <w:rPr>
          <w:rFonts w:ascii="Times New Roman"/>
          <w:color w:val="000000"/>
          <w:spacing w:val="263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2</w:t>
      </w:r>
      <w:r>
        <w:rPr>
          <w:rFonts w:ascii="Times New Roman"/>
          <w:color w:val="000000"/>
          <w:spacing w:val="-19"/>
          <w:sz w:val="21"/>
        </w:rPr>
        <w:t xml:space="preserve"> </w:t>
      </w:r>
      <w:r>
        <w:rPr>
          <w:rFonts w:ascii="MDFPRA+TimesNewRomanPSMT"/>
          <w:color w:val="000000"/>
          <w:sz w:val="21"/>
          <w:vertAlign w:val="superscript"/>
        </w:rPr>
        <w:t>5</w:t>
      </w:r>
      <w:r>
        <w:rPr>
          <w:rFonts w:ascii="Times New Roman"/>
          <w:color w:val="000000"/>
          <w:spacing w:val="-21"/>
          <w:sz w:val="21"/>
          <w:vertAlign w:val="superscript"/>
        </w:rPr>
        <w:t xml:space="preserve"> </w:t>
      </w:r>
      <w:r>
        <w:rPr>
          <w:rFonts w:ascii="MDFPRA+TimesNewRomanPSMT"/>
          <w:color w:val="000000"/>
          <w:sz w:val="21"/>
        </w:rPr>
        <w:t>-1</w:t>
      </w:r>
      <w:r>
        <w:rPr>
          <w:rFonts w:ascii="Times New Roman"/>
          <w:color w:val="000000"/>
          <w:spacing w:val="265"/>
          <w:sz w:val="21"/>
        </w:rPr>
        <w:t xml:space="preserve"> </w:t>
      </w:r>
      <w:r>
        <w:rPr>
          <w:rFonts w:ascii="MDFPRA+TimesNewRomanPSMT"/>
          <w:color w:val="000000"/>
          <w:sz w:val="21"/>
        </w:rPr>
        <w:t>2</w:t>
      </w:r>
      <w:r>
        <w:rPr>
          <w:rFonts w:ascii="Times New Roman"/>
          <w:color w:val="000000"/>
          <w:spacing w:val="-20"/>
          <w:sz w:val="21"/>
        </w:rPr>
        <w:t xml:space="preserve"> </w:t>
      </w:r>
      <w:r>
        <w:rPr>
          <w:rFonts w:ascii="MDFPRA+TimesNewRomanPSMT"/>
          <w:color w:val="000000"/>
          <w:sz w:val="21"/>
          <w:vertAlign w:val="superscript"/>
        </w:rPr>
        <w:t>6</w:t>
      </w:r>
      <w:r>
        <w:rPr>
          <w:rFonts w:ascii="Times New Roman"/>
          <w:color w:val="000000"/>
          <w:spacing w:val="-20"/>
          <w:sz w:val="21"/>
          <w:vertAlign w:val="superscript"/>
        </w:rPr>
        <w:t xml:space="preserve"> </w:t>
      </w:r>
      <w:r>
        <w:rPr>
          <w:rFonts w:ascii="MDFPRA+TimesNewRomanPSMT"/>
          <w:color w:val="000000"/>
          <w:spacing w:val="-3"/>
          <w:sz w:val="21"/>
        </w:rPr>
        <w:t>-1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20"/>
        <w:gridCol w:w="334"/>
        <w:gridCol w:w="90"/>
        <w:gridCol w:w="20"/>
        <w:gridCol w:w="210"/>
        <w:gridCol w:w="20"/>
        <w:gridCol w:w="197"/>
        <w:gridCol w:w="20"/>
        <w:gridCol w:w="497"/>
        <w:gridCol w:w="20"/>
        <w:gridCol w:w="210"/>
        <w:gridCol w:w="20"/>
        <w:gridCol w:w="281"/>
        <w:gridCol w:w="20"/>
        <w:gridCol w:w="209"/>
        <w:gridCol w:w="20"/>
        <w:gridCol w:w="343"/>
        <w:gridCol w:w="20"/>
        <w:gridCol w:w="418"/>
      </w:tblGrid>
      <w:tr w:rsidR="00A51BF5"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MDFPRA+TimesNewRomanPSMT"/>
                <w:color w:val="000000"/>
                <w:sz w:val="21"/>
              </w:rPr>
            </w:pPr>
          </w:p>
        </w:tc>
        <w:tc>
          <w:tcPr>
            <w:tcW w:w="420" w:type="dxa"/>
          </w:tcPr>
          <w:p w:rsidR="00A51BF5" w:rsidRDefault="00240F30">
            <w:pPr>
              <w:pStyle w:val="Normal3"/>
              <w:spacing w:before="176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MDFPRA+TimesNewRomanPSMT"/>
                <w:color w:val="000000"/>
                <w:sz w:val="21"/>
              </w:rPr>
              <w:t>32.</w:t>
            </w:r>
            <w:r>
              <w:rPr>
                <w:rFonts w:ascii="宋体" w:hAnsi="宋体" w:cs="宋体"/>
                <w:color w:val="000000"/>
                <w:sz w:val="21"/>
              </w:rPr>
              <w:t>【答案】</w:t>
            </w:r>
            <w:r>
              <w:rPr>
                <w:rFonts w:ascii="MDFPRA+TimesNewRomanPSMT"/>
                <w:color w:val="000000"/>
                <w:spacing w:val="2"/>
                <w:sz w:val="21"/>
              </w:rPr>
              <w:t>A</w:t>
            </w:r>
            <w:r>
              <w:rPr>
                <w:rFonts w:ascii="宋体" w:hAnsi="宋体" w:cs="宋体"/>
                <w:color w:val="000000"/>
                <w:sz w:val="21"/>
              </w:rPr>
              <w:t>。解析：</w:t>
            </w:r>
            <w:r>
              <w:rPr>
                <w:rFonts w:ascii="宋体" w:hAnsi="宋体" w:cs="宋体"/>
                <w:color w:val="000000"/>
                <w:sz w:val="21"/>
              </w:rPr>
              <w:lastRenderedPageBreak/>
              <w:t>各项依次是</w:t>
            </w:r>
          </w:p>
        </w:tc>
        <w:tc>
          <w:tcPr>
            <w:tcW w:w="334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90" w:type="dxa"/>
          </w:tcPr>
          <w:p w:rsidR="00A51BF5" w:rsidRDefault="00240F30">
            <w:pPr>
              <w:pStyle w:val="Normal3"/>
              <w:spacing w:before="0" w:after="0" w:line="248" w:lineRule="exact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z w:val="24"/>
              </w:rPr>
              <w:t>5</w:t>
            </w:r>
          </w:p>
          <w:p w:rsidR="00A51BF5" w:rsidRDefault="00240F30">
            <w:pPr>
              <w:pStyle w:val="Normal3"/>
              <w:spacing w:before="87" w:after="0" w:line="248" w:lineRule="exact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z w:val="24"/>
              </w:rPr>
              <w:t>3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MDFPRA+TimesNewRomanPSMT"/>
                <w:color w:val="000000"/>
                <w:sz w:val="24"/>
              </w:rPr>
            </w:pPr>
          </w:p>
        </w:tc>
        <w:tc>
          <w:tcPr>
            <w:tcW w:w="210" w:type="dxa"/>
          </w:tcPr>
          <w:p w:rsidR="00A51BF5" w:rsidRDefault="00240F30">
            <w:pPr>
              <w:pStyle w:val="Normal3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、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197" w:type="dxa"/>
          </w:tcPr>
          <w:p w:rsidR="00A51BF5" w:rsidRDefault="00240F30">
            <w:pPr>
              <w:pStyle w:val="Normal3"/>
              <w:spacing w:before="0" w:after="0" w:line="248" w:lineRule="exact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pacing w:val="-1"/>
                <w:sz w:val="24"/>
              </w:rPr>
              <w:t>25</w:t>
            </w:r>
          </w:p>
          <w:p w:rsidR="00A51BF5" w:rsidRDefault="00240F30">
            <w:pPr>
              <w:pStyle w:val="Normal3"/>
              <w:spacing w:before="87" w:after="0" w:line="248" w:lineRule="exact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pacing w:val="-1"/>
                <w:sz w:val="24"/>
              </w:rPr>
              <w:t>25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MDFPRA+TimesNewRomanPSMT"/>
                <w:color w:val="000000"/>
                <w:sz w:val="24"/>
              </w:rPr>
            </w:pPr>
          </w:p>
        </w:tc>
        <w:tc>
          <w:tcPr>
            <w:tcW w:w="497" w:type="dxa"/>
          </w:tcPr>
          <w:p w:rsidR="00A51BF5" w:rsidRDefault="00240F30">
            <w:pPr>
              <w:pStyle w:val="Normal3"/>
              <w:spacing w:before="0" w:after="0" w:line="248" w:lineRule="exact"/>
              <w:ind w:left="239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pacing w:val="-1"/>
                <w:sz w:val="24"/>
              </w:rPr>
              <w:t>125</w:t>
            </w:r>
          </w:p>
          <w:p w:rsidR="00A51BF5" w:rsidRDefault="00240F30">
            <w:pPr>
              <w:pStyle w:val="Normal3"/>
              <w:spacing w:before="0" w:after="0" w:line="335" w:lineRule="exact"/>
              <w:ind w:left="239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MDFPRA+TimesNewRomanPSMT"/>
                <w:color w:val="000000"/>
                <w:spacing w:val="-1"/>
                <w:sz w:val="24"/>
              </w:rPr>
              <w:t>69</w:t>
            </w:r>
          </w:p>
          <w:p w:rsidR="00A51BF5" w:rsidRDefault="00240F30">
            <w:pPr>
              <w:pStyle w:val="Normal3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、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10" w:type="dxa"/>
          </w:tcPr>
          <w:p w:rsidR="00A51BF5" w:rsidRDefault="00240F30">
            <w:pPr>
              <w:pStyle w:val="Normal3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、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81" w:type="dxa"/>
          </w:tcPr>
          <w:p w:rsidR="00A51BF5" w:rsidRDefault="00240F30">
            <w:pPr>
              <w:pStyle w:val="Normal3"/>
              <w:spacing w:before="0" w:after="0" w:line="248" w:lineRule="exact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pacing w:val="-2"/>
                <w:sz w:val="24"/>
              </w:rPr>
              <w:t>625</w:t>
            </w:r>
          </w:p>
          <w:p w:rsidR="00A51BF5" w:rsidRDefault="00240F30">
            <w:pPr>
              <w:pStyle w:val="Normal3"/>
              <w:spacing w:before="87" w:after="0" w:line="248" w:lineRule="exact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pacing w:val="-2"/>
                <w:sz w:val="24"/>
              </w:rPr>
              <w:t>157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MDFPRA+TimesNewRomanPSMT"/>
                <w:color w:val="000000"/>
                <w:sz w:val="24"/>
              </w:rPr>
            </w:pPr>
          </w:p>
        </w:tc>
        <w:tc>
          <w:tcPr>
            <w:tcW w:w="209" w:type="dxa"/>
          </w:tcPr>
          <w:p w:rsidR="00A51BF5" w:rsidRDefault="00240F30">
            <w:pPr>
              <w:pStyle w:val="Normal3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、（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343" w:type="dxa"/>
          </w:tcPr>
          <w:p w:rsidR="00A51BF5" w:rsidRDefault="00240F30">
            <w:pPr>
              <w:pStyle w:val="Normal3"/>
              <w:spacing w:before="0" w:after="0" w:line="248" w:lineRule="exact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pacing w:val="-2"/>
                <w:sz w:val="24"/>
              </w:rPr>
              <w:t>3125</w:t>
            </w:r>
          </w:p>
          <w:p w:rsidR="00A51BF5" w:rsidRDefault="00240F30">
            <w:pPr>
              <w:pStyle w:val="Normal3"/>
              <w:spacing w:before="87" w:after="0" w:line="248" w:lineRule="exact"/>
              <w:ind w:left="62"/>
              <w:jc w:val="left"/>
              <w:rPr>
                <w:rFonts w:ascii="MDFPRA+TimesNewRomanPSMT"/>
                <w:color w:val="000000"/>
                <w:sz w:val="24"/>
              </w:rPr>
            </w:pPr>
            <w:r>
              <w:rPr>
                <w:rFonts w:ascii="MDFPRA+TimesNewRomanPSMT"/>
                <w:color w:val="000000"/>
                <w:spacing w:val="-2"/>
                <w:sz w:val="24"/>
              </w:rPr>
              <w:t>333</w:t>
            </w:r>
          </w:p>
        </w:tc>
        <w:tc>
          <w:tcPr>
            <w:tcW w:w="6" w:type="dxa"/>
          </w:tcPr>
          <w:p w:rsidR="00A51BF5" w:rsidRDefault="00A51BF5">
            <w:pPr>
              <w:pStyle w:val="Normal3"/>
              <w:spacing w:before="0" w:after="0" w:line="0" w:lineRule="atLeast"/>
              <w:jc w:val="left"/>
              <w:rPr>
                <w:rFonts w:ascii="MDFPRA+TimesNewRomanPSMT"/>
                <w:color w:val="000000"/>
                <w:sz w:val="24"/>
              </w:rPr>
            </w:pPr>
          </w:p>
        </w:tc>
        <w:tc>
          <w:tcPr>
            <w:tcW w:w="418" w:type="dxa"/>
          </w:tcPr>
          <w:p w:rsidR="00A51BF5" w:rsidRDefault="00240F30">
            <w:pPr>
              <w:pStyle w:val="Normal3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）。</w:t>
            </w:r>
          </w:p>
        </w:tc>
      </w:tr>
    </w:tbl>
    <w:p w:rsidR="00A51BF5" w:rsidRDefault="00240F30">
      <w:pPr>
        <w:pStyle w:val="Normal3"/>
        <w:spacing w:before="536" w:after="0" w:line="227" w:lineRule="exact"/>
        <w:jc w:val="left"/>
        <w:rPr>
          <w:rFonts w:ascii="MDFPRA+TimesNewRomanPSMT"/>
          <w:color w:val="000000"/>
          <w:sz w:val="20"/>
          <w:lang w:eastAsia="zh-CN"/>
        </w:rPr>
      </w:pPr>
      <w:r>
        <w:rPr>
          <w:rFonts w:ascii="Times New Roman"/>
          <w:color w:val="000000"/>
          <w:spacing w:val="3542"/>
          <w:sz w:val="20"/>
        </w:rPr>
        <w:lastRenderedPageBreak/>
        <w:t xml:space="preserve"> </w:t>
      </w:r>
    </w:p>
    <w:p w:rsidR="00A51BF5" w:rsidRDefault="00240F30">
      <w:pPr>
        <w:pStyle w:val="Normal3"/>
        <w:spacing w:before="0" w:after="0" w:line="228" w:lineRule="exact"/>
        <w:ind w:left="3900"/>
        <w:jc w:val="left"/>
        <w:rPr>
          <w:rFonts w:ascii="MDFPRA+TimesNewRomanPSMT"/>
          <w:color w:val="000000"/>
          <w:sz w:val="21"/>
        </w:rPr>
        <w:sectPr w:rsidR="00A51BF5">
          <w:pgSz w:w="10480" w:h="14740"/>
          <w:pgMar w:top="1025" w:right="100" w:bottom="0" w:left="1291" w:header="720" w:footer="720" w:gutter="0"/>
          <w:pgNumType w:start="1"/>
          <w:cols w:space="720"/>
          <w:docGrid w:linePitch="1"/>
        </w:sectPr>
      </w:pPr>
      <w:r>
        <w:rPr>
          <w:rFonts w:ascii="MDFPRA+TimesNewRomanPSMT"/>
          <w:color w:val="000000"/>
          <w:sz w:val="21"/>
        </w:rPr>
        <w:t>4</w:t>
      </w:r>
    </w:p>
    <w:p w:rsidR="00A51BF5" w:rsidRDefault="00240F30">
      <w:pPr>
        <w:pStyle w:val="Normal4"/>
        <w:spacing w:before="0" w:after="0" w:line="217" w:lineRule="exact"/>
        <w:jc w:val="left"/>
        <w:rPr>
          <w:rFonts w:ascii="OUVEDM+MicrosoftYaHei"/>
          <w:color w:val="000000"/>
          <w:sz w:val="20"/>
          <w:lang w:eastAsia="zh-CN"/>
        </w:rPr>
      </w:pPr>
      <w:r>
        <w:lastRenderedPageBreak/>
        <w:pict>
          <v:shape id="_x0000_s1045" type="#_x0000_t75" style="position:absolute;margin-left:390.65pt;margin-top:186.2pt;width:45.6pt;height:3pt;z-index:-251639808;mso-position-horizontal-relative:page;mso-position-vertical-relative:page;mso-width-relative:page;mso-height-relative:page">
            <v:imagedata r:id="rId18" o:title=""/>
            <w10:wrap anchorx="page" anchory="page"/>
          </v:shape>
        </w:pict>
      </w:r>
      <w:r>
        <w:pict>
          <v:shape id="_x0000_s1046" type="#_x0000_t75" style="position:absolute;margin-left:91pt;margin-top:135.9pt;width:128.5pt;height:18.3pt;z-index:-251654144;mso-position-horizontal-relative:page;mso-position-vertical-relative:page;mso-width-relative:page;mso-height-relative:page">
            <v:imagedata r:id="rId19" o:title=""/>
            <w10:wrap anchorx="page" anchory="page"/>
          </v:shape>
        </w:pict>
      </w:r>
    </w:p>
    <w:p w:rsidR="00A51BF5" w:rsidRDefault="00240F30">
      <w:pPr>
        <w:pStyle w:val="Normal4"/>
        <w:spacing w:before="483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3"/>
          <w:sz w:val="21"/>
        </w:rPr>
        <w:t>分子：构成公比为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HOSAD+TimesNewRomanPSMT"/>
          <w:color w:val="000000"/>
          <w:sz w:val="21"/>
        </w:rPr>
        <w:t>5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的等比数列，</w:t>
      </w:r>
      <w:r>
        <w:rPr>
          <w:rFonts w:ascii="DHOSAD+TimesNewRomanPSMT" w:hAnsi="DHOSAD+TimesNewRomanPSMT" w:cs="DHOSAD+TimesNewRomanPSMT"/>
          <w:color w:val="000000"/>
          <w:spacing w:val="1"/>
          <w:sz w:val="21"/>
        </w:rPr>
        <w:t>625×5=</w:t>
      </w:r>
      <w:r>
        <w:rPr>
          <w:rFonts w:ascii="宋体" w:hAnsi="宋体" w:cs="宋体"/>
          <w:color w:val="000000"/>
          <w:spacing w:val="4"/>
          <w:sz w:val="21"/>
        </w:rPr>
        <w:t>（</w:t>
      </w:r>
      <w:r>
        <w:rPr>
          <w:rFonts w:ascii="DHOSAD+TimesNewRomanPSMT"/>
          <w:color w:val="000000"/>
          <w:spacing w:val="1"/>
          <w:sz w:val="21"/>
        </w:rPr>
        <w:t>3125</w:t>
      </w:r>
      <w:r>
        <w:rPr>
          <w:rFonts w:ascii="宋体" w:hAnsi="宋体" w:cs="宋体"/>
          <w:color w:val="000000"/>
          <w:spacing w:val="3"/>
          <w:sz w:val="21"/>
        </w:rPr>
        <w:t>）；分母：构成二级等差数列变</w:t>
      </w:r>
    </w:p>
    <w:p w:rsidR="00A51BF5" w:rsidRDefault="00240F30">
      <w:pPr>
        <w:pStyle w:val="Normal4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式。</w:t>
      </w:r>
    </w:p>
    <w:p w:rsidR="00A51BF5" w:rsidRDefault="00240F30">
      <w:pPr>
        <w:pStyle w:val="Normal4"/>
        <w:spacing w:before="117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DHOSAD+TimesNewRomanPSMT"/>
          <w:color w:val="000000"/>
          <w:sz w:val="21"/>
        </w:rPr>
        <w:t>3</w:t>
      </w:r>
      <w:r>
        <w:rPr>
          <w:rFonts w:ascii="Times New Roman"/>
          <w:color w:val="000000"/>
          <w:spacing w:val="474"/>
          <w:sz w:val="21"/>
        </w:rPr>
        <w:t xml:space="preserve"> </w:t>
      </w:r>
      <w:r>
        <w:rPr>
          <w:rFonts w:ascii="DHOSAD+TimesNewRomanPSMT"/>
          <w:color w:val="000000"/>
          <w:spacing w:val="1"/>
          <w:sz w:val="21"/>
        </w:rPr>
        <w:t>25</w:t>
      </w:r>
      <w:r>
        <w:rPr>
          <w:rFonts w:ascii="Times New Roman"/>
          <w:color w:val="000000"/>
          <w:spacing w:val="365"/>
          <w:sz w:val="21"/>
        </w:rPr>
        <w:t xml:space="preserve"> </w:t>
      </w:r>
      <w:r>
        <w:rPr>
          <w:rFonts w:ascii="DHOSAD+TimesNewRomanPSMT"/>
          <w:color w:val="000000"/>
          <w:spacing w:val="1"/>
          <w:sz w:val="21"/>
        </w:rPr>
        <w:t>69</w:t>
      </w:r>
      <w:r>
        <w:rPr>
          <w:rFonts w:ascii="Times New Roman"/>
          <w:color w:val="000000"/>
          <w:spacing w:val="262"/>
          <w:sz w:val="21"/>
        </w:rPr>
        <w:t xml:space="preserve"> </w:t>
      </w:r>
      <w:r>
        <w:rPr>
          <w:rFonts w:ascii="DHOSAD+TimesNewRomanPSMT"/>
          <w:color w:val="000000"/>
          <w:spacing w:val="1"/>
          <w:sz w:val="21"/>
        </w:rPr>
        <w:t>157</w:t>
      </w:r>
      <w:r>
        <w:rPr>
          <w:rFonts w:ascii="Times New Roman"/>
          <w:color w:val="000000"/>
          <w:spacing w:val="156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（</w:t>
      </w:r>
      <w:r>
        <w:rPr>
          <w:rFonts w:ascii="DHOSAD+TimesNewRomanPSMT"/>
          <w:color w:val="000000"/>
          <w:spacing w:val="1"/>
          <w:sz w:val="21"/>
        </w:rPr>
        <w:t>333</w:t>
      </w:r>
      <w:r>
        <w:rPr>
          <w:rFonts w:ascii="宋体" w:hAnsi="宋体" w:cs="宋体"/>
          <w:color w:val="000000"/>
          <w:sz w:val="21"/>
        </w:rPr>
        <w:t>）</w:t>
      </w:r>
    </w:p>
    <w:p w:rsidR="00A51BF5" w:rsidRDefault="00240F30">
      <w:pPr>
        <w:pStyle w:val="Normal4"/>
        <w:spacing w:before="109" w:after="0" w:line="219" w:lineRule="exact"/>
        <w:ind w:left="46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作差</w:t>
      </w:r>
    </w:p>
    <w:p w:rsidR="00A51BF5" w:rsidRDefault="00240F30">
      <w:pPr>
        <w:pStyle w:val="Normal4"/>
        <w:spacing w:before="112" w:after="86" w:line="235" w:lineRule="exact"/>
        <w:ind w:left="737"/>
        <w:jc w:val="left"/>
        <w:rPr>
          <w:rFonts w:ascii="宋体"/>
          <w:color w:val="000000"/>
          <w:sz w:val="21"/>
        </w:rPr>
      </w:pPr>
      <w:r>
        <w:rPr>
          <w:rFonts w:ascii="DHOSAD+TimesNewRomanPSMT"/>
          <w:color w:val="000000"/>
          <w:spacing w:val="1"/>
          <w:sz w:val="21"/>
        </w:rPr>
        <w:t>22</w:t>
      </w:r>
      <w:r>
        <w:rPr>
          <w:rFonts w:ascii="Times New Roman"/>
          <w:color w:val="000000"/>
          <w:spacing w:val="365"/>
          <w:sz w:val="21"/>
        </w:rPr>
        <w:t xml:space="preserve"> </w:t>
      </w:r>
      <w:r>
        <w:rPr>
          <w:rFonts w:ascii="DHOSAD+TimesNewRomanPSMT"/>
          <w:color w:val="000000"/>
          <w:spacing w:val="1"/>
          <w:sz w:val="21"/>
        </w:rPr>
        <w:t>44</w:t>
      </w: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DHOSAD+TimesNewRomanPSMT"/>
          <w:color w:val="000000"/>
          <w:spacing w:val="1"/>
          <w:sz w:val="21"/>
        </w:rPr>
        <w:t>88</w:t>
      </w:r>
      <w:r>
        <w:rPr>
          <w:rFonts w:ascii="Times New Roman"/>
          <w:color w:val="000000"/>
          <w:spacing w:val="156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（</w:t>
      </w:r>
      <w:r>
        <w:rPr>
          <w:rFonts w:ascii="DHOSAD+TimesNewRomanPSMT"/>
          <w:color w:val="000000"/>
          <w:sz w:val="21"/>
        </w:rPr>
        <w:t>176</w:t>
      </w:r>
      <w:r>
        <w:rPr>
          <w:rFonts w:ascii="宋体" w:hAnsi="宋体" w:cs="宋体"/>
          <w:color w:val="000000"/>
          <w:sz w:val="21"/>
        </w:rPr>
        <w:t>）</w:t>
      </w:r>
      <w:r>
        <w:rPr>
          <w:rFonts w:ascii="Times New Roman"/>
          <w:color w:val="000000"/>
          <w:spacing w:val="141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公比为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DHOSAD+TimesNewRomanPSMT"/>
          <w:color w:val="000000"/>
          <w:sz w:val="21"/>
        </w:rPr>
        <w:t>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的等比数列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65"/>
        <w:gridCol w:w="20"/>
        <w:gridCol w:w="324"/>
        <w:gridCol w:w="20"/>
        <w:gridCol w:w="618"/>
      </w:tblGrid>
      <w:tr w:rsidR="00A51BF5">
        <w:trPr>
          <w:trHeight w:val="603"/>
        </w:trPr>
        <w:tc>
          <w:tcPr>
            <w:tcW w:w="420" w:type="dxa"/>
          </w:tcPr>
          <w:p w:rsidR="00A51BF5" w:rsidRDefault="00A51BF5">
            <w:pPr>
              <w:pStyle w:val="Normal4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765" w:type="dxa"/>
          </w:tcPr>
          <w:p w:rsidR="00A51BF5" w:rsidRDefault="00240F30">
            <w:pPr>
              <w:pStyle w:val="Normal4"/>
              <w:spacing w:before="0" w:after="0" w:line="256" w:lineRule="exact"/>
              <w:ind w:left="6017"/>
              <w:jc w:val="left"/>
              <w:rPr>
                <w:rFonts w:ascii="Times New Roman"/>
                <w:color w:val="000000"/>
                <w:sz w:val="25"/>
              </w:rPr>
            </w:pPr>
            <w:r>
              <w:rPr>
                <w:rFonts w:ascii="宋体" w:hAnsi="宋体" w:cs="宋体"/>
                <w:color w:val="000000"/>
                <w:spacing w:val="-85"/>
                <w:sz w:val="25"/>
              </w:rPr>
              <w:t>（</w:t>
            </w:r>
            <w:r>
              <w:rPr>
                <w:rFonts w:ascii="DHOSAD+TimesNewRomanPSMT"/>
                <w:color w:val="000000"/>
                <w:spacing w:val="-2"/>
                <w:sz w:val="25"/>
              </w:rPr>
              <w:t>12</w:t>
            </w:r>
            <w:r>
              <w:rPr>
                <w:rFonts w:ascii="宋体" w:hAnsi="宋体" w:cs="宋体"/>
                <w:color w:val="000000"/>
                <w:spacing w:val="-66"/>
                <w:sz w:val="25"/>
              </w:rPr>
              <w:t>）</w:t>
            </w:r>
            <w:r>
              <w:rPr>
                <w:rFonts w:ascii="TECLLL+SymbolMT" w:hAnsi="TECLLL+SymbolMT" w:cs="TECLLL+SymbolMT"/>
                <w:color w:val="000000"/>
                <w:sz w:val="25"/>
              </w:rPr>
              <w:sym w:font="TECLLL+SymbolMT" w:char="F02B"/>
            </w:r>
          </w:p>
          <w:p w:rsidR="00A51BF5" w:rsidRDefault="00240F30">
            <w:pPr>
              <w:pStyle w:val="Normal4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DHOSAD+TimesNewRomanPSMT"/>
                <w:color w:val="000000"/>
                <w:sz w:val="21"/>
              </w:rPr>
              <w:t>33.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【答案】</w:t>
            </w:r>
            <w:r>
              <w:rPr>
                <w:rFonts w:ascii="DHOSAD+TimesNewRomanPSMT"/>
                <w:color w:val="000000"/>
                <w:sz w:val="21"/>
              </w:rPr>
              <w:t>A</w:t>
            </w:r>
            <w:r>
              <w:rPr>
                <w:rFonts w:ascii="宋体" w:hAnsi="宋体" w:cs="宋体"/>
                <w:color w:val="000000"/>
                <w:sz w:val="21"/>
              </w:rPr>
              <w:t>。解析：前两项之和除以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DHOSAD+TimesNewRomanPSMT"/>
                <w:color w:val="000000"/>
                <w:sz w:val="21"/>
              </w:rPr>
              <w:t>2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得到第三项，以此类推，</w:t>
            </w:r>
          </w:p>
          <w:p w:rsidR="00A51BF5" w:rsidRDefault="00240F30">
            <w:pPr>
              <w:pStyle w:val="Normal4"/>
              <w:spacing w:before="0" w:after="0" w:line="256" w:lineRule="exact"/>
              <w:ind w:left="6490"/>
              <w:jc w:val="left"/>
              <w:rPr>
                <w:rFonts w:ascii="DHOSAD+TimesNewRomanPSMT"/>
                <w:color w:val="000000"/>
                <w:sz w:val="25"/>
              </w:rPr>
            </w:pPr>
            <w:r>
              <w:rPr>
                <w:rFonts w:ascii="DHOSAD+TimesNewRomanPSMT"/>
                <w:color w:val="000000"/>
                <w:sz w:val="25"/>
              </w:rPr>
              <w:t>2</w:t>
            </w:r>
          </w:p>
        </w:tc>
        <w:tc>
          <w:tcPr>
            <w:tcW w:w="20" w:type="dxa"/>
          </w:tcPr>
          <w:p w:rsidR="00A51BF5" w:rsidRDefault="00A51BF5">
            <w:pPr>
              <w:pStyle w:val="Normal4"/>
              <w:spacing w:before="0" w:after="0" w:line="0" w:lineRule="atLeast"/>
              <w:jc w:val="left"/>
              <w:rPr>
                <w:rFonts w:ascii="DHOSAD+TimesNewRomanPSMT"/>
                <w:color w:val="000000"/>
                <w:sz w:val="25"/>
              </w:rPr>
            </w:pPr>
          </w:p>
        </w:tc>
        <w:tc>
          <w:tcPr>
            <w:tcW w:w="324" w:type="dxa"/>
          </w:tcPr>
          <w:p w:rsidR="00A51BF5" w:rsidRDefault="00240F30">
            <w:pPr>
              <w:pStyle w:val="Normal4"/>
              <w:spacing w:before="0" w:after="0" w:line="256" w:lineRule="exact"/>
              <w:jc w:val="left"/>
              <w:rPr>
                <w:rFonts w:ascii="DHOSAD+TimesNewRomanPSMT"/>
                <w:color w:val="000000"/>
                <w:sz w:val="25"/>
              </w:rPr>
            </w:pPr>
            <w:r>
              <w:rPr>
                <w:rFonts w:ascii="DHOSAD+TimesNewRomanPSMT"/>
                <w:color w:val="000000"/>
                <w:spacing w:val="-4"/>
                <w:sz w:val="25"/>
              </w:rPr>
              <w:t>20</w:t>
            </w:r>
          </w:p>
        </w:tc>
        <w:tc>
          <w:tcPr>
            <w:tcW w:w="20" w:type="dxa"/>
          </w:tcPr>
          <w:p w:rsidR="00A51BF5" w:rsidRDefault="00A51BF5">
            <w:pPr>
              <w:pStyle w:val="Normal4"/>
              <w:spacing w:before="0" w:after="0" w:line="0" w:lineRule="atLeast"/>
              <w:jc w:val="left"/>
              <w:rPr>
                <w:rFonts w:ascii="DHOSAD+TimesNewRomanPSMT"/>
                <w:color w:val="000000"/>
                <w:sz w:val="25"/>
              </w:rPr>
            </w:pPr>
          </w:p>
        </w:tc>
        <w:tc>
          <w:tcPr>
            <w:tcW w:w="618" w:type="dxa"/>
          </w:tcPr>
          <w:p w:rsidR="00A51BF5" w:rsidRDefault="00240F30">
            <w:pPr>
              <w:pStyle w:val="Normal4"/>
              <w:spacing w:before="172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DHOSAD+TimesNewRomanPSMT"/>
                <w:color w:val="000000"/>
                <w:sz w:val="21"/>
              </w:rPr>
              <w:t>=16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</w:tr>
    </w:tbl>
    <w:p w:rsidR="00A51BF5" w:rsidRDefault="00240F30">
      <w:pPr>
        <w:pStyle w:val="Normal4"/>
        <w:spacing w:before="9421" w:after="0" w:line="243" w:lineRule="exact"/>
        <w:jc w:val="left"/>
        <w:rPr>
          <w:rFonts w:ascii="OUVEDM+MicrosoftYaHei"/>
          <w:color w:val="000000"/>
          <w:sz w:val="20"/>
          <w:lang w:eastAsia="zh-CN"/>
        </w:rPr>
        <w:sectPr w:rsidR="00A51BF5">
          <w:pgSz w:w="10480" w:h="14740"/>
          <w:pgMar w:top="1023" w:right="100" w:bottom="0" w:left="1303" w:header="720" w:footer="720" w:gutter="0"/>
          <w:pgNumType w:start="1"/>
          <w:cols w:space="720"/>
          <w:docGrid w:linePitch="1"/>
        </w:sectPr>
      </w:pPr>
      <w:r>
        <w:rPr>
          <w:rFonts w:ascii="Times New Roman"/>
          <w:color w:val="000000"/>
          <w:spacing w:val="1568"/>
          <w:sz w:val="20"/>
        </w:rPr>
        <w:lastRenderedPageBreak/>
        <w:t xml:space="preserve"> </w:t>
      </w:r>
      <w:r>
        <w:rPr>
          <w:rFonts w:ascii="DHOSAD+TimesNewRomanPSMT"/>
          <w:color w:val="000000"/>
          <w:sz w:val="21"/>
        </w:rPr>
        <w:t>5</w:t>
      </w:r>
      <w:r>
        <w:rPr>
          <w:rFonts w:ascii="Times New Roman"/>
          <w:color w:val="000000"/>
          <w:spacing w:val="1832"/>
          <w:sz w:val="21"/>
        </w:rPr>
        <w:t xml:space="preserve"> </w:t>
      </w:r>
    </w:p>
    <w:p w:rsidR="00A51BF5" w:rsidRDefault="00240F30">
      <w:pPr>
        <w:pStyle w:val="Normal5"/>
        <w:spacing w:before="0" w:after="0" w:line="217" w:lineRule="exact"/>
        <w:ind w:left="6161"/>
        <w:jc w:val="left"/>
        <w:rPr>
          <w:rFonts w:ascii="DBKDFC+MicrosoftYaHei"/>
          <w:color w:val="000000"/>
          <w:sz w:val="20"/>
          <w:lang w:eastAsia="zh-CN"/>
        </w:rPr>
      </w:pPr>
      <w:r>
        <w:lastRenderedPageBreak/>
        <w:pict>
          <v:shape id="_x0000_s1048" type="#_x0000_t75" style="position:absolute;left:0;text-align:left;margin-left:60.2pt;margin-top:669.7pt;width:108.8pt;height:20.1pt;z-index:-251592704;mso-position-horizontal-relative:page;mso-position-vertical-relative:page;mso-width-relative:page;mso-height-relative:page">
            <v:imagedata r:id="rId10" o:title=""/>
            <w10:wrap anchorx="page" anchory="page"/>
          </v:shape>
        </w:pict>
      </w:r>
      <w:r>
        <w:pict>
          <v:shape id="_x0000_s1049" type="#_x0000_t75" style="position:absolute;left:0;text-align:left;margin-left:341.35pt;margin-top:669.2pt;width:119pt;height:22.9pt;z-index:-251598848;mso-position-horizontal-relative:page;mso-position-vertical-relative:page;mso-width-relative:page;mso-height-relative:page">
            <v:imagedata r:id="rId11" o:title=""/>
            <w10:wrap anchorx="page" anchory="page"/>
          </v:shape>
        </w:pict>
      </w:r>
      <w:r>
        <w:pict>
          <v:shape id="_x0000_s1051" type="#_x0000_t75" style="position:absolute;left:0;text-align:left;margin-left:200.75pt;margin-top:298.55pt;width:13.7pt;height:3pt;z-index:-251615232;mso-position-horizontal-relative:page;mso-position-vertical-relative:page;mso-width-relative:page;mso-height-relative:page">
            <v:imagedata r:id="rId20" o:title=""/>
            <w10:wrap anchorx="page" anchory="page"/>
          </v:shape>
        </w:pict>
      </w:r>
      <w:r>
        <w:pict>
          <v:shape id="_x0000_s1052" type="#_x0000_t75" style="position:absolute;left:0;text-align:left;margin-left:182.7pt;margin-top:439.6pt;width:25.7pt;height:3pt;z-index:-251626496;mso-position-horizontal-relative:page;mso-position-vertical-relative:page;mso-width-relative:page;mso-height-relative:page">
            <v:imagedata r:id="rId21" o:title=""/>
            <w10:wrap anchorx="page" anchory="page"/>
          </v:shape>
        </w:pict>
      </w:r>
      <w:r>
        <w:pict>
          <v:shape id="_x0000_s1053" type="#_x0000_t75" style="position:absolute;left:0;text-align:left;margin-left:181.7pt;margin-top:422.35pt;width:27.7pt;height:3pt;z-index:-251638784;mso-position-horizontal-relative:page;mso-position-vertical-relative:page;mso-width-relative:page;mso-height-relative:page">
            <v:imagedata r:id="rId22" o:title=""/>
            <w10:wrap anchorx="page" anchory="page"/>
          </v:shape>
        </w:pict>
      </w:r>
      <w:r>
        <w:pict>
          <v:shape id="_x0000_s1054" type="#_x0000_t75" style="position:absolute;left:0;text-align:left;margin-left:217.6pt;margin-top:429.85pt;width:9.8pt;height:3pt;z-index:-251653120;mso-position-horizontal-relative:page;mso-position-vertical-relative:page;mso-width-relative:page;mso-height-relative:page">
            <v:imagedata r:id="rId23" o:title=""/>
            <w10:wrap anchorx="page" anchory="page"/>
          </v:shape>
        </w:pict>
      </w:r>
    </w:p>
    <w:p w:rsidR="00A51BF5" w:rsidRDefault="00240F30">
      <w:pPr>
        <w:pStyle w:val="Normal5"/>
        <w:spacing w:before="480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AIENFN+TimesNewRomanPSMT"/>
          <w:color w:val="000000"/>
          <w:sz w:val="21"/>
        </w:rPr>
        <w:t>34.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AIENFN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。解析：平方数列变式。</w:t>
      </w:r>
    </w:p>
    <w:p w:rsidR="00A51BF5" w:rsidRDefault="00240F30">
      <w:pPr>
        <w:pStyle w:val="Normal5"/>
        <w:spacing w:before="102" w:after="0" w:line="232" w:lineRule="exact"/>
        <w:ind w:left="643"/>
        <w:jc w:val="left"/>
        <w:rPr>
          <w:rFonts w:ascii="宋体"/>
          <w:color w:val="000000"/>
          <w:sz w:val="21"/>
        </w:rPr>
      </w:pPr>
      <w:r>
        <w:rPr>
          <w:rFonts w:ascii="AIENFN+TimesNewRomanPSMT"/>
          <w:color w:val="000000"/>
          <w:sz w:val="21"/>
        </w:rPr>
        <w:t>8</w:t>
      </w:r>
      <w:r>
        <w:rPr>
          <w:rFonts w:ascii="Times New Roman"/>
          <w:color w:val="000000"/>
          <w:spacing w:val="682"/>
          <w:sz w:val="21"/>
        </w:rPr>
        <w:t xml:space="preserve"> </w:t>
      </w:r>
      <w:r>
        <w:rPr>
          <w:rFonts w:ascii="AIENFN+TimesNewRomanPSMT"/>
          <w:color w:val="000000"/>
          <w:spacing w:val="1"/>
          <w:sz w:val="21"/>
        </w:rPr>
        <w:t>15</w:t>
      </w:r>
      <w:r>
        <w:rPr>
          <w:rFonts w:ascii="Times New Roman"/>
          <w:color w:val="000000"/>
          <w:spacing w:val="576"/>
          <w:sz w:val="21"/>
        </w:rPr>
        <w:t xml:space="preserve"> </w:t>
      </w:r>
      <w:r>
        <w:rPr>
          <w:rFonts w:ascii="AIENFN+TimesNewRomanPSMT"/>
          <w:color w:val="000000"/>
          <w:spacing w:val="1"/>
          <w:sz w:val="21"/>
        </w:rPr>
        <w:t>24</w:t>
      </w:r>
      <w:r>
        <w:rPr>
          <w:rFonts w:ascii="Times New Roman"/>
          <w:color w:val="000000"/>
          <w:spacing w:val="682"/>
          <w:sz w:val="21"/>
        </w:rPr>
        <w:t xml:space="preserve"> </w:t>
      </w:r>
      <w:r>
        <w:rPr>
          <w:rFonts w:ascii="AIENFN+TimesNewRomanPSMT"/>
          <w:color w:val="000000"/>
          <w:spacing w:val="1"/>
          <w:sz w:val="21"/>
        </w:rPr>
        <w:t>35</w:t>
      </w:r>
      <w:r>
        <w:rPr>
          <w:rFonts w:ascii="Times New Roman"/>
          <w:color w:val="000000"/>
          <w:spacing w:val="679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AIENFN+TimesNewRomanPSMT"/>
          <w:color w:val="000000"/>
          <w:spacing w:val="-1"/>
          <w:sz w:val="21"/>
        </w:rPr>
        <w:t>48</w:t>
      </w:r>
      <w:r>
        <w:rPr>
          <w:rFonts w:ascii="宋体" w:hAnsi="宋体" w:cs="宋体"/>
          <w:color w:val="000000"/>
          <w:sz w:val="21"/>
        </w:rPr>
        <w:t>）</w:t>
      </w:r>
    </w:p>
    <w:p w:rsidR="00A51BF5" w:rsidRDefault="00240F30">
      <w:pPr>
        <w:pStyle w:val="Normal5"/>
        <w:spacing w:before="109" w:after="0" w:line="219" w:lineRule="exact"/>
        <w:ind w:left="538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68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57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68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  <w:r>
        <w:rPr>
          <w:rFonts w:ascii="Times New Roman"/>
          <w:color w:val="000000"/>
          <w:spacing w:val="89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↓</w:t>
      </w:r>
    </w:p>
    <w:p w:rsidR="00A51BF5" w:rsidRDefault="00240F30">
      <w:pPr>
        <w:pStyle w:val="Normal5"/>
        <w:spacing w:before="112" w:after="0" w:line="24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AIENFN+TimesNewRomanPSMT"/>
          <w:color w:val="000000"/>
          <w:sz w:val="21"/>
        </w:rPr>
        <w:t>3</w:t>
      </w:r>
      <w:r>
        <w:rPr>
          <w:rFonts w:ascii="Times New Roman"/>
          <w:color w:val="000000"/>
          <w:spacing w:val="-12"/>
          <w:sz w:val="21"/>
        </w:rPr>
        <w:t xml:space="preserve"> </w:t>
      </w:r>
      <w:r>
        <w:rPr>
          <w:rFonts w:ascii="AIENFN+TimesNewRomanPSMT"/>
          <w:color w:val="000000"/>
          <w:sz w:val="21"/>
          <w:vertAlign w:val="superscript"/>
        </w:rPr>
        <w:t>2</w:t>
      </w:r>
      <w:r>
        <w:rPr>
          <w:rFonts w:ascii="Times New Roman"/>
          <w:color w:val="000000"/>
          <w:spacing w:val="3"/>
          <w:sz w:val="21"/>
          <w:vertAlign w:val="superscript"/>
        </w:rPr>
        <w:t xml:space="preserve"> </w:t>
      </w:r>
      <w:r>
        <w:rPr>
          <w:rFonts w:ascii="AIENFN+TimesNewRomanPSMT"/>
          <w:color w:val="000000"/>
          <w:spacing w:val="-3"/>
          <w:sz w:val="21"/>
        </w:rPr>
        <w:t>-1</w:t>
      </w:r>
      <w:r>
        <w:rPr>
          <w:rFonts w:ascii="Times New Roman"/>
          <w:color w:val="000000"/>
          <w:spacing w:val="476"/>
          <w:sz w:val="21"/>
        </w:rPr>
        <w:t xml:space="preserve"> </w:t>
      </w:r>
      <w:r>
        <w:rPr>
          <w:rFonts w:ascii="AIENFN+TimesNewRomanPSMT"/>
          <w:color w:val="000000"/>
          <w:sz w:val="21"/>
        </w:rPr>
        <w:t>4</w:t>
      </w:r>
      <w:r>
        <w:rPr>
          <w:rFonts w:ascii="Times New Roman"/>
          <w:color w:val="000000"/>
          <w:spacing w:val="-13"/>
          <w:sz w:val="21"/>
        </w:rPr>
        <w:t xml:space="preserve"> </w:t>
      </w:r>
      <w:r>
        <w:rPr>
          <w:rFonts w:ascii="AIENFN+TimesNewRomanPSMT"/>
          <w:color w:val="000000"/>
          <w:sz w:val="21"/>
          <w:vertAlign w:val="superscript"/>
        </w:rPr>
        <w:t>2</w:t>
      </w:r>
      <w:r>
        <w:rPr>
          <w:rFonts w:ascii="Times New Roman"/>
          <w:color w:val="000000"/>
          <w:spacing w:val="4"/>
          <w:sz w:val="21"/>
          <w:vertAlign w:val="superscript"/>
        </w:rPr>
        <w:t xml:space="preserve"> </w:t>
      </w:r>
      <w:r>
        <w:rPr>
          <w:rFonts w:ascii="AIENFN+TimesNewRomanPSMT"/>
          <w:color w:val="000000"/>
          <w:spacing w:val="-3"/>
          <w:sz w:val="21"/>
        </w:rPr>
        <w:t>-1</w:t>
      </w:r>
      <w:r>
        <w:rPr>
          <w:rFonts w:ascii="Times New Roman"/>
          <w:color w:val="000000"/>
          <w:spacing w:val="371"/>
          <w:sz w:val="21"/>
        </w:rPr>
        <w:t xml:space="preserve"> </w:t>
      </w:r>
      <w:r>
        <w:rPr>
          <w:rFonts w:ascii="AIENFN+TimesNewRomanPSMT"/>
          <w:color w:val="000000"/>
          <w:sz w:val="21"/>
        </w:rPr>
        <w:t>5</w:t>
      </w:r>
      <w:r>
        <w:rPr>
          <w:rFonts w:ascii="Times New Roman"/>
          <w:color w:val="000000"/>
          <w:spacing w:val="-13"/>
          <w:sz w:val="21"/>
        </w:rPr>
        <w:t xml:space="preserve"> </w:t>
      </w:r>
      <w:r>
        <w:rPr>
          <w:rFonts w:ascii="AIENFN+TimesNewRomanPSMT"/>
          <w:color w:val="000000"/>
          <w:sz w:val="21"/>
          <w:vertAlign w:val="superscript"/>
        </w:rPr>
        <w:t>2</w:t>
      </w:r>
      <w:r>
        <w:rPr>
          <w:rFonts w:ascii="Times New Roman"/>
          <w:color w:val="000000"/>
          <w:spacing w:val="4"/>
          <w:sz w:val="21"/>
          <w:vertAlign w:val="superscript"/>
        </w:rPr>
        <w:t xml:space="preserve"> </w:t>
      </w:r>
      <w:r>
        <w:rPr>
          <w:rFonts w:ascii="AIENFN+TimesNewRomanPSMT"/>
          <w:color w:val="000000"/>
          <w:sz w:val="21"/>
        </w:rPr>
        <w:t>-1</w:t>
      </w:r>
      <w:r>
        <w:rPr>
          <w:rFonts w:ascii="Times New Roman"/>
          <w:color w:val="000000"/>
          <w:spacing w:val="474"/>
          <w:sz w:val="21"/>
        </w:rPr>
        <w:t xml:space="preserve"> </w:t>
      </w:r>
      <w:r>
        <w:rPr>
          <w:rFonts w:ascii="AIENFN+TimesNewRomanPSMT"/>
          <w:color w:val="000000"/>
          <w:sz w:val="21"/>
        </w:rPr>
        <w:t>6</w:t>
      </w:r>
      <w:r>
        <w:rPr>
          <w:rFonts w:ascii="Times New Roman"/>
          <w:color w:val="000000"/>
          <w:spacing w:val="-15"/>
          <w:sz w:val="21"/>
        </w:rPr>
        <w:t xml:space="preserve"> </w:t>
      </w:r>
      <w:r>
        <w:rPr>
          <w:rFonts w:ascii="AIENFN+TimesNewRomanPSMT"/>
          <w:color w:val="000000"/>
          <w:sz w:val="21"/>
          <w:vertAlign w:val="superscript"/>
        </w:rPr>
        <w:t>2</w:t>
      </w:r>
      <w:r>
        <w:rPr>
          <w:rFonts w:ascii="Times New Roman"/>
          <w:color w:val="000000"/>
          <w:spacing w:val="4"/>
          <w:sz w:val="21"/>
          <w:vertAlign w:val="superscript"/>
        </w:rPr>
        <w:t xml:space="preserve"> </w:t>
      </w:r>
      <w:r>
        <w:rPr>
          <w:rFonts w:ascii="AIENFN+TimesNewRomanPSMT"/>
          <w:color w:val="000000"/>
          <w:sz w:val="21"/>
        </w:rPr>
        <w:t>-1</w:t>
      </w:r>
      <w:r>
        <w:rPr>
          <w:rFonts w:ascii="Times New Roman"/>
          <w:color w:val="000000"/>
          <w:spacing w:val="474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（</w:t>
      </w:r>
      <w:r>
        <w:rPr>
          <w:rFonts w:ascii="AIENFN+TimesNewRomanPSMT"/>
          <w:color w:val="000000"/>
          <w:sz w:val="21"/>
        </w:rPr>
        <w:t>7</w:t>
      </w:r>
      <w:r>
        <w:rPr>
          <w:rFonts w:ascii="Times New Roman"/>
          <w:color w:val="000000"/>
          <w:spacing w:val="-12"/>
          <w:sz w:val="21"/>
        </w:rPr>
        <w:t xml:space="preserve"> </w:t>
      </w:r>
      <w:r>
        <w:rPr>
          <w:rFonts w:ascii="AIENFN+TimesNewRomanPSMT"/>
          <w:color w:val="000000"/>
          <w:sz w:val="21"/>
          <w:vertAlign w:val="superscript"/>
        </w:rPr>
        <w:t>2</w:t>
      </w:r>
      <w:r>
        <w:rPr>
          <w:rFonts w:ascii="Times New Roman"/>
          <w:color w:val="000000"/>
          <w:spacing w:val="3"/>
          <w:sz w:val="21"/>
          <w:vertAlign w:val="superscript"/>
        </w:rPr>
        <w:t xml:space="preserve"> </w:t>
      </w:r>
      <w:r>
        <w:rPr>
          <w:rFonts w:ascii="AIENFN+TimesNewRomanPSMT"/>
          <w:color w:val="000000"/>
          <w:sz w:val="21"/>
        </w:rPr>
        <w:t>-1</w:t>
      </w:r>
      <w:r>
        <w:rPr>
          <w:rFonts w:ascii="宋体" w:hAnsi="宋体" w:cs="宋体"/>
          <w:color w:val="000000"/>
          <w:sz w:val="21"/>
        </w:rPr>
        <w:t>）</w:t>
      </w:r>
    </w:p>
    <w:p w:rsidR="00A51BF5" w:rsidRDefault="00240F30">
      <w:pPr>
        <w:pStyle w:val="Normal5"/>
        <w:spacing w:before="116" w:after="0" w:line="232" w:lineRule="exact"/>
        <w:ind w:left="432"/>
        <w:jc w:val="left"/>
        <w:rPr>
          <w:rFonts w:ascii="AIENFN+TimesNewRomanPSMT"/>
          <w:color w:val="000000"/>
          <w:sz w:val="21"/>
        </w:rPr>
      </w:pPr>
      <w:r>
        <w:rPr>
          <w:rFonts w:ascii="AIENFN+TimesNewRomanPSMT"/>
          <w:color w:val="000000"/>
          <w:sz w:val="21"/>
        </w:rPr>
        <w:t>35.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AIENFN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。解析：典型积数列。前两项的乘积等于第三项，以此类推，</w:t>
      </w:r>
      <w:r>
        <w:rPr>
          <w:rFonts w:ascii="AIENFN+TimesNewRomanPSMT" w:hAnsi="AIENFN+TimesNewRomanPSMT" w:cs="AIENFN+TimesNewRomanPSMT"/>
          <w:color w:val="000000"/>
          <w:sz w:val="21"/>
        </w:rPr>
        <w:t>2×12=</w:t>
      </w:r>
    </w:p>
    <w:p w:rsidR="00A51BF5" w:rsidRDefault="00240F30">
      <w:pPr>
        <w:pStyle w:val="Normal5"/>
        <w:spacing w:before="104" w:after="102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AIENFN+TimesNewRomanPSMT"/>
          <w:color w:val="000000"/>
          <w:spacing w:val="-1"/>
          <w:sz w:val="21"/>
        </w:rPr>
        <w:t>24</w:t>
      </w:r>
      <w:r>
        <w:rPr>
          <w:rFonts w:ascii="宋体" w:hAnsi="宋体" w:cs="宋体"/>
          <w:color w:val="000000"/>
          <w:spacing w:val="-1"/>
          <w:sz w:val="21"/>
        </w:rPr>
        <w:t>）。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202"/>
        <w:gridCol w:w="20"/>
        <w:gridCol w:w="746"/>
        <w:gridCol w:w="20"/>
        <w:gridCol w:w="240"/>
        <w:gridCol w:w="20"/>
        <w:gridCol w:w="589"/>
        <w:gridCol w:w="20"/>
        <w:gridCol w:w="4045"/>
      </w:tblGrid>
      <w:tr w:rsidR="00A51BF5">
        <w:trPr>
          <w:trHeight w:val="1088"/>
        </w:trPr>
        <w:tc>
          <w:tcPr>
            <w:tcW w:w="432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202" w:type="dxa"/>
          </w:tcPr>
          <w:p w:rsidR="00A51BF5" w:rsidRDefault="00240F30">
            <w:pPr>
              <w:pStyle w:val="Normal5"/>
              <w:spacing w:before="416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AIENFN+TimesNewRomanPSMT"/>
                <w:color w:val="000000"/>
                <w:spacing w:val="2"/>
                <w:sz w:val="21"/>
              </w:rPr>
              <w:t>36.</w:t>
            </w:r>
            <w:r>
              <w:rPr>
                <w:rFonts w:ascii="宋体" w:hAnsi="宋体" w:cs="宋体"/>
                <w:color w:val="000000"/>
                <w:spacing w:val="4"/>
                <w:sz w:val="21"/>
              </w:rPr>
              <w:t>【答案】</w:t>
            </w:r>
            <w:r>
              <w:rPr>
                <w:rFonts w:ascii="AIENFN+TimesNewRomanPSMT"/>
                <w:color w:val="000000"/>
                <w:spacing w:val="4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pacing w:val="4"/>
                <w:sz w:val="21"/>
              </w:rPr>
              <w:t>。解析：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33" w:type="dxa"/>
          </w:tcPr>
          <w:p w:rsidR="00A51BF5" w:rsidRDefault="00240F30">
            <w:pPr>
              <w:pStyle w:val="Normal5"/>
              <w:spacing w:before="4" w:after="0" w:line="248" w:lineRule="exact"/>
              <w:jc w:val="left"/>
              <w:rPr>
                <w:rFonts w:ascii="CJHJVC+TimesNewRomanPS-ItalicMT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pacing w:val="2"/>
                <w:sz w:val="24"/>
              </w:rPr>
              <w:sym w:font="RQFMFP+SymbolMT" w:char="F0EC"/>
            </w:r>
            <w:r>
              <w:rPr>
                <w:rFonts w:ascii="CJHJVC+TimesNewRomanPS-ItalicMT"/>
                <w:color w:val="000000"/>
                <w:spacing w:val="33"/>
                <w:sz w:val="24"/>
              </w:rPr>
              <w:t>a</w:t>
            </w:r>
            <w:r>
              <w:rPr>
                <w:rFonts w:ascii="RQFMFP+SymbolMT" w:hAnsi="RQFMFP+SymbolMT" w:cs="RQFMFP+SymbolMT"/>
                <w:color w:val="000000"/>
                <w:spacing w:val="29"/>
                <w:sz w:val="24"/>
              </w:rPr>
              <w:sym w:font="RQFMFP+SymbolMT" w:char="F0B4"/>
            </w:r>
            <w:r>
              <w:rPr>
                <w:rFonts w:ascii="CJHJVC+TimesNewRomanPS-ItalicMT"/>
                <w:color w:val="000000"/>
                <w:sz w:val="24"/>
              </w:rPr>
              <w:t>b</w:t>
            </w:r>
          </w:p>
          <w:p w:rsidR="00A51BF5" w:rsidRDefault="00240F30">
            <w:pPr>
              <w:pStyle w:val="Normal5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EF"/>
            </w:r>
          </w:p>
          <w:p w:rsidR="00A51BF5" w:rsidRDefault="00240F30">
            <w:pPr>
              <w:pStyle w:val="Normal5"/>
              <w:spacing w:before="0" w:after="0" w:line="248" w:lineRule="exact"/>
              <w:ind w:left="113"/>
              <w:jc w:val="left"/>
              <w:rPr>
                <w:rFonts w:ascii="CJHJVC+TimesNewRomanPS-ItalicMT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-52"/>
                <w:sz w:val="24"/>
              </w:rPr>
              <w:t xml:space="preserve"> </w:t>
            </w:r>
            <w:r>
              <w:rPr>
                <w:rFonts w:ascii="CJHJVC+TimesNewRomanPS-ItalicMT"/>
                <w:color w:val="000000"/>
                <w:spacing w:val="33"/>
                <w:sz w:val="24"/>
              </w:rPr>
              <w:t>a</w:t>
            </w:r>
            <w:r>
              <w:rPr>
                <w:rFonts w:ascii="RQFMFP+SymbolMT" w:hAnsi="RQFMFP+SymbolMT" w:cs="RQFMFP+SymbolMT"/>
                <w:color w:val="000000"/>
                <w:spacing w:val="33"/>
                <w:sz w:val="24"/>
              </w:rPr>
              <w:sym w:font="RQFMFP+SymbolMT" w:char="F0B4"/>
            </w:r>
            <w:r>
              <w:rPr>
                <w:rFonts w:ascii="CJHJVC+TimesNewRomanPS-ItalicMT"/>
                <w:color w:val="000000"/>
                <w:sz w:val="24"/>
              </w:rPr>
              <w:t>c</w:t>
            </w:r>
          </w:p>
          <w:p w:rsidR="00A51BF5" w:rsidRDefault="00240F30">
            <w:pPr>
              <w:pStyle w:val="Normal5"/>
              <w:spacing w:before="0" w:after="0" w:line="376" w:lineRule="exact"/>
              <w:ind w:left="113"/>
              <w:jc w:val="left"/>
              <w:rPr>
                <w:rFonts w:ascii="CJHJVC+TimesNewRomanPS-ItalicMT"/>
                <w:color w:val="000000"/>
                <w:sz w:val="24"/>
              </w:rPr>
            </w:pPr>
            <w:r>
              <w:rPr>
                <w:rFonts w:ascii="CJHJVC+TimesNewRomanPS-ItalicMT"/>
                <w:color w:val="000000"/>
                <w:spacing w:val="29"/>
                <w:sz w:val="24"/>
              </w:rPr>
              <w:t>b</w:t>
            </w:r>
            <w:r>
              <w:rPr>
                <w:rFonts w:ascii="RQFMFP+SymbolMT" w:hAnsi="RQFMFP+SymbolMT" w:cs="RQFMFP+SymbolMT"/>
                <w:color w:val="000000"/>
                <w:spacing w:val="33"/>
                <w:sz w:val="24"/>
              </w:rPr>
              <w:sym w:font="RQFMFP+SymbolMT" w:char="F0B4"/>
            </w:r>
            <w:r>
              <w:rPr>
                <w:rFonts w:ascii="CJHJVC+TimesNewRomanPS-ItalicMT"/>
                <w:color w:val="000000"/>
                <w:sz w:val="24"/>
              </w:rPr>
              <w:t>c</w:t>
            </w:r>
          </w:p>
          <w:p w:rsidR="00A51BF5" w:rsidRDefault="00240F30">
            <w:pPr>
              <w:pStyle w:val="Normal5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ED"/>
            </w:r>
          </w:p>
          <w:p w:rsidR="00A51BF5" w:rsidRDefault="00240F30">
            <w:pPr>
              <w:pStyle w:val="Normal5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EF"/>
            </w:r>
          </w:p>
          <w:p w:rsidR="00A51BF5" w:rsidRDefault="00240F30">
            <w:pPr>
              <w:pStyle w:val="Normal5"/>
              <w:spacing w:before="0" w:after="0" w:line="189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EE"/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30" w:type="dxa"/>
          </w:tcPr>
          <w:p w:rsidR="00A51BF5" w:rsidRDefault="00240F30">
            <w:pPr>
              <w:pStyle w:val="Normal5"/>
              <w:spacing w:before="5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3D"/>
            </w:r>
          </w:p>
          <w:p w:rsidR="00A51BF5" w:rsidRDefault="00240F30">
            <w:pPr>
              <w:pStyle w:val="Normal5"/>
              <w:spacing w:before="128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3D"/>
            </w:r>
          </w:p>
          <w:p w:rsidR="00A51BF5" w:rsidRDefault="00240F30">
            <w:pPr>
              <w:pStyle w:val="Normal5"/>
              <w:spacing w:before="128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3D"/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589" w:type="dxa"/>
          </w:tcPr>
          <w:p w:rsidR="00A51BF5" w:rsidRDefault="00240F30">
            <w:pPr>
              <w:pStyle w:val="Normal5"/>
              <w:spacing w:before="0" w:after="0" w:line="248" w:lineRule="exact"/>
              <w:ind w:left="26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pacing w:val="2"/>
                <w:sz w:val="24"/>
              </w:rPr>
              <w:t>24</w:t>
            </w:r>
            <w:r>
              <w:rPr>
                <w:rFonts w:ascii="宋体" w:hAnsi="宋体" w:cs="宋体"/>
                <w:color w:val="000000"/>
                <w:sz w:val="24"/>
              </w:rPr>
              <w:t>①</w:t>
            </w:r>
          </w:p>
          <w:p w:rsidR="00A51BF5" w:rsidRDefault="00240F30">
            <w:pPr>
              <w:pStyle w:val="Normal5"/>
              <w:spacing w:before="123" w:after="0" w:line="248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pacing w:val="2"/>
                <w:sz w:val="24"/>
              </w:rPr>
              <w:t>36</w:t>
            </w:r>
            <w:r>
              <w:rPr>
                <w:rFonts w:ascii="宋体" w:hAnsi="宋体" w:cs="宋体"/>
                <w:color w:val="000000"/>
                <w:sz w:val="24"/>
              </w:rPr>
              <w:t>②</w:t>
            </w:r>
          </w:p>
          <w:p w:rsidR="00A51BF5" w:rsidRDefault="00240F30">
            <w:pPr>
              <w:pStyle w:val="Normal5"/>
              <w:spacing w:before="123" w:after="0" w:line="248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pacing w:val="2"/>
                <w:sz w:val="24"/>
              </w:rPr>
              <w:t>54</w:t>
            </w:r>
            <w:r>
              <w:rPr>
                <w:rFonts w:ascii="宋体" w:hAnsi="宋体" w:cs="宋体"/>
                <w:color w:val="000000"/>
                <w:sz w:val="24"/>
              </w:rPr>
              <w:t>③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45" w:type="dxa"/>
          </w:tcPr>
          <w:p w:rsidR="00A51BF5" w:rsidRDefault="00240F30">
            <w:pPr>
              <w:pStyle w:val="Normal5"/>
              <w:spacing w:before="408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</w:rPr>
              <w:t>，</w:t>
            </w:r>
            <w:r>
              <w:rPr>
                <w:rFonts w:ascii="宋体" w:hAnsi="宋体" w:cs="宋体"/>
                <w:color w:val="000000"/>
                <w:spacing w:val="5"/>
                <w:sz w:val="21"/>
              </w:rPr>
              <w:t>①</w:t>
            </w:r>
            <w:r>
              <w:rPr>
                <w:rFonts w:ascii="AIENFN+TimesNewRomanPSMT" w:hAnsi="AIENFN+TimesNewRomanPSMT" w:cs="AIENFN+TimesNewRomanPSMT"/>
                <w:color w:val="000000"/>
                <w:spacing w:val="4"/>
                <w:sz w:val="21"/>
              </w:rPr>
              <w:t>×</w:t>
            </w:r>
            <w:r>
              <w:rPr>
                <w:rFonts w:ascii="宋体" w:hAnsi="宋体" w:cs="宋体"/>
                <w:color w:val="000000"/>
                <w:spacing w:val="4"/>
                <w:sz w:val="21"/>
              </w:rPr>
              <w:t>②</w:t>
            </w:r>
            <w:r>
              <w:rPr>
                <w:rFonts w:ascii="AIENFN+TimesNewRomanPSMT" w:hAnsi="AIENFN+TimesNewRomanPSMT" w:cs="AIENFN+TimesNewRomanPSMT"/>
                <w:color w:val="000000"/>
                <w:spacing w:val="5"/>
                <w:sz w:val="21"/>
              </w:rPr>
              <w:t>÷</w:t>
            </w:r>
            <w:r>
              <w:rPr>
                <w:rFonts w:ascii="宋体" w:hAnsi="宋体" w:cs="宋体"/>
                <w:color w:val="000000"/>
                <w:spacing w:val="5"/>
                <w:sz w:val="21"/>
              </w:rPr>
              <w:t>③</w:t>
            </w:r>
            <w:r>
              <w:rPr>
                <w:rFonts w:ascii="宋体" w:hAnsi="宋体" w:cs="宋体"/>
                <w:color w:val="000000"/>
                <w:spacing w:val="5"/>
                <w:sz w:val="21"/>
              </w:rPr>
              <w:t>得到：</w:t>
            </w:r>
            <w:r>
              <w:rPr>
                <w:rFonts w:ascii="AIENFN+TimesNewRomanPSMT"/>
                <w:color w:val="000000"/>
                <w:sz w:val="21"/>
              </w:rPr>
              <w:t>a</w:t>
            </w:r>
            <w:r>
              <w:rPr>
                <w:rFonts w:ascii="Times New Roman"/>
                <w:color w:val="000000"/>
                <w:spacing w:val="-7"/>
                <w:sz w:val="21"/>
              </w:rPr>
              <w:t xml:space="preserve"> </w:t>
            </w:r>
            <w:r>
              <w:rPr>
                <w:rFonts w:ascii="AIENFN+TimesNewRomanPSMT"/>
                <w:color w:val="000000"/>
                <w:sz w:val="21"/>
                <w:vertAlign w:val="superscript"/>
              </w:rPr>
              <w:t>2</w:t>
            </w:r>
            <w:r>
              <w:rPr>
                <w:rFonts w:ascii="Times New Roman"/>
                <w:color w:val="000000"/>
                <w:spacing w:val="6"/>
                <w:sz w:val="21"/>
                <w:vertAlign w:val="superscript"/>
              </w:rPr>
              <w:t xml:space="preserve"> </w:t>
            </w:r>
            <w:r>
              <w:rPr>
                <w:rFonts w:ascii="AIENFN+TimesNewRomanPSMT" w:hAnsi="AIENFN+TimesNewRomanPSMT" w:cs="AIENFN+TimesNewRomanPSMT"/>
                <w:color w:val="000000"/>
                <w:sz w:val="21"/>
              </w:rPr>
              <w:t>=24×36÷54=16</w:t>
            </w:r>
            <w:r>
              <w:rPr>
                <w:rFonts w:ascii="宋体" w:hAnsi="宋体" w:cs="宋体"/>
                <w:color w:val="000000"/>
                <w:spacing w:val="5"/>
                <w:sz w:val="21"/>
              </w:rPr>
              <w:t>，所以</w:t>
            </w:r>
          </w:p>
        </w:tc>
      </w:tr>
    </w:tbl>
    <w:p w:rsidR="00A51BF5" w:rsidRDefault="00240F30">
      <w:pPr>
        <w:pStyle w:val="Normal5"/>
        <w:spacing w:before="110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AIENFN+TimesNewRomanPSMT"/>
          <w:color w:val="000000"/>
          <w:sz w:val="21"/>
        </w:rPr>
        <w:t>a=4</w:t>
      </w:r>
      <w:r>
        <w:rPr>
          <w:rFonts w:ascii="宋体" w:hAnsi="宋体" w:cs="宋体"/>
          <w:color w:val="000000"/>
          <w:spacing w:val="-1"/>
          <w:sz w:val="21"/>
        </w:rPr>
        <w:t>，则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AIENFN+TimesNewRomanPSMT"/>
          <w:color w:val="000000"/>
          <w:sz w:val="21"/>
        </w:rPr>
        <w:t>b=6</w:t>
      </w:r>
      <w:r>
        <w:rPr>
          <w:rFonts w:ascii="宋体" w:hAnsi="宋体" w:cs="宋体"/>
          <w:color w:val="000000"/>
          <w:spacing w:val="-1"/>
          <w:sz w:val="21"/>
        </w:rPr>
        <w:t>，</w:t>
      </w:r>
      <w:r>
        <w:rPr>
          <w:rFonts w:ascii="AIENFN+TimesNewRomanPSMT"/>
          <w:color w:val="000000"/>
          <w:sz w:val="21"/>
        </w:rPr>
        <w:t>c=9</w:t>
      </w:r>
      <w:r>
        <w:rPr>
          <w:rFonts w:ascii="宋体" w:hAnsi="宋体" w:cs="宋体"/>
          <w:color w:val="000000"/>
          <w:spacing w:val="-1"/>
          <w:sz w:val="21"/>
        </w:rPr>
        <w:t>，故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AIENFN+TimesNewRomanPSMT"/>
          <w:color w:val="000000"/>
          <w:sz w:val="21"/>
        </w:rPr>
        <w:t>a+b+c=19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5"/>
        <w:spacing w:before="102" w:after="76" w:line="232" w:lineRule="exact"/>
        <w:ind w:left="432"/>
        <w:jc w:val="left"/>
        <w:rPr>
          <w:rFonts w:ascii="AIENFN+TimesNewRomanPSMT"/>
          <w:color w:val="000000"/>
          <w:sz w:val="21"/>
        </w:rPr>
      </w:pPr>
      <w:r>
        <w:rPr>
          <w:rFonts w:ascii="AIENFN+TimesNewRomanPSMT"/>
          <w:color w:val="000000"/>
          <w:spacing w:val="-4"/>
          <w:sz w:val="21"/>
        </w:rPr>
        <w:t>37.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AIENFN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pacing w:val="-5"/>
          <w:sz w:val="21"/>
        </w:rPr>
        <w:t>。解析：由题意知，</w:t>
      </w:r>
      <w:r>
        <w:rPr>
          <w:rFonts w:ascii="AIENFN+TimesNewRomanPSMT"/>
          <w:color w:val="000000"/>
          <w:sz w:val="21"/>
        </w:rPr>
        <w:t>3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个空瓶</w:t>
      </w:r>
      <w:r>
        <w:rPr>
          <w:rFonts w:ascii="AIENFN+TimesNewRomanPSMT"/>
          <w:color w:val="000000"/>
          <w:spacing w:val="-1"/>
          <w:sz w:val="21"/>
        </w:rPr>
        <w:t>=1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个空瓶</w:t>
      </w:r>
      <w:r>
        <w:rPr>
          <w:rFonts w:ascii="AIENFN+TimesNewRomanPSMT"/>
          <w:color w:val="000000"/>
          <w:spacing w:val="-1"/>
          <w:sz w:val="21"/>
        </w:rPr>
        <w:t>+1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份汽水，那么有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AIENFN+TimesNewRomanPSMT"/>
          <w:color w:val="000000"/>
          <w:sz w:val="21"/>
        </w:rPr>
        <w:t>2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个空瓶</w:t>
      </w:r>
      <w:r>
        <w:rPr>
          <w:rFonts w:ascii="AIENFN+TimesNewRomanPSMT"/>
          <w:color w:val="000000"/>
          <w:sz w:val="21"/>
        </w:rPr>
        <w:t>=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0"/>
        <w:gridCol w:w="4952"/>
      </w:tblGrid>
      <w:tr w:rsidR="00A51BF5">
        <w:trPr>
          <w:trHeight w:val="909"/>
        </w:trPr>
        <w:tc>
          <w:tcPr>
            <w:tcW w:w="3040" w:type="dxa"/>
          </w:tcPr>
          <w:p w:rsidR="00A51BF5" w:rsidRDefault="00240F30">
            <w:pPr>
              <w:pStyle w:val="Normal5"/>
              <w:spacing w:before="0" w:after="0" w:line="248" w:lineRule="exact"/>
              <w:ind w:left="2722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pacing w:val="-2"/>
                <w:sz w:val="24"/>
              </w:rPr>
              <w:t>19</w:t>
            </w:r>
          </w:p>
          <w:p w:rsidR="00A51BF5" w:rsidRDefault="00240F30">
            <w:pPr>
              <w:pStyle w:val="Normal5"/>
              <w:spacing w:before="0" w:after="0" w:line="335" w:lineRule="exact"/>
              <w:ind w:left="2722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12"/>
                <w:sz w:val="24"/>
              </w:rPr>
              <w:t xml:space="preserve"> </w:t>
            </w:r>
            <w:r>
              <w:rPr>
                <w:rFonts w:ascii="AIENFN+TimesNewRomanPSMT"/>
                <w:color w:val="000000"/>
                <w:sz w:val="24"/>
              </w:rPr>
              <w:t>2</w:t>
            </w:r>
          </w:p>
          <w:p w:rsidR="00A51BF5" w:rsidRDefault="00240F30">
            <w:pPr>
              <w:pStyle w:val="Normal5"/>
              <w:spacing w:before="0" w:after="0" w:line="218" w:lineRule="exact"/>
              <w:jc w:val="left"/>
              <w:rPr>
                <w:rFonts w:ascii="AIENFN+TimesNewRomanPSMT"/>
                <w:color w:val="000000"/>
                <w:sz w:val="21"/>
              </w:rPr>
            </w:pPr>
            <w:r>
              <w:rPr>
                <w:rFonts w:ascii="AIENFN+TimesNewRomanPSMT"/>
                <w:color w:val="000000"/>
                <w:sz w:val="21"/>
              </w:rPr>
              <w:t>1</w:t>
            </w:r>
            <w:r>
              <w:rPr>
                <w:rFonts w:ascii="Times New Roman"/>
                <w:color w:val="000000"/>
                <w:spacing w:val="6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5"/>
                <w:sz w:val="21"/>
              </w:rPr>
              <w:t>份汽水水，该旅游团有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AIENFN+TimesNewRomanPSMT"/>
                <w:color w:val="000000"/>
                <w:spacing w:val="1"/>
                <w:sz w:val="21"/>
              </w:rPr>
              <w:t>19+</w:t>
            </w:r>
          </w:p>
          <w:p w:rsidR="00A51BF5" w:rsidRDefault="00240F30">
            <w:pPr>
              <w:pStyle w:val="Normal5"/>
              <w:spacing w:before="0" w:after="0" w:line="511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AIENFN+TimesNewRomanPSMT"/>
                <w:color w:val="000000"/>
                <w:spacing w:val="1"/>
                <w:sz w:val="21"/>
              </w:rPr>
              <w:t>28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人。故本题选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AIENFN+TimesNewRomanPSMT"/>
                <w:color w:val="000000"/>
                <w:spacing w:val="-3"/>
                <w:sz w:val="21"/>
              </w:rPr>
              <w:t>D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4952" w:type="dxa"/>
          </w:tcPr>
          <w:p w:rsidR="00A51BF5" w:rsidRDefault="00240F30">
            <w:pPr>
              <w:pStyle w:val="Normal5"/>
              <w:spacing w:before="173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AIENFN+TimesNewRomanPSMT"/>
                <w:color w:val="000000"/>
                <w:sz w:val="21"/>
              </w:rPr>
              <w:t>=28.X</w:t>
            </w:r>
            <w:r>
              <w:rPr>
                <w:rFonts w:ascii="Times New Roman"/>
                <w:color w:val="000000"/>
                <w:spacing w:val="7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4"/>
                <w:sz w:val="21"/>
              </w:rPr>
              <w:t>人（注：</w:t>
            </w:r>
            <w:r>
              <w:rPr>
                <w:rFonts w:ascii="AIENFN+TimesNewRomanPSMT"/>
                <w:color w:val="000000"/>
                <w:sz w:val="21"/>
              </w:rPr>
              <w:t>X</w:t>
            </w:r>
            <w:r>
              <w:rPr>
                <w:rFonts w:ascii="Times New Roman"/>
                <w:color w:val="000000"/>
                <w:spacing w:val="5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5"/>
                <w:sz w:val="21"/>
              </w:rPr>
              <w:t>表示小数部分），所以该旅游团有</w:t>
            </w:r>
          </w:p>
        </w:tc>
      </w:tr>
    </w:tbl>
    <w:p w:rsidR="00A51BF5" w:rsidRDefault="00240F30">
      <w:pPr>
        <w:pStyle w:val="Normal5"/>
        <w:spacing w:before="116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AIENFN+TimesNewRomanPSMT"/>
          <w:color w:val="000000"/>
          <w:sz w:val="21"/>
        </w:rPr>
        <w:t>38.</w:t>
      </w:r>
      <w:r>
        <w:rPr>
          <w:rFonts w:ascii="宋体" w:hAnsi="宋体" w:cs="宋体"/>
          <w:color w:val="000000"/>
          <w:spacing w:val="-1"/>
          <w:sz w:val="21"/>
        </w:rPr>
        <w:t>【答案】</w:t>
      </w:r>
      <w:r>
        <w:rPr>
          <w:rFonts w:ascii="AIENFN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。解析：每次操作后，酒精浓度变为原来的（</w:t>
      </w:r>
      <w:r>
        <w:rPr>
          <w:rFonts w:ascii="AIENFN+TimesNewRomanPSMT"/>
          <w:color w:val="000000"/>
          <w:sz w:val="21"/>
        </w:rPr>
        <w:t>1000-200</w:t>
      </w:r>
      <w:r>
        <w:rPr>
          <w:rFonts w:ascii="宋体" w:hAnsi="宋体" w:cs="宋体"/>
          <w:color w:val="000000"/>
          <w:spacing w:val="-1"/>
          <w:sz w:val="21"/>
        </w:rPr>
        <w:t>）</w:t>
      </w:r>
      <w:r>
        <w:rPr>
          <w:rFonts w:ascii="AIENFN+TimesNewRomanPSMT" w:hAnsi="AIENFN+TimesNewRomanPSMT" w:cs="AIENFN+TimesNewRomanPSMT"/>
          <w:color w:val="000000"/>
          <w:sz w:val="21"/>
        </w:rPr>
        <w:t>÷1000=0.8</w:t>
      </w:r>
      <w:r>
        <w:rPr>
          <w:rFonts w:ascii="宋体" w:hAnsi="宋体" w:cs="宋体"/>
          <w:color w:val="000000"/>
          <w:sz w:val="21"/>
        </w:rPr>
        <w:t>，</w:t>
      </w:r>
    </w:p>
    <w:p w:rsidR="00A51BF5" w:rsidRDefault="00240F30">
      <w:pPr>
        <w:pStyle w:val="Normal5"/>
        <w:spacing w:before="99" w:after="91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故反复三次后浓度变为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AIENFN+TimesNewRomanPSMT" w:hAnsi="AIENFN+TimesNewRomanPSMT" w:cs="AIENFN+TimesNewRomanPSMT"/>
          <w:color w:val="000000"/>
          <w:sz w:val="21"/>
        </w:rPr>
        <w:t>50%×0.8×0.8×0.8=25.6%</w:t>
      </w:r>
      <w:r>
        <w:rPr>
          <w:rFonts w:ascii="宋体" w:hAnsi="宋体" w:cs="宋体"/>
          <w:color w:val="000000"/>
          <w:sz w:val="21"/>
        </w:rPr>
        <w:t>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967"/>
        <w:gridCol w:w="504"/>
        <w:gridCol w:w="20"/>
        <w:gridCol w:w="198"/>
        <w:gridCol w:w="20"/>
        <w:gridCol w:w="240"/>
        <w:gridCol w:w="2702"/>
        <w:gridCol w:w="20"/>
        <w:gridCol w:w="443"/>
        <w:gridCol w:w="20"/>
        <w:gridCol w:w="570"/>
        <w:gridCol w:w="20"/>
        <w:gridCol w:w="481"/>
        <w:gridCol w:w="20"/>
        <w:gridCol w:w="493"/>
      </w:tblGrid>
      <w:tr w:rsidR="00A51BF5">
        <w:trPr>
          <w:trHeight w:val="686"/>
        </w:trPr>
        <w:tc>
          <w:tcPr>
            <w:tcW w:w="432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622" w:type="dxa"/>
            <w:gridSpan w:val="7"/>
          </w:tcPr>
          <w:p w:rsidR="00A51BF5" w:rsidRDefault="00240F30">
            <w:pPr>
              <w:pStyle w:val="Normal5"/>
              <w:spacing w:before="179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AIENFN+TimesNewRomanPSMT"/>
                <w:color w:val="000000"/>
                <w:spacing w:val="-1"/>
                <w:sz w:val="21"/>
              </w:rPr>
              <w:t>39.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【答案】</w:t>
            </w:r>
            <w:r>
              <w:rPr>
                <w:rFonts w:ascii="AIENFN+TimesNewRomanPSMT"/>
                <w:color w:val="000000"/>
                <w:spacing w:val="-1"/>
                <w:sz w:val="21"/>
              </w:rPr>
              <w:t>B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。解析：设圆的半径为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AIENFN+TimesNewRomanPSMT"/>
                <w:color w:val="000000"/>
                <w:sz w:val="21"/>
              </w:rPr>
              <w:t>r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，则正方形的面积为（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414" w:type="dxa"/>
          </w:tcPr>
          <w:p w:rsidR="00A51BF5" w:rsidRDefault="00240F30">
            <w:pPr>
              <w:pStyle w:val="Normal5"/>
              <w:spacing w:before="4" w:after="0" w:line="248" w:lineRule="exact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pacing w:val="5"/>
                <w:sz w:val="24"/>
              </w:rPr>
              <w:t>2</w:t>
            </w:r>
            <w:r>
              <w:rPr>
                <w:rFonts w:ascii="RQFMFP+SymbolMT" w:hAnsi="RQFMFP+SymbolMT" w:cs="RQFMFP+SymbolMT"/>
                <w:color w:val="000000"/>
                <w:spacing w:val="-3"/>
                <w:sz w:val="24"/>
              </w:rPr>
              <w:sym w:font="RQFMFP+SymbolMT" w:char="F070"/>
            </w:r>
            <w:r>
              <w:rPr>
                <w:rFonts w:ascii="AIENFN+TimesNewRomanPSMT"/>
                <w:color w:val="000000"/>
                <w:sz w:val="24"/>
              </w:rPr>
              <w:t>r</w:t>
            </w:r>
          </w:p>
          <w:p w:rsidR="00A51BF5" w:rsidRDefault="00240F30">
            <w:pPr>
              <w:pStyle w:val="Normal5"/>
              <w:spacing w:before="87" w:after="0" w:line="248" w:lineRule="exact"/>
              <w:ind w:left="112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z w:val="24"/>
              </w:rPr>
              <w:t>4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AIENFN+TimesNewRomanPSMT"/>
                <w:color w:val="000000"/>
                <w:sz w:val="24"/>
              </w:rPr>
            </w:pPr>
          </w:p>
        </w:tc>
        <w:tc>
          <w:tcPr>
            <w:tcW w:w="570" w:type="dxa"/>
          </w:tcPr>
          <w:p w:rsidR="00A51BF5" w:rsidRDefault="00240F30">
            <w:pPr>
              <w:pStyle w:val="Normal5"/>
              <w:spacing w:before="171" w:after="0" w:line="218" w:lineRule="exact"/>
              <w:jc w:val="left"/>
              <w:rPr>
                <w:rFonts w:ascii="AIENFN+TimesNewRomanPSMT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）</w:t>
            </w:r>
            <w:r>
              <w:rPr>
                <w:rFonts w:ascii="Times New Roman"/>
                <w:color w:val="000000"/>
                <w:spacing w:val="-16"/>
                <w:sz w:val="21"/>
              </w:rPr>
              <w:t xml:space="preserve"> </w:t>
            </w:r>
            <w:r>
              <w:rPr>
                <w:rFonts w:ascii="AIENFN+TimesNewRomanPSMT"/>
                <w:color w:val="000000"/>
                <w:sz w:val="21"/>
                <w:vertAlign w:val="superscript"/>
              </w:rPr>
              <w:t>2</w:t>
            </w:r>
            <w:r>
              <w:rPr>
                <w:rFonts w:ascii="Times New Roman"/>
                <w:color w:val="000000"/>
                <w:spacing w:val="3"/>
                <w:sz w:val="21"/>
                <w:vertAlign w:val="superscript"/>
              </w:rPr>
              <w:t xml:space="preserve"> </w:t>
            </w:r>
            <w:r>
              <w:rPr>
                <w:rFonts w:ascii="AIENFN+TimesNewRomanPSMT"/>
                <w:color w:val="000000"/>
                <w:sz w:val="21"/>
              </w:rPr>
              <w:t>=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AIENFN+TimesNewRomanPSMT"/>
                <w:color w:val="000000"/>
                <w:sz w:val="21"/>
              </w:rPr>
            </w:pPr>
          </w:p>
        </w:tc>
        <w:tc>
          <w:tcPr>
            <w:tcW w:w="481" w:type="dxa"/>
          </w:tcPr>
          <w:p w:rsidR="00A51BF5" w:rsidRDefault="00240F30">
            <w:pPr>
              <w:pStyle w:val="Normal5"/>
              <w:spacing w:before="0" w:after="0" w:line="248" w:lineRule="exact"/>
              <w:jc w:val="left"/>
              <w:rPr>
                <w:rFonts w:ascii="AIENFN+TimesNewRomanPSMT"/>
                <w:color w:val="000000"/>
                <w:sz w:val="21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70"/>
            </w:r>
            <w:r>
              <w:rPr>
                <w:rFonts w:ascii="Times New Roman"/>
                <w:color w:val="000000"/>
                <w:spacing w:val="43"/>
                <w:sz w:val="24"/>
              </w:rPr>
              <w:t xml:space="preserve"> </w:t>
            </w:r>
            <w:r>
              <w:rPr>
                <w:rFonts w:ascii="AIENFN+TimesNewRomanPSMT"/>
                <w:color w:val="000000"/>
                <w:spacing w:val="26"/>
                <w:sz w:val="24"/>
              </w:rPr>
              <w:t>r</w:t>
            </w:r>
            <w:r>
              <w:rPr>
                <w:rFonts w:ascii="AIENFN+TimesNewRomanPSMT"/>
                <w:color w:val="000000"/>
                <w:sz w:val="21"/>
                <w:vertAlign w:val="superscript"/>
              </w:rPr>
              <w:t xml:space="preserve"> 2</w:t>
            </w:r>
          </w:p>
          <w:p w:rsidR="00A51BF5" w:rsidRDefault="00240F30">
            <w:pPr>
              <w:pStyle w:val="Normal5"/>
              <w:spacing w:before="0" w:after="0" w:line="145" w:lineRule="exact"/>
              <w:ind w:left="147"/>
              <w:jc w:val="left"/>
              <w:rPr>
                <w:rFonts w:ascii="AIENFN+TimesNewRomanPSMT"/>
                <w:color w:val="000000"/>
                <w:sz w:val="14"/>
              </w:rPr>
            </w:pPr>
            <w:r>
              <w:rPr>
                <w:rFonts w:ascii="AIENFN+TimesNewRomanPSMT"/>
                <w:color w:val="000000"/>
                <w:sz w:val="14"/>
              </w:rPr>
              <w:t>2</w:t>
            </w:r>
          </w:p>
          <w:p w:rsidR="00A51BF5" w:rsidRDefault="00240F30">
            <w:pPr>
              <w:pStyle w:val="Normal5"/>
              <w:spacing w:before="218" w:after="0" w:line="248" w:lineRule="exact"/>
              <w:ind w:left="163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z w:val="24"/>
              </w:rPr>
              <w:t>4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AIENFN+TimesNewRomanPSMT"/>
                <w:color w:val="000000"/>
                <w:sz w:val="24"/>
              </w:rPr>
            </w:pPr>
          </w:p>
        </w:tc>
        <w:tc>
          <w:tcPr>
            <w:tcW w:w="493" w:type="dxa"/>
          </w:tcPr>
          <w:p w:rsidR="00A51BF5" w:rsidRDefault="00240F30">
            <w:pPr>
              <w:pStyle w:val="Normal5"/>
              <w:spacing w:before="175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6"/>
                <w:sz w:val="21"/>
              </w:rPr>
              <w:t>，故</w:t>
            </w:r>
          </w:p>
        </w:tc>
      </w:tr>
      <w:tr w:rsidR="00A51BF5">
        <w:trPr>
          <w:gridAfter w:val="9"/>
          <w:wAfter w:w="4740" w:type="dxa"/>
          <w:trHeight w:val="962"/>
        </w:trPr>
        <w:tc>
          <w:tcPr>
            <w:tcW w:w="2399" w:type="dxa"/>
            <w:gridSpan w:val="2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04" w:type="dxa"/>
          </w:tcPr>
          <w:p w:rsidR="00A51BF5" w:rsidRDefault="00240F30">
            <w:pPr>
              <w:pStyle w:val="Normal5"/>
              <w:spacing w:before="24" w:after="0" w:line="252" w:lineRule="exact"/>
              <w:ind w:left="55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pacing w:val="-4"/>
                <w:sz w:val="24"/>
              </w:rPr>
              <w:sym w:font="RQFMFP+SymbolMT" w:char="F070"/>
            </w:r>
            <w:r>
              <w:rPr>
                <w:rFonts w:ascii="AIENFN+TimesNewRomanPSMT"/>
                <w:color w:val="000000"/>
                <w:sz w:val="24"/>
              </w:rPr>
              <w:t>r</w:t>
            </w:r>
          </w:p>
          <w:p w:rsidR="00A51BF5" w:rsidRDefault="00240F30">
            <w:pPr>
              <w:pStyle w:val="Normal5"/>
              <w:spacing w:before="0" w:after="0" w:line="147" w:lineRule="exact"/>
              <w:ind w:left="289"/>
              <w:jc w:val="left"/>
              <w:rPr>
                <w:rFonts w:ascii="AIENFN+TimesNewRomanPSMT"/>
                <w:color w:val="000000"/>
                <w:sz w:val="14"/>
              </w:rPr>
            </w:pPr>
            <w:r>
              <w:rPr>
                <w:rFonts w:ascii="AIENFN+TimesNewRomanPSMT"/>
                <w:color w:val="000000"/>
                <w:sz w:val="14"/>
              </w:rPr>
              <w:t>2</w:t>
            </w:r>
          </w:p>
          <w:p w:rsidR="00A51BF5" w:rsidRDefault="00240F30">
            <w:pPr>
              <w:pStyle w:val="Normal5"/>
              <w:spacing w:before="222" w:after="0" w:line="252" w:lineRule="exact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70"/>
            </w:r>
            <w:r>
              <w:rPr>
                <w:rFonts w:ascii="Times New Roman"/>
                <w:color w:val="000000"/>
                <w:spacing w:val="46"/>
                <w:sz w:val="24"/>
              </w:rPr>
              <w:t xml:space="preserve"> </w:t>
            </w:r>
            <w:r>
              <w:rPr>
                <w:rFonts w:ascii="AIENFN+TimesNewRomanPSMT"/>
                <w:color w:val="000000"/>
                <w:sz w:val="24"/>
              </w:rPr>
              <w:t>r</w:t>
            </w:r>
          </w:p>
          <w:p w:rsidR="00A51BF5" w:rsidRDefault="00240F30">
            <w:pPr>
              <w:pStyle w:val="Normal5"/>
              <w:spacing w:before="0" w:after="0" w:line="147" w:lineRule="exact"/>
              <w:ind w:left="148"/>
              <w:jc w:val="left"/>
              <w:rPr>
                <w:rFonts w:ascii="AIENFN+TimesNewRomanPSMT"/>
                <w:color w:val="000000"/>
                <w:sz w:val="14"/>
              </w:rPr>
            </w:pPr>
            <w:r>
              <w:rPr>
                <w:rFonts w:ascii="AIENFN+TimesNewRomanPSMT"/>
                <w:color w:val="000000"/>
                <w:sz w:val="14"/>
              </w:rPr>
              <w:t>2</w:t>
            </w:r>
            <w:r>
              <w:rPr>
                <w:rFonts w:ascii="Times New Roman"/>
                <w:color w:val="000000"/>
                <w:spacing w:val="91"/>
                <w:sz w:val="14"/>
              </w:rPr>
              <w:t xml:space="preserve"> </w:t>
            </w:r>
            <w:r>
              <w:rPr>
                <w:rFonts w:ascii="AIENFN+TimesNewRomanPSMT"/>
                <w:color w:val="000000"/>
                <w:sz w:val="14"/>
              </w:rPr>
              <w:t>2</w:t>
            </w:r>
          </w:p>
          <w:p w:rsidR="00A51BF5" w:rsidRDefault="00240F30">
            <w:pPr>
              <w:pStyle w:val="Normal5"/>
              <w:spacing w:before="217" w:after="0" w:line="252" w:lineRule="exact"/>
              <w:ind w:left="164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z w:val="24"/>
              </w:rPr>
              <w:t>4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AIENFN+TimesNewRomanPSMT"/>
                <w:color w:val="000000"/>
                <w:sz w:val="24"/>
              </w:rPr>
            </w:pPr>
          </w:p>
        </w:tc>
        <w:tc>
          <w:tcPr>
            <w:tcW w:w="198" w:type="dxa"/>
          </w:tcPr>
          <w:p w:rsidR="00A51BF5" w:rsidRDefault="00240F30">
            <w:pPr>
              <w:pStyle w:val="Normal5"/>
              <w:spacing w:before="179" w:after="0" w:line="218" w:lineRule="exact"/>
              <w:jc w:val="left"/>
              <w:rPr>
                <w:rFonts w:ascii="AIENFN+TimesNewRomanPSMT"/>
                <w:color w:val="000000"/>
                <w:sz w:val="21"/>
              </w:rPr>
            </w:pPr>
            <w:r>
              <w:rPr>
                <w:rFonts w:ascii="AIENFN+TimesNewRomanPSMT"/>
                <w:color w:val="000000"/>
                <w:sz w:val="21"/>
              </w:rPr>
              <w:t>=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AIENFN+TimesNewRomanPSMT"/>
                <w:color w:val="000000"/>
                <w:sz w:val="21"/>
              </w:rPr>
            </w:pPr>
          </w:p>
        </w:tc>
        <w:tc>
          <w:tcPr>
            <w:tcW w:w="211" w:type="dxa"/>
          </w:tcPr>
          <w:p w:rsidR="00A51BF5" w:rsidRDefault="00240F30">
            <w:pPr>
              <w:pStyle w:val="Normal5"/>
              <w:spacing w:before="0" w:after="0" w:line="248" w:lineRule="exact"/>
              <w:jc w:val="left"/>
              <w:rPr>
                <w:rFonts w:ascii="AIENFN+TimesNewRomanPSMT"/>
                <w:color w:val="000000"/>
                <w:sz w:val="24"/>
              </w:rPr>
            </w:pPr>
            <w:r>
              <w:rPr>
                <w:rFonts w:ascii="AIENFN+TimesNewRomanPSMT"/>
                <w:color w:val="000000"/>
                <w:sz w:val="24"/>
              </w:rPr>
              <w:t>4</w:t>
            </w:r>
          </w:p>
          <w:p w:rsidR="00A51BF5" w:rsidRDefault="00240F30">
            <w:pPr>
              <w:pStyle w:val="Normal5"/>
              <w:spacing w:before="86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QFMFP+SymbolMT" w:hAnsi="RQFMFP+SymbolMT" w:cs="RQFMFP+SymbolMT"/>
                <w:color w:val="000000"/>
                <w:sz w:val="24"/>
              </w:rPr>
              <w:sym w:font="RQFMFP+SymbolMT" w:char="F070"/>
            </w:r>
          </w:p>
        </w:tc>
      </w:tr>
    </w:tbl>
    <w:p w:rsidR="00A51BF5" w:rsidRDefault="00240F30">
      <w:pPr>
        <w:pStyle w:val="Normal5"/>
        <w:spacing w:before="0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圆形与正方形的面积比为</w:t>
      </w:r>
      <w:r>
        <w:rPr>
          <w:rFonts w:ascii="Times New Roman"/>
          <w:color w:val="000000"/>
          <w:spacing w:val="906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，选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AIENFN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5"/>
        <w:spacing w:before="466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AIENFN+TimesNewRomanPSMT"/>
          <w:color w:val="000000"/>
          <w:spacing w:val="-3"/>
          <w:sz w:val="21"/>
        </w:rPr>
        <w:t>40.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AIENFN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。解析：如图，若货物放在甲乙之间，则右侧更重，应当向右移；若</w:t>
      </w:r>
    </w:p>
    <w:p w:rsidR="00A51BF5" w:rsidRDefault="00240F30">
      <w:pPr>
        <w:pStyle w:val="Normal5"/>
        <w:spacing w:before="109" w:after="96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货物放在乙丙之间，则左侧更重，应当向左移；比较可知，放在乙仓库最省钱。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887"/>
        <w:gridCol w:w="20"/>
        <w:gridCol w:w="680"/>
      </w:tblGrid>
      <w:tr w:rsidR="00A51BF5">
        <w:trPr>
          <w:trHeight w:val="312"/>
        </w:trPr>
        <w:tc>
          <w:tcPr>
            <w:tcW w:w="432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887" w:type="dxa"/>
          </w:tcPr>
          <w:p w:rsidR="00A51BF5" w:rsidRDefault="00240F30">
            <w:pPr>
              <w:pStyle w:val="Normal5"/>
              <w:spacing w:before="39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AIENFN+TimesNewRomanPSMT"/>
                <w:color w:val="000000"/>
                <w:spacing w:val="-5"/>
                <w:sz w:val="21"/>
              </w:rPr>
              <w:t>41.</w:t>
            </w:r>
            <w:r>
              <w:rPr>
                <w:rFonts w:ascii="宋体" w:hAnsi="宋体" w:cs="宋体"/>
                <w:color w:val="000000"/>
                <w:spacing w:val="-4"/>
                <w:sz w:val="21"/>
              </w:rPr>
              <w:t>【答案】</w:t>
            </w:r>
            <w:r>
              <w:rPr>
                <w:rFonts w:ascii="AIENFN+TimesNewRomanPSMT"/>
                <w:color w:val="000000"/>
                <w:spacing w:val="-1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pacing w:val="-4"/>
                <w:sz w:val="21"/>
              </w:rPr>
              <w:t>。解析：首先安排星期五，有</w:t>
            </w:r>
            <w:r>
              <w:rPr>
                <w:rFonts w:ascii="Times New Roman"/>
                <w:color w:val="000000"/>
                <w:spacing w:val="3"/>
                <w:sz w:val="21"/>
              </w:rPr>
              <w:t xml:space="preserve"> </w:t>
            </w:r>
            <w:r>
              <w:rPr>
                <w:rFonts w:ascii="AIENFN+TimesNewRomanPSMT"/>
                <w:color w:val="000000"/>
                <w:sz w:val="21"/>
              </w:rPr>
              <w:t>3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3"/>
                <w:sz w:val="21"/>
              </w:rPr>
              <w:t>种选法；剩下四天全排列，有</w:t>
            </w:r>
          </w:p>
        </w:tc>
        <w:tc>
          <w:tcPr>
            <w:tcW w:w="20" w:type="dxa"/>
          </w:tcPr>
          <w:p w:rsidR="00A51BF5" w:rsidRDefault="00A51BF5">
            <w:pPr>
              <w:pStyle w:val="Normal5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80" w:type="dxa"/>
          </w:tcPr>
          <w:p w:rsidR="00A51BF5" w:rsidRDefault="00240F30">
            <w:pPr>
              <w:pStyle w:val="Normal5"/>
              <w:spacing w:before="24" w:after="0" w:line="248" w:lineRule="exact"/>
              <w:jc w:val="left"/>
              <w:rPr>
                <w:rFonts w:ascii="AIENFN+TimesNewRomanPSMT"/>
                <w:color w:val="000000"/>
                <w:sz w:val="21"/>
              </w:rPr>
            </w:pPr>
            <w:r>
              <w:rPr>
                <w:rFonts w:ascii="CJHJVC+TimesNewRomanPS-ItalicMT"/>
                <w:color w:val="000000"/>
                <w:sz w:val="24"/>
              </w:rPr>
              <w:t>A</w:t>
            </w:r>
            <w:r>
              <w:rPr>
                <w:rFonts w:ascii="Times New Roman"/>
                <w:color w:val="000000"/>
                <w:spacing w:val="65"/>
                <w:sz w:val="24"/>
              </w:rPr>
              <w:t xml:space="preserve"> </w:t>
            </w:r>
            <w:r>
              <w:rPr>
                <w:rFonts w:ascii="AIENFN+TimesNewRomanPSMT"/>
                <w:color w:val="000000"/>
                <w:sz w:val="21"/>
              </w:rPr>
              <w:t>=24</w:t>
            </w:r>
          </w:p>
          <w:p w:rsidR="00A51BF5" w:rsidRDefault="00240F30">
            <w:pPr>
              <w:pStyle w:val="Normal5"/>
              <w:spacing w:before="0" w:after="0" w:line="145" w:lineRule="exact"/>
              <w:ind w:left="158"/>
              <w:jc w:val="left"/>
              <w:rPr>
                <w:rFonts w:ascii="AIENFN+TimesNewRomanPSMT"/>
                <w:color w:val="000000"/>
                <w:sz w:val="14"/>
              </w:rPr>
            </w:pPr>
            <w:r>
              <w:rPr>
                <w:rFonts w:ascii="AIENFN+TimesNewRomanPSMT"/>
                <w:color w:val="000000"/>
                <w:sz w:val="14"/>
              </w:rPr>
              <w:t>4</w:t>
            </w:r>
          </w:p>
          <w:p w:rsidR="00A51BF5" w:rsidRDefault="00240F30">
            <w:pPr>
              <w:pStyle w:val="Normal5"/>
              <w:spacing w:before="23" w:after="0" w:line="145" w:lineRule="exact"/>
              <w:ind w:left="137"/>
              <w:jc w:val="left"/>
              <w:rPr>
                <w:rFonts w:ascii="AIENFN+TimesNewRomanPSMT"/>
                <w:color w:val="000000"/>
                <w:sz w:val="14"/>
              </w:rPr>
            </w:pPr>
            <w:r>
              <w:rPr>
                <w:rFonts w:ascii="AIENFN+TimesNewRomanPSMT"/>
                <w:color w:val="000000"/>
                <w:sz w:val="14"/>
              </w:rPr>
              <w:t>4</w:t>
            </w:r>
          </w:p>
        </w:tc>
      </w:tr>
    </w:tbl>
    <w:p w:rsidR="00A51BF5" w:rsidRDefault="00240F30">
      <w:pPr>
        <w:pStyle w:val="Normal5"/>
        <w:spacing w:before="110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种排法。故共有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AIENFN+TimesNewRomanPSMT" w:hAnsi="AIENFN+TimesNewRomanPSMT" w:cs="AIENFN+TimesNewRomanPSMT"/>
          <w:color w:val="000000"/>
          <w:sz w:val="21"/>
        </w:rPr>
        <w:t>24×3=72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种。</w:t>
      </w:r>
    </w:p>
    <w:p w:rsidR="00A51BF5" w:rsidRDefault="00240F30">
      <w:pPr>
        <w:pStyle w:val="Normal5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AIENFN+TimesNewRomanPSMT"/>
          <w:color w:val="000000"/>
          <w:sz w:val="21"/>
        </w:rPr>
        <w:t>42.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AIENFN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。解析：把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AIENFN+TimesNewRomanPSMT"/>
          <w:color w:val="000000"/>
          <w:spacing w:val="1"/>
          <w:sz w:val="21"/>
        </w:rPr>
        <w:t>P</w:t>
      </w:r>
      <w:r>
        <w:rPr>
          <w:rFonts w:ascii="宋体" w:hAnsi="宋体" w:cs="宋体"/>
          <w:color w:val="000000"/>
          <w:spacing w:val="-1"/>
          <w:sz w:val="21"/>
        </w:rPr>
        <w:t>（</w:t>
      </w:r>
      <w:r>
        <w:rPr>
          <w:rFonts w:ascii="AIENFN+TimesNewRomanPSMT"/>
          <w:color w:val="000000"/>
          <w:spacing w:val="1"/>
          <w:sz w:val="21"/>
        </w:rPr>
        <w:t>1</w:t>
      </w:r>
      <w:r>
        <w:rPr>
          <w:rFonts w:ascii="宋体" w:hAnsi="宋体" w:cs="宋体"/>
          <w:color w:val="000000"/>
          <w:spacing w:val="-1"/>
          <w:sz w:val="21"/>
        </w:rPr>
        <w:t>，</w:t>
      </w:r>
      <w:r>
        <w:rPr>
          <w:rFonts w:ascii="AIENFN+TimesNewRomanPSMT"/>
          <w:color w:val="000000"/>
          <w:spacing w:val="1"/>
          <w:sz w:val="21"/>
        </w:rPr>
        <w:t>2</w:t>
      </w:r>
      <w:r>
        <w:rPr>
          <w:rFonts w:ascii="宋体" w:hAnsi="宋体" w:cs="宋体"/>
          <w:color w:val="000000"/>
          <w:sz w:val="21"/>
        </w:rPr>
        <w:t>）点代入两直线，可得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AIENFN+TimesNewRomanPSMT"/>
          <w:color w:val="000000"/>
          <w:sz w:val="21"/>
        </w:rPr>
        <w:t>k=-2</w:t>
      </w:r>
      <w:r>
        <w:rPr>
          <w:rFonts w:ascii="宋体" w:hAnsi="宋体" w:cs="宋体"/>
          <w:color w:val="000000"/>
          <w:spacing w:val="1"/>
          <w:sz w:val="21"/>
        </w:rPr>
        <w:t>，</w:t>
      </w:r>
      <w:r>
        <w:rPr>
          <w:rFonts w:ascii="AIENFN+TimesNewRomanPSMT"/>
          <w:color w:val="000000"/>
          <w:sz w:val="21"/>
        </w:rPr>
        <w:t>B=1</w:t>
      </w:r>
      <w:r>
        <w:rPr>
          <w:rFonts w:ascii="宋体" w:hAnsi="宋体" w:cs="宋体"/>
          <w:color w:val="000000"/>
          <w:sz w:val="21"/>
        </w:rPr>
        <w:t>；</w:t>
      </w:r>
    </w:p>
    <w:p w:rsidR="00A51BF5" w:rsidRDefault="00240F30">
      <w:pPr>
        <w:pStyle w:val="Normal5"/>
        <w:spacing w:before="2586" w:after="0" w:line="227" w:lineRule="exact"/>
        <w:jc w:val="left"/>
        <w:rPr>
          <w:rFonts w:ascii="AIENFN+TimesNewRomanPSMT"/>
          <w:color w:val="000000"/>
          <w:sz w:val="20"/>
          <w:lang w:eastAsia="zh-CN"/>
        </w:rPr>
      </w:pPr>
      <w:r>
        <w:rPr>
          <w:rFonts w:ascii="Times New Roman"/>
          <w:color w:val="000000"/>
          <w:spacing w:val="3542"/>
          <w:sz w:val="20"/>
        </w:rPr>
        <w:lastRenderedPageBreak/>
        <w:t xml:space="preserve"> </w:t>
      </w:r>
    </w:p>
    <w:p w:rsidR="00A51BF5" w:rsidRDefault="00240F30">
      <w:pPr>
        <w:pStyle w:val="Normal5"/>
        <w:spacing w:before="0" w:after="0" w:line="228" w:lineRule="exact"/>
        <w:ind w:left="3900"/>
        <w:jc w:val="left"/>
        <w:rPr>
          <w:rFonts w:ascii="AIENFN+TimesNewRomanPSMT"/>
          <w:color w:val="000000"/>
          <w:sz w:val="21"/>
        </w:rPr>
        <w:sectPr w:rsidR="00A51BF5">
          <w:pgSz w:w="10480" w:h="14740"/>
          <w:pgMar w:top="1025" w:right="100" w:bottom="0" w:left="1291" w:header="720" w:footer="720" w:gutter="0"/>
          <w:pgNumType w:start="1"/>
          <w:cols w:space="720"/>
          <w:docGrid w:linePitch="1"/>
        </w:sectPr>
      </w:pPr>
      <w:r>
        <w:rPr>
          <w:rFonts w:ascii="AIENFN+TimesNewRomanPSMT"/>
          <w:color w:val="000000"/>
          <w:sz w:val="21"/>
        </w:rPr>
        <w:t>6</w:t>
      </w:r>
    </w:p>
    <w:p w:rsidR="00A51BF5" w:rsidRDefault="00240F30">
      <w:pPr>
        <w:pStyle w:val="Normal6"/>
        <w:spacing w:before="0" w:after="3011" w:line="217" w:lineRule="exact"/>
        <w:jc w:val="left"/>
        <w:rPr>
          <w:rFonts w:ascii="OJSFQP+MicrosoftYaHei"/>
          <w:color w:val="000000"/>
          <w:sz w:val="20"/>
          <w:lang w:eastAsia="zh-CN"/>
        </w:rPr>
      </w:pPr>
      <w:r>
        <w:lastRenderedPageBreak/>
        <w:pict>
          <v:shape id="_x0000_s1057" type="#_x0000_t75" style="position:absolute;margin-left:198.55pt;margin-top:84pt;width:148.5pt;height:126.8pt;z-index:-251551744;mso-position-horizontal-relative:page;mso-position-vertical-relative:page;mso-width-relative:page;mso-height-relative:page">
            <v:imagedata r:id="rId24" o:title=""/>
            <w10:wrap anchorx="page" anchory="page"/>
          </v:shape>
        </w:pict>
      </w:r>
      <w:r>
        <w:pict>
          <v:shape id="_x0000_s1058" type="#_x0000_t75" style="position:absolute;margin-left:370.25pt;margin-top:227.5pt;width:9.25pt;height:3pt;z-index:-251554816;mso-position-horizontal-relative:page;mso-position-vertical-relative:page;mso-width-relative:page;mso-height-relative:page">
            <v:imagedata r:id="rId25" o:title=""/>
            <w10:wrap anchorx="page" anchory="page"/>
          </v:shape>
        </w:pict>
      </w:r>
      <w:r>
        <w:pict>
          <v:shape id="_x0000_s1059" type="#_x0000_t75" style="position:absolute;margin-left:311.8pt;margin-top:262.7pt;width:46.5pt;height:3pt;z-index:-251558912;mso-position-horizontal-relative:page;mso-position-vertical-relative:page;mso-width-relative:page;mso-height-relative:page">
            <v:imagedata r:id="rId26" o:title=""/>
            <w10:wrap anchorx="page" anchory="page"/>
          </v:shape>
        </w:pict>
      </w:r>
      <w:r>
        <w:pict>
          <v:shape id="_x0000_s1060" type="#_x0000_t75" style="position:absolute;margin-left:359.9pt;margin-top:486.25pt;width:9.25pt;height:3pt;z-index:-251563008;mso-position-horizontal-relative:page;mso-position-vertical-relative:page;mso-width-relative:page;mso-height-relative:page">
            <v:imagedata r:id="rId25" o:title=""/>
            <w10:wrap anchorx="page" anchory="page"/>
          </v:shape>
        </w:pict>
      </w:r>
      <w:r>
        <w:pict>
          <v:shape id="_x0000_s1061" type="#_x0000_t75" style="position:absolute;margin-left:86.4pt;margin-top:515.35pt;width:15.9pt;height:14.15pt;z-index:-251567104;mso-position-horizontal-relative:page;mso-position-vertical-relative:page;mso-width-relative:page;mso-height-relative:page">
            <v:imagedata r:id="rId27" o:title=""/>
            <w10:wrap anchorx="page" anchory="page"/>
          </v:shape>
        </w:pict>
      </w:r>
      <w:r>
        <w:pict>
          <v:shape id="_x0000_s1062" type="#_x0000_t75" style="position:absolute;margin-left:112.1pt;margin-top:507.4pt;width:15.6pt;height:14pt;z-index:-251571200;mso-position-horizontal-relative:page;mso-position-vertical-relative:page;mso-width-relative:page;mso-height-relative:page">
            <v:imagedata r:id="rId28" o:title=""/>
            <w10:wrap anchorx="page" anchory="page"/>
          </v:shape>
        </w:pict>
      </w:r>
      <w:r>
        <w:pict>
          <v:shape id="_x0000_s1063" type="#_x0000_t75" style="position:absolute;margin-left:110.85pt;margin-top:523.3pt;width:17.85pt;height:3pt;z-index:-251575296;mso-position-horizontal-relative:page;mso-position-vertical-relative:page;mso-width-relative:page;mso-height-relative:page">
            <v:imagedata r:id="rId29" o:title=""/>
            <w10:wrap anchorx="page" anchory="page"/>
          </v:shape>
        </w:pict>
      </w:r>
      <w:r>
        <w:pict>
          <v:shape id="_x0000_s1064" type="#_x0000_t75" style="position:absolute;margin-left:137.3pt;margin-top:515.35pt;width:15.9pt;height:14.15pt;z-index:-251580416;mso-position-horizontal-relative:page;mso-position-vertical-relative:page;mso-width-relative:page;mso-height-relative:page">
            <v:imagedata r:id="rId27" o:title=""/>
            <w10:wrap anchorx="page" anchory="page"/>
          </v:shape>
        </w:pict>
      </w:r>
      <w:r>
        <w:pict>
          <v:shape id="_x0000_s1065" type="#_x0000_t75" style="position:absolute;margin-left:161.7pt;margin-top:521.85pt;width:9.25pt;height:3pt;z-index:-251585536;mso-position-horizontal-relative:page;mso-position-vertical-relative:page;mso-width-relative:page;mso-height-relative:page">
            <v:imagedata r:id="rId30" o:title=""/>
            <w10:wrap anchorx="page" anchory="page"/>
          </v:shape>
        </w:pict>
      </w:r>
      <w:r>
        <w:pict>
          <v:shape id="_x0000_s1066" type="#_x0000_t75" style="position:absolute;margin-left:180.85pt;margin-top:507.4pt;width:15.55pt;height:14pt;z-index:-251591680;mso-position-horizontal-relative:page;mso-position-vertical-relative:page;mso-width-relative:page;mso-height-relative:page">
            <v:imagedata r:id="rId28" o:title=""/>
            <w10:wrap anchorx="page" anchory="page"/>
          </v:shape>
        </w:pict>
      </w:r>
      <w:r>
        <w:pict>
          <v:shape id="_x0000_s1067" type="#_x0000_t75" style="position:absolute;margin-left:179.6pt;margin-top:523.3pt;width:17.85pt;height:3pt;z-index:-251597824;mso-position-horizontal-relative:page;mso-position-vertical-relative:page;mso-width-relative:page;mso-height-relative:page">
            <v:imagedata r:id="rId29" o:title=""/>
            <w10:wrap anchorx="page" anchory="page"/>
          </v:shape>
        </w:pict>
      </w:r>
      <w:r>
        <w:pict>
          <v:shape id="_x0000_s1068" type="#_x0000_t75" style="position:absolute;margin-left:296.55pt;margin-top:521.85pt;width:9.25pt;height:3pt;z-index:-251604992;mso-position-horizontal-relative:page;mso-position-vertical-relative:page;mso-width-relative:page;mso-height-relative:page">
            <v:imagedata r:id="rId30" o:title=""/>
            <w10:wrap anchorx="page" anchory="page"/>
          </v:shape>
        </w:pict>
      </w:r>
      <w:r>
        <w:pict>
          <v:shape id="_x0000_s1069" type="#_x0000_t75" style="position:absolute;margin-left:315.75pt;margin-top:507.4pt;width:15.6pt;height:14pt;z-index:-251614208;mso-position-horizontal-relative:page;mso-position-vertical-relative:page;mso-width-relative:page;mso-height-relative:page">
            <v:imagedata r:id="rId28" o:title=""/>
            <w10:wrap anchorx="page" anchory="page"/>
          </v:shape>
        </w:pict>
      </w:r>
      <w:r>
        <w:pict>
          <v:shape id="_x0000_s1070" type="#_x0000_t75" style="position:absolute;margin-left:314.5pt;margin-top:523.3pt;width:17.85pt;height:3pt;z-index:-251625472;mso-position-horizontal-relative:page;mso-position-vertical-relative:page;mso-width-relative:page;mso-height-relative:page">
            <v:imagedata r:id="rId29" o:title=""/>
            <w10:wrap anchorx="page" anchory="page"/>
          </v:shape>
        </w:pict>
      </w:r>
      <w:r>
        <w:pict>
          <v:shape id="_x0000_s1071" type="#_x0000_t75" style="position:absolute;margin-left:358.75pt;margin-top:507.4pt;width:15.25pt;height:14pt;z-index:-251637760;mso-position-horizontal-relative:page;mso-position-vertical-relative:page;mso-width-relative:page;mso-height-relative:page">
            <v:imagedata r:id="rId31" o:title=""/>
            <w10:wrap anchorx="page" anchory="page"/>
          </v:shape>
        </w:pict>
      </w:r>
      <w:r>
        <w:pict>
          <v:shape id="_x0000_s1072" type="#_x0000_t75" style="position:absolute;margin-left:340.6pt;margin-top:523.3pt;width:34.4pt;height:3pt;z-index:-251652096;mso-position-horizontal-relative:page;mso-position-vertical-relative:page;mso-width-relative:page;mso-height-relative:page">
            <v:imagedata r:id="rId32" o:title=""/>
            <w10:wrap anchorx="page" anchory="page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623"/>
        <w:gridCol w:w="20"/>
        <w:gridCol w:w="1099"/>
        <w:gridCol w:w="20"/>
        <w:gridCol w:w="201"/>
        <w:gridCol w:w="20"/>
        <w:gridCol w:w="901"/>
        <w:gridCol w:w="715"/>
      </w:tblGrid>
      <w:tr w:rsidR="00A51BF5">
        <w:trPr>
          <w:gridAfter w:val="1"/>
          <w:wAfter w:w="715" w:type="dxa"/>
          <w:trHeight w:val="659"/>
        </w:trPr>
        <w:tc>
          <w:tcPr>
            <w:tcW w:w="4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OJSFQP+MicrosoftYaHei"/>
                <w:color w:val="000000"/>
                <w:sz w:val="20"/>
              </w:rPr>
            </w:pPr>
          </w:p>
        </w:tc>
        <w:tc>
          <w:tcPr>
            <w:tcW w:w="5742" w:type="dxa"/>
            <w:gridSpan w:val="3"/>
          </w:tcPr>
          <w:p w:rsidR="00A51BF5" w:rsidRDefault="00240F30">
            <w:pPr>
              <w:pStyle w:val="Normal6"/>
              <w:spacing w:before="176" w:after="0" w:line="218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如题图所示，四边形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1"/>
              </w:rPr>
              <w:t>OAPB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的面积为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pacing w:val="-1"/>
                <w:sz w:val="21"/>
              </w:rPr>
              <w:t>S=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（</w:t>
            </w:r>
            <w:r>
              <w:rPr>
                <w:rFonts w:ascii="JWHSAQ+TimesNewRomanPSMT"/>
                <w:color w:val="000000"/>
                <w:sz w:val="21"/>
              </w:rPr>
              <w:t>1+2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）</w:t>
            </w:r>
            <w:r>
              <w:rPr>
                <w:rFonts w:ascii="JWHSAQ+TimesNewRomanPSMT" w:hAnsi="JWHSAQ+TimesNewRomanPSMT" w:cs="JWHSAQ+TimesNewRomanPSMT"/>
                <w:color w:val="000000"/>
                <w:sz w:val="21"/>
              </w:rPr>
              <w:t>×1÷2+1×2÷1=</w:t>
            </w:r>
          </w:p>
        </w:tc>
        <w:tc>
          <w:tcPr>
            <w:tcW w:w="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201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5</w:t>
            </w:r>
          </w:p>
          <w:p w:rsidR="00A51BF5" w:rsidRDefault="00240F30">
            <w:pPr>
              <w:pStyle w:val="Normal6"/>
              <w:spacing w:before="87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901" w:type="dxa"/>
          </w:tcPr>
          <w:p w:rsidR="00A51BF5" w:rsidRDefault="00240F30">
            <w:pPr>
              <w:pStyle w:val="Normal6"/>
              <w:spacing w:before="176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，选</w:t>
            </w:r>
            <w:r>
              <w:rPr>
                <w:rFonts w:ascii="Times New Roman"/>
                <w:color w:val="000000"/>
                <w:spacing w:val="3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pacing w:val="-1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</w:tr>
      <w:tr w:rsidR="00A51BF5">
        <w:trPr>
          <w:trHeight w:val="589"/>
        </w:trPr>
        <w:tc>
          <w:tcPr>
            <w:tcW w:w="4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4623" w:type="dxa"/>
          </w:tcPr>
          <w:p w:rsidR="00A51BF5" w:rsidRDefault="00240F30">
            <w:pPr>
              <w:pStyle w:val="Normal6"/>
              <w:spacing w:before="189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43.</w:t>
            </w:r>
            <w:r>
              <w:rPr>
                <w:rFonts w:ascii="宋体" w:hAnsi="宋体" w:cs="宋体"/>
                <w:color w:val="000000"/>
                <w:sz w:val="21"/>
              </w:rPr>
              <w:t>【答案】</w:t>
            </w:r>
            <w:r>
              <w:rPr>
                <w:rFonts w:ascii="JWHSAQ+TimesNewRomanPSMT"/>
                <w:color w:val="000000"/>
                <w:spacing w:val="2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pacing w:val="-20"/>
                <w:sz w:val="21"/>
              </w:rPr>
              <w:t>。解析：由</w:t>
            </w:r>
            <w:r>
              <w:rPr>
                <w:rFonts w:ascii="Cambria" w:hAnsi="Cambria" w:cs="Cambria"/>
                <w:color w:val="000000"/>
                <w:spacing w:val="-47"/>
                <w:sz w:val="21"/>
              </w:rPr>
              <w:t>ƒ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（</w:t>
            </w:r>
            <w:r>
              <w:rPr>
                <w:rFonts w:ascii="JWHSAQ+TimesNewRomanPSMT"/>
                <w:color w:val="000000"/>
                <w:sz w:val="21"/>
              </w:rPr>
              <w:t>k+1</w:t>
            </w:r>
            <w:r>
              <w:rPr>
                <w:rFonts w:ascii="宋体" w:hAnsi="宋体" w:cs="宋体"/>
                <w:color w:val="000000"/>
                <w:spacing w:val="-52"/>
                <w:sz w:val="21"/>
              </w:rPr>
              <w:t>）</w:t>
            </w:r>
            <w:r>
              <w:rPr>
                <w:rFonts w:ascii="JWHSAQ+TimesNewRomanPSMT"/>
                <w:color w:val="000000"/>
                <w:sz w:val="21"/>
              </w:rPr>
              <w:t>=f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（</w:t>
            </w:r>
            <w:r>
              <w:rPr>
                <w:rFonts w:ascii="JWHSAQ+TimesNewRomanPSMT"/>
                <w:color w:val="000000"/>
                <w:spacing w:val="-2"/>
                <w:sz w:val="21"/>
              </w:rPr>
              <w:t>k</w:t>
            </w:r>
            <w:r>
              <w:rPr>
                <w:rFonts w:ascii="宋体" w:hAnsi="宋体" w:cs="宋体"/>
                <w:color w:val="000000"/>
                <w:spacing w:val="-47"/>
                <w:sz w:val="21"/>
              </w:rPr>
              <w:t>）</w:t>
            </w:r>
            <w:r>
              <w:rPr>
                <w:rFonts w:ascii="Cambria" w:hAnsi="Cambria" w:cs="Cambria"/>
                <w:color w:val="000000"/>
                <w:spacing w:val="-49"/>
                <w:sz w:val="21"/>
              </w:rPr>
              <w:t>ƒ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（</w:t>
            </w:r>
            <w:r>
              <w:rPr>
                <w:rFonts w:ascii="JWHSAQ+TimesNewRomanPSMT"/>
                <w:color w:val="000000"/>
                <w:spacing w:val="1"/>
                <w:sz w:val="21"/>
              </w:rPr>
              <w:t>1</w:t>
            </w:r>
            <w:r>
              <w:rPr>
                <w:rFonts w:ascii="宋体" w:hAnsi="宋体" w:cs="宋体"/>
                <w:color w:val="000000"/>
                <w:spacing w:val="-12"/>
                <w:sz w:val="21"/>
              </w:rPr>
              <w:t>）可知，</w:t>
            </w:r>
          </w:p>
        </w:tc>
        <w:tc>
          <w:tcPr>
            <w:tcW w:w="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956" w:type="dxa"/>
            <w:gridSpan w:val="6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IFBTPD+TimesNewRomanPS-ItalicMT"/>
                <w:color w:val="000000"/>
                <w:sz w:val="24"/>
              </w:rPr>
              <w:t>f</w:t>
            </w:r>
            <w:r>
              <w:rPr>
                <w:rFonts w:ascii="宋体" w:hAnsi="宋体" w:cs="宋体"/>
                <w:color w:val="000000"/>
                <w:spacing w:val="-1"/>
                <w:sz w:val="24"/>
              </w:rPr>
              <w:t>（</w:t>
            </w:r>
            <w:r>
              <w:rPr>
                <w:rFonts w:ascii="JWHSAQ+TimesNewRomanPSMT"/>
                <w:color w:val="000000"/>
                <w:sz w:val="24"/>
              </w:rPr>
              <w:t>k</w:t>
            </w:r>
            <w:r>
              <w:rPr>
                <w:rFonts w:ascii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EHCVNR+SymbolMT" w:hAnsi="EHCVNR+SymbolMT" w:cs="EHCVNR+SymbolMT"/>
                <w:color w:val="000000"/>
                <w:spacing w:val="25"/>
                <w:sz w:val="24"/>
              </w:rPr>
              <w:sym w:font="EHCVNR+SymbolMT" w:char="F02B"/>
            </w:r>
            <w:r>
              <w:rPr>
                <w:rFonts w:ascii="JWHSAQ+TimesNewRomanPSMT"/>
                <w:color w:val="000000"/>
                <w:spacing w:val="-75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  <w:p w:rsidR="00A51BF5" w:rsidRDefault="00240F30">
            <w:pPr>
              <w:pStyle w:val="Normal6"/>
              <w:spacing w:before="0" w:after="0" w:line="336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69"/>
                <w:sz w:val="24"/>
              </w:rPr>
              <w:t xml:space="preserve"> </w:t>
            </w:r>
            <w:r>
              <w:rPr>
                <w:rFonts w:ascii="IFBTPD+TimesNewRomanPS-ItalicMT"/>
                <w:color w:val="000000"/>
                <w:sz w:val="24"/>
              </w:rPr>
              <w:t>f</w:t>
            </w:r>
            <w:r>
              <w:rPr>
                <w:rFonts w:ascii="宋体" w:hAnsi="宋体" w:cs="宋体"/>
                <w:color w:val="000000"/>
                <w:spacing w:val="-1"/>
                <w:sz w:val="24"/>
              </w:rPr>
              <w:t>（</w:t>
            </w:r>
            <w:r>
              <w:rPr>
                <w:rFonts w:ascii="JWHSAQ+TimesNewRomanPSMT"/>
                <w:color w:val="000000"/>
                <w:spacing w:val="-1"/>
                <w:sz w:val="24"/>
              </w:rPr>
              <w:t>k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  <w:p w:rsidR="00A51BF5" w:rsidRDefault="00240F30">
            <w:pPr>
              <w:pStyle w:val="Normal6"/>
              <w:spacing w:before="0" w:after="0" w:line="218" w:lineRule="exact"/>
              <w:ind w:left="876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=2</w:t>
            </w:r>
            <w:r>
              <w:rPr>
                <w:rFonts w:ascii="宋体" w:hAnsi="宋体" w:cs="宋体"/>
                <w:color w:val="000000"/>
                <w:spacing w:val="-12"/>
                <w:sz w:val="21"/>
              </w:rPr>
              <w:t>，故原式</w:t>
            </w:r>
            <w:r>
              <w:rPr>
                <w:rFonts w:ascii="JWHSAQ+TimesNewRomanPSMT"/>
                <w:color w:val="000000"/>
                <w:sz w:val="21"/>
              </w:rPr>
              <w:t>=2+2+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……</w:t>
            </w:r>
          </w:p>
        </w:tc>
      </w:tr>
    </w:tbl>
    <w:p w:rsidR="00A51BF5" w:rsidRDefault="00240F30">
      <w:pPr>
        <w:pStyle w:val="Normal6"/>
        <w:spacing w:before="143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JWHSAQ+TimesNewRomanPSMT" w:hAnsi="JWHSAQ+TimesNewRomanPSMT" w:cs="JWHSAQ+TimesNewRomanPSMT"/>
          <w:color w:val="000000"/>
          <w:sz w:val="21"/>
        </w:rPr>
        <w:t>+2=2×2007=4014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6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JWHSAQ+TimesNewRomanPSMT"/>
          <w:color w:val="000000"/>
          <w:spacing w:val="-6"/>
          <w:sz w:val="21"/>
        </w:rPr>
        <w:t>44.</w:t>
      </w:r>
      <w:r>
        <w:rPr>
          <w:rFonts w:ascii="宋体" w:hAnsi="宋体" w:cs="宋体"/>
          <w:color w:val="000000"/>
          <w:spacing w:val="-5"/>
          <w:sz w:val="21"/>
        </w:rPr>
        <w:t>【答案】</w:t>
      </w:r>
      <w:r>
        <w:rPr>
          <w:rFonts w:ascii="JWHSAQ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4"/>
          <w:sz w:val="21"/>
        </w:rPr>
        <w:t>。解析：片仔癀股票共赚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JWHSAQ+TimesNewRomanPSMT" w:hAnsi="JWHSAQ+TimesNewRomanPSMT" w:cs="JWHSAQ+TimesNewRomanPSMT"/>
          <w:color w:val="000000"/>
          <w:sz w:val="21"/>
        </w:rPr>
        <w:t>31×10%×1000=3100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元；工商银行股票赔了</w:t>
      </w:r>
    </w:p>
    <w:p w:rsidR="00A51BF5" w:rsidRDefault="00240F30">
      <w:pPr>
        <w:pStyle w:val="Normal6"/>
        <w:spacing w:before="104" w:after="73" w:line="232" w:lineRule="exact"/>
        <w:jc w:val="left"/>
        <w:rPr>
          <w:rFonts w:ascii="宋体"/>
          <w:color w:val="000000"/>
          <w:sz w:val="21"/>
        </w:rPr>
      </w:pPr>
      <w:r>
        <w:rPr>
          <w:rFonts w:ascii="JWHSAQ+TimesNewRomanPSMT" w:hAnsi="JWHSAQ+TimesNewRomanPSMT" w:cs="JWHSAQ+TimesNewRomanPSMT"/>
          <w:color w:val="000000"/>
          <w:sz w:val="21"/>
        </w:rPr>
        <w:t>0.2×10000=2000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元；故业绩情况是盈利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JWHSAQ+TimesNewRomanPSMT"/>
          <w:color w:val="000000"/>
          <w:sz w:val="21"/>
        </w:rPr>
        <w:t>3100-2000=1100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元。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601"/>
        <w:gridCol w:w="20"/>
        <w:gridCol w:w="909"/>
      </w:tblGrid>
      <w:tr w:rsidR="00A51BF5">
        <w:trPr>
          <w:trHeight w:val="584"/>
        </w:trPr>
        <w:tc>
          <w:tcPr>
            <w:tcW w:w="4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601" w:type="dxa"/>
          </w:tcPr>
          <w:p w:rsidR="00A51BF5" w:rsidRDefault="00240F30">
            <w:pPr>
              <w:pStyle w:val="Normal6"/>
              <w:spacing w:before="176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45</w:t>
            </w:r>
            <w:r>
              <w:rPr>
                <w:rFonts w:ascii="宋体" w:hAnsi="宋体" w:cs="宋体"/>
                <w:color w:val="000000"/>
                <w:spacing w:val="-172"/>
                <w:sz w:val="21"/>
              </w:rPr>
              <w:t>【</w:t>
            </w:r>
            <w:r>
              <w:rPr>
                <w:rFonts w:ascii="JWHSAQ+TimesNewRomanPSMT"/>
                <w:color w:val="000000"/>
                <w:sz w:val="21"/>
              </w:rPr>
              <w:t>.</w:t>
            </w:r>
            <w:r>
              <w:rPr>
                <w:rFonts w:ascii="Times New Roman"/>
                <w:color w:val="000000"/>
                <w:spacing w:val="68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答案】</w:t>
            </w:r>
            <w:r>
              <w:rPr>
                <w:rFonts w:ascii="JWHSAQ+TimesNewRomanPSMT"/>
                <w:color w:val="000000"/>
                <w:spacing w:val="2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pacing w:val="-22"/>
                <w:sz w:val="21"/>
              </w:rPr>
              <w:t>。解析：车队总长</w:t>
            </w:r>
            <w:r>
              <w:rPr>
                <w:rFonts w:ascii="Times New Roman"/>
                <w:color w:val="000000"/>
                <w:spacing w:val="24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pacing w:val="-1"/>
                <w:sz w:val="21"/>
              </w:rPr>
              <w:t>10L+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（</w:t>
            </w:r>
            <w:r>
              <w:rPr>
                <w:rFonts w:ascii="JWHSAQ+TimesNewRomanPSMT"/>
                <w:color w:val="000000"/>
                <w:sz w:val="21"/>
              </w:rPr>
              <w:t>10-1</w:t>
            </w:r>
            <w:r>
              <w:rPr>
                <w:rFonts w:ascii="宋体" w:hAnsi="宋体" w:cs="宋体"/>
                <w:color w:val="000000"/>
                <w:spacing w:val="-88"/>
                <w:sz w:val="21"/>
              </w:rPr>
              <w:t>）</w:t>
            </w:r>
            <w:r>
              <w:rPr>
                <w:rFonts w:ascii="JWHSAQ+TimesNewRomanPSMT" w:hAnsi="JWHSAQ+TimesNewRomanPSMT" w:cs="JWHSAQ+TimesNewRomanPSMT"/>
                <w:color w:val="000000"/>
                <w:sz w:val="21"/>
              </w:rPr>
              <w:t>×10L=100L</w:t>
            </w:r>
            <w:r>
              <w:rPr>
                <w:rFonts w:ascii="宋体" w:hAnsi="宋体" w:cs="宋体"/>
                <w:color w:val="000000"/>
                <w:spacing w:val="-10"/>
                <w:sz w:val="21"/>
              </w:rPr>
              <w:t>，故通过隧道时间为</w:t>
            </w:r>
          </w:p>
        </w:tc>
        <w:tc>
          <w:tcPr>
            <w:tcW w:w="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909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IFBTPD+TimesNewRomanPS-Italic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a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EHCVNR+SymbolMT" w:hAnsi="EHCVNR+SymbolMT" w:cs="EHCVNR+SymbolMT"/>
                <w:color w:val="000000"/>
                <w:spacing w:val="27"/>
                <w:sz w:val="24"/>
              </w:rPr>
              <w:sym w:font="EHCVNR+SymbolMT" w:char="F02B"/>
            </w:r>
            <w:r>
              <w:rPr>
                <w:rFonts w:ascii="JWHSAQ+TimesNewRomanPSMT"/>
                <w:color w:val="000000"/>
                <w:spacing w:val="4"/>
                <w:sz w:val="24"/>
              </w:rPr>
              <w:t>100</w:t>
            </w:r>
            <w:r>
              <w:rPr>
                <w:rFonts w:ascii="IFBTPD+TimesNewRomanPS-ItalicMT"/>
                <w:color w:val="000000"/>
                <w:sz w:val="24"/>
              </w:rPr>
              <w:t>L</w:t>
            </w:r>
          </w:p>
          <w:p w:rsidR="00A51BF5" w:rsidRDefault="00240F30">
            <w:pPr>
              <w:pStyle w:val="Normal6"/>
              <w:spacing w:before="87" w:after="0" w:line="248" w:lineRule="exact"/>
              <w:ind w:left="360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v</w:t>
            </w:r>
          </w:p>
        </w:tc>
      </w:tr>
    </w:tbl>
    <w:p w:rsidR="00A51BF5" w:rsidRDefault="00240F30">
      <w:pPr>
        <w:pStyle w:val="Normal6"/>
        <w:spacing w:before="103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秒。</w:t>
      </w:r>
    </w:p>
    <w:p w:rsidR="00A51BF5" w:rsidRDefault="00240F30">
      <w:pPr>
        <w:pStyle w:val="Normal6"/>
        <w:spacing w:before="122" w:after="0" w:line="219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【考点点拨】通过隧道是指从车头接触隧道一直到车尾离开隧道，而不是单纯计算</w:t>
      </w:r>
    </w:p>
    <w:p w:rsidR="00A51BF5" w:rsidRDefault="00240F30">
      <w:pPr>
        <w:pStyle w:val="Normal6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隧道的长度。解决隧道问题的时候需要注意这一点。</w:t>
      </w:r>
    </w:p>
    <w:p w:rsidR="00A51BF5" w:rsidRDefault="00240F30">
      <w:pPr>
        <w:pStyle w:val="Normal6"/>
        <w:spacing w:before="117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JWHSAQ+TimesNewRomanPSMT"/>
          <w:color w:val="000000"/>
          <w:spacing w:val="-2"/>
          <w:sz w:val="21"/>
        </w:rPr>
        <w:t>46.</w:t>
      </w:r>
      <w:r>
        <w:rPr>
          <w:rFonts w:ascii="宋体" w:hAnsi="宋体" w:cs="宋体"/>
          <w:color w:val="000000"/>
          <w:spacing w:val="-1"/>
          <w:sz w:val="21"/>
        </w:rPr>
        <w:t>【答案】</w:t>
      </w:r>
      <w:r>
        <w:rPr>
          <w:rFonts w:ascii="JWHSAQ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1"/>
          <w:sz w:val="21"/>
        </w:rPr>
        <w:t>。解析：设每台联合收割机的工作效率为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JWHSAQ+TimesNewRomanPSMT"/>
          <w:color w:val="000000"/>
          <w:spacing w:val="1"/>
          <w:sz w:val="21"/>
        </w:rPr>
        <w:t>1</w:t>
      </w:r>
      <w:r>
        <w:rPr>
          <w:rFonts w:ascii="宋体" w:hAnsi="宋体" w:cs="宋体"/>
          <w:color w:val="000000"/>
          <w:sz w:val="21"/>
        </w:rPr>
        <w:t>，以第二种方式工作最后</w:t>
      </w:r>
    </w:p>
    <w:p w:rsidR="00A51BF5" w:rsidRDefault="00240F30">
      <w:pPr>
        <w:pStyle w:val="Normal6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一台加入的收割机工作了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JWHSAQ+TimesNewRomanPSMT"/>
          <w:color w:val="000000"/>
          <w:sz w:val="21"/>
        </w:rPr>
        <w:t>t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小时，那么有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JWHSAQ+TimesNewRomanPSMT" w:hAnsi="JWHSAQ+TimesNewRomanPSMT" w:cs="JWHSAQ+TimesNewRomanPSMT"/>
          <w:color w:val="000000"/>
          <w:sz w:val="21"/>
        </w:rPr>
        <w:t>24×5=t+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JWHSAQ+TimesNewRomanPSMT"/>
          <w:color w:val="000000"/>
          <w:sz w:val="21"/>
        </w:rPr>
        <w:t>t+2</w:t>
      </w:r>
      <w:r>
        <w:rPr>
          <w:rFonts w:ascii="宋体" w:hAnsi="宋体" w:cs="宋体"/>
          <w:color w:val="000000"/>
          <w:spacing w:val="1"/>
          <w:sz w:val="21"/>
        </w:rPr>
        <w:t>）</w:t>
      </w:r>
      <w:r>
        <w:rPr>
          <w:rFonts w:ascii="JWHSAQ+TimesNewRomanPSMT"/>
          <w:color w:val="000000"/>
          <w:spacing w:val="-1"/>
          <w:sz w:val="21"/>
        </w:rPr>
        <w:t>+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JWHSAQ+TimesNewRomanPSMT"/>
          <w:color w:val="000000"/>
          <w:sz w:val="21"/>
        </w:rPr>
        <w:t>t+4</w:t>
      </w:r>
      <w:r>
        <w:rPr>
          <w:rFonts w:ascii="宋体" w:hAnsi="宋体" w:cs="宋体"/>
          <w:color w:val="000000"/>
          <w:spacing w:val="1"/>
          <w:sz w:val="21"/>
        </w:rPr>
        <w:t>）</w:t>
      </w:r>
      <w:r>
        <w:rPr>
          <w:rFonts w:ascii="JWHSAQ+TimesNewRomanPSMT"/>
          <w:color w:val="000000"/>
          <w:spacing w:val="-1"/>
          <w:sz w:val="21"/>
        </w:rPr>
        <w:t>+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JWHSAQ+TimesNewRomanPSMT"/>
          <w:color w:val="000000"/>
          <w:sz w:val="21"/>
        </w:rPr>
        <w:t>t+6</w:t>
      </w:r>
      <w:r>
        <w:rPr>
          <w:rFonts w:ascii="宋体" w:hAnsi="宋体" w:cs="宋体"/>
          <w:color w:val="000000"/>
          <w:spacing w:val="1"/>
          <w:sz w:val="21"/>
        </w:rPr>
        <w:t>）</w:t>
      </w:r>
      <w:r>
        <w:rPr>
          <w:rFonts w:ascii="JWHSAQ+TimesNewRomanPSMT"/>
          <w:color w:val="000000"/>
          <w:spacing w:val="-1"/>
          <w:sz w:val="21"/>
        </w:rPr>
        <w:t>+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JWHSAQ+TimesNewRomanPSMT"/>
          <w:color w:val="000000"/>
          <w:sz w:val="21"/>
        </w:rPr>
        <w:t>t+8</w:t>
      </w:r>
      <w:r>
        <w:rPr>
          <w:rFonts w:ascii="宋体" w:hAnsi="宋体" w:cs="宋体"/>
          <w:color w:val="000000"/>
          <w:spacing w:val="1"/>
          <w:sz w:val="21"/>
        </w:rPr>
        <w:t>），</w:t>
      </w:r>
    </w:p>
    <w:p w:rsidR="00A51BF5" w:rsidRDefault="00240F30">
      <w:pPr>
        <w:pStyle w:val="Normal6"/>
        <w:spacing w:before="104" w:after="74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解得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JWHSAQ+TimesNewRomanPSMT"/>
          <w:color w:val="000000"/>
          <w:sz w:val="21"/>
        </w:rPr>
        <w:t>t=20</w:t>
      </w:r>
      <w:r>
        <w:rPr>
          <w:rFonts w:ascii="宋体" w:hAnsi="宋体" w:cs="宋体"/>
          <w:color w:val="000000"/>
          <w:sz w:val="21"/>
        </w:rPr>
        <w:t>，故共需时间为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JWHSAQ+TimesNewRomanPSMT"/>
          <w:color w:val="000000"/>
          <w:sz w:val="21"/>
        </w:rPr>
        <w:t>20+8=28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小时。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86"/>
        <w:gridCol w:w="162"/>
        <w:gridCol w:w="1110"/>
        <w:gridCol w:w="133"/>
        <w:gridCol w:w="240"/>
        <w:gridCol w:w="107"/>
        <w:gridCol w:w="240"/>
        <w:gridCol w:w="133"/>
        <w:gridCol w:w="240"/>
        <w:gridCol w:w="162"/>
        <w:gridCol w:w="210"/>
        <w:gridCol w:w="405"/>
        <w:gridCol w:w="332"/>
        <w:gridCol w:w="107"/>
        <w:gridCol w:w="240"/>
        <w:gridCol w:w="133"/>
        <w:gridCol w:w="167"/>
        <w:gridCol w:w="162"/>
        <w:gridCol w:w="6"/>
        <w:gridCol w:w="133"/>
        <w:gridCol w:w="6"/>
        <w:gridCol w:w="367"/>
        <w:gridCol w:w="6"/>
        <w:gridCol w:w="90"/>
        <w:gridCol w:w="6"/>
        <w:gridCol w:w="1194"/>
      </w:tblGrid>
      <w:tr w:rsidR="00A51BF5">
        <w:trPr>
          <w:trHeight w:val="672"/>
        </w:trPr>
        <w:tc>
          <w:tcPr>
            <w:tcW w:w="4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4279" w:type="dxa"/>
          </w:tcPr>
          <w:p w:rsidR="00A51BF5" w:rsidRDefault="00240F30">
            <w:pPr>
              <w:pStyle w:val="Normal6"/>
              <w:spacing w:before="173" w:after="0" w:line="218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pacing w:val="1"/>
                <w:sz w:val="21"/>
              </w:rPr>
              <w:t>47.</w:t>
            </w:r>
            <w:r>
              <w:rPr>
                <w:rFonts w:ascii="Times New Roman"/>
                <w:color w:val="000000"/>
                <w:spacing w:val="-1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【</w:t>
            </w:r>
            <w:r>
              <w:rPr>
                <w:rFonts w:ascii="Times New Roman"/>
                <w:color w:val="000000"/>
                <w:spacing w:val="-1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答</w:t>
            </w:r>
            <w:r>
              <w:rPr>
                <w:rFonts w:asci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案</w:t>
            </w:r>
            <w:r>
              <w:rPr>
                <w:rFonts w:ascii="Times New Roman"/>
                <w:color w:val="000000"/>
                <w:spacing w:val="-1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】</w:t>
            </w:r>
            <w:r>
              <w:rPr>
                <w:rFonts w:asci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1"/>
              </w:rPr>
              <w:t>C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解</w:t>
            </w:r>
            <w:r>
              <w:rPr>
                <w:rFonts w:asci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析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：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减</w:t>
            </w:r>
            <w:r>
              <w:rPr>
                <w:rFonts w:asci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少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的</w:t>
            </w:r>
            <w:r>
              <w:rPr>
                <w:rFonts w:asci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表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面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积</w:t>
            </w:r>
            <w:r>
              <w:rPr>
                <w:rFonts w:ascii="Times New Roman"/>
                <w:color w:val="000000"/>
                <w:spacing w:val="45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1"/>
              </w:rPr>
              <w:t>S</w:t>
            </w:r>
          </w:p>
        </w:tc>
        <w:tc>
          <w:tcPr>
            <w:tcW w:w="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1228" w:type="dxa"/>
          </w:tcPr>
          <w:p w:rsidR="00A51BF5" w:rsidRDefault="00240F30">
            <w:pPr>
              <w:pStyle w:val="Normal6"/>
              <w:spacing w:before="179" w:after="0" w:line="218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  <w:vertAlign w:val="subscript"/>
              </w:rPr>
              <w:t>1</w:t>
            </w:r>
            <w:r>
              <w:rPr>
                <w:rFonts w:ascii="Times New Roman"/>
                <w:color w:val="000000"/>
                <w:spacing w:val="18"/>
                <w:sz w:val="21"/>
                <w:vertAlign w:val="subscript"/>
              </w:rPr>
              <w:t xml:space="preserve"> </w:t>
            </w:r>
            <w:r>
              <w:rPr>
                <w:rFonts w:ascii="JWHSAQ+TimesNewRomanPSMT" w:hAnsi="JWHSAQ+TimesNewRomanPSMT" w:cs="JWHSAQ+TimesNewRomanPSMT"/>
                <w:color w:val="000000"/>
                <w:sz w:val="21"/>
              </w:rPr>
              <w:t>=1×1÷2×3=</w:t>
            </w:r>
          </w:p>
        </w:tc>
        <w:tc>
          <w:tcPr>
            <w:tcW w:w="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207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3</w:t>
            </w:r>
          </w:p>
          <w:p w:rsidR="00A51BF5" w:rsidRDefault="00240F30">
            <w:pPr>
              <w:pStyle w:val="Normal6"/>
              <w:spacing w:before="87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2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1806" w:type="dxa"/>
            <w:gridSpan w:val="20"/>
          </w:tcPr>
          <w:p w:rsidR="00A51BF5" w:rsidRDefault="00240F30">
            <w:pPr>
              <w:pStyle w:val="Normal6"/>
              <w:spacing w:before="173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；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增</w:t>
            </w:r>
            <w:r>
              <w:rPr>
                <w:rFonts w:asci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加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的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表</w:t>
            </w:r>
            <w:r>
              <w:rPr>
                <w:rFonts w:asci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面</w:t>
            </w:r>
            <w:r>
              <w:rPr>
                <w:rFonts w:ascii="Times New Roman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积</w:t>
            </w:r>
          </w:p>
        </w:tc>
      </w:tr>
      <w:tr w:rsidR="00A51BF5">
        <w:tc>
          <w:tcPr>
            <w:tcW w:w="0" w:type="dxa"/>
          </w:tcPr>
          <w:p w:rsidR="00A51BF5" w:rsidRDefault="00240F30">
            <w:pPr>
              <w:pStyle w:val="Normal6"/>
              <w:spacing w:before="180" w:after="0" w:line="256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S</w:t>
            </w:r>
            <w:r>
              <w:rPr>
                <w:rFonts w:ascii="Times New Roman"/>
                <w:color w:val="000000"/>
                <w:spacing w:val="-12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spacing w:val="1"/>
                <w:sz w:val="21"/>
                <w:vertAlign w:val="subscript"/>
              </w:rPr>
              <w:t xml:space="preserve"> </w:t>
            </w:r>
            <w:r>
              <w:rPr>
                <w:rFonts w:ascii="JWHSAQ+TimesNewRomanPSMT"/>
                <w:color w:val="000000"/>
                <w:sz w:val="21"/>
              </w:rPr>
              <w:t>=</w:t>
            </w:r>
            <w:r>
              <w:rPr>
                <w:rFonts w:ascii="Times New Roman"/>
                <w:color w:val="000000"/>
                <w:spacing w:val="145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5"/>
              </w:rPr>
              <w:t>2</w:t>
            </w:r>
            <w:r>
              <w:rPr>
                <w:rFonts w:ascii="Times New Roman"/>
                <w:color w:val="000000"/>
                <w:spacing w:val="-9"/>
                <w:sz w:val="25"/>
              </w:rPr>
              <w:t xml:space="preserve"> </w:t>
            </w:r>
            <w:r>
              <w:rPr>
                <w:rFonts w:ascii="JWHSAQ+TimesNewRomanPSMT" w:hAnsi="JWHSAQ+TimesNewRomanPSMT" w:cs="JWHSAQ+TimesNewRomanPSMT"/>
                <w:color w:val="000000"/>
                <w:sz w:val="21"/>
              </w:rPr>
              <w:t>×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29" w:after="0" w:line="248" w:lineRule="exact"/>
              <w:ind w:left="72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3</w:t>
            </w:r>
          </w:p>
          <w:p w:rsidR="00A51BF5" w:rsidRDefault="00240F30">
            <w:pPr>
              <w:pStyle w:val="Normal6"/>
              <w:spacing w:before="88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180" w:after="0" w:line="256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JWHSAQ+TimesNewRomanPSMT" w:hAnsi="JWHSAQ+TimesNewRomanPSMT" w:cs="JWHSAQ+TimesNewRomanPSMT"/>
                <w:color w:val="000000"/>
                <w:sz w:val="21"/>
              </w:rPr>
              <w:t>×</w:t>
            </w:r>
            <w:r>
              <w:rPr>
                <w:rFonts w:ascii="Times New Roman"/>
                <w:color w:val="000000"/>
                <w:spacing w:val="145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5"/>
              </w:rPr>
              <w:t>2</w:t>
            </w:r>
            <w:r>
              <w:rPr>
                <w:rFonts w:ascii="Times New Roman"/>
                <w:color w:val="000000"/>
                <w:spacing w:val="-9"/>
                <w:sz w:val="25"/>
              </w:rPr>
              <w:t xml:space="preserve"> </w:t>
            </w:r>
            <w:r>
              <w:rPr>
                <w:rFonts w:ascii="JWHSAQ+TimesNewRomanPSMT" w:hAnsi="JWHSAQ+TimesNewRomanPSMT" w:cs="JWHSAQ+TimesNewRomanPSMT"/>
                <w:color w:val="000000"/>
                <w:sz w:val="21"/>
              </w:rPr>
              <w:t>×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1</w:t>
            </w:r>
          </w:p>
          <w:p w:rsidR="00A51BF5" w:rsidRDefault="00240F30">
            <w:pPr>
              <w:pStyle w:val="Normal6"/>
              <w:spacing w:before="87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180" w:after="0" w:line="218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=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29" w:after="0" w:line="248" w:lineRule="exact"/>
              <w:ind w:left="72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3</w:t>
            </w:r>
          </w:p>
          <w:p w:rsidR="00A51BF5" w:rsidRDefault="00240F30">
            <w:pPr>
              <w:pStyle w:val="Normal6"/>
              <w:spacing w:before="88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176" w:after="0" w:line="218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，故剩下的面积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pacing w:val="-1"/>
                <w:sz w:val="21"/>
              </w:rPr>
              <w:t>S=6-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3</w:t>
            </w:r>
          </w:p>
          <w:p w:rsidR="00A51BF5" w:rsidRDefault="00240F30">
            <w:pPr>
              <w:pStyle w:val="Normal6"/>
              <w:spacing w:before="87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180" w:after="0" w:line="218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+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29" w:after="0" w:line="248" w:lineRule="exact"/>
              <w:ind w:left="72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3</w:t>
            </w:r>
          </w:p>
          <w:p w:rsidR="00A51BF5" w:rsidRDefault="00240F30">
            <w:pPr>
              <w:pStyle w:val="Normal6"/>
              <w:spacing w:before="88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180" w:after="0" w:line="218" w:lineRule="exact"/>
              <w:jc w:val="left"/>
              <w:rPr>
                <w:rFonts w:ascii="JWHSAQ+TimesNewRomanPSMT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=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29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9</w:t>
            </w:r>
            <w:r>
              <w:rPr>
                <w:rFonts w:ascii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2B"/>
            </w:r>
          </w:p>
          <w:p w:rsidR="00A51BF5" w:rsidRDefault="00240F30">
            <w:pPr>
              <w:pStyle w:val="Normal6"/>
              <w:spacing w:before="88" w:after="0" w:line="248" w:lineRule="exact"/>
              <w:ind w:left="260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29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3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176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，选</w:t>
            </w:r>
            <w:r>
              <w:rPr>
                <w:rFonts w:ascii="Times New Roman"/>
                <w:color w:val="000000"/>
                <w:spacing w:val="3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pacing w:val="2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</w:tr>
      <w:tr w:rsidR="00A51BF5"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211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JWHSAQ+TimesNewRomanPSMT"/>
                <w:color w:val="000000"/>
                <w:sz w:val="21"/>
              </w:rPr>
              <w:t>48.</w:t>
            </w:r>
            <w:r>
              <w:rPr>
                <w:rFonts w:ascii="宋体" w:hAnsi="宋体" w:cs="宋体"/>
                <w:color w:val="000000"/>
                <w:sz w:val="21"/>
              </w:rPr>
              <w:t>【答案】</w:t>
            </w:r>
            <w:r>
              <w:rPr>
                <w:rFonts w:ascii="JWHSAQ+TimesNewRomanPSMT"/>
                <w:color w:val="000000"/>
                <w:spacing w:val="2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z w:val="21"/>
              </w:rPr>
              <w:t>。解析：把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1"/>
              </w:rPr>
              <w:t>x=1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和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JWHSAQ+TimesNewRomanPSMT"/>
                <w:color w:val="000000"/>
                <w:sz w:val="21"/>
              </w:rPr>
              <w:t>x=2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代入可得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pacing w:val="-25"/>
                <w:sz w:val="24"/>
              </w:rPr>
              <w:sym w:font="EHCVNR+SymbolMT" w:char="F0EC"/>
            </w:r>
            <w:r>
              <w:rPr>
                <w:rFonts w:ascii="JWHSAQ+TimesNewRomanPSMT"/>
                <w:color w:val="000000"/>
                <w:spacing w:val="26"/>
                <w:sz w:val="24"/>
              </w:rPr>
              <w:t>1</w:t>
            </w: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2B"/>
            </w:r>
            <w:r>
              <w:rPr>
                <w:rFonts w:ascii="Times New Roman"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JWHSAQ+TimesNewRomanPSMT"/>
                <w:color w:val="000000"/>
                <w:sz w:val="24"/>
              </w:rPr>
              <w:t>b</w:t>
            </w:r>
            <w:r>
              <w:rPr>
                <w:rFonts w:ascii="Times New Roman"/>
                <w:color w:val="000000"/>
                <w:spacing w:val="-11"/>
                <w:sz w:val="24"/>
              </w:rPr>
              <w:t xml:space="preserve"> </w:t>
            </w: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2B"/>
            </w:r>
          </w:p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ED"/>
            </w:r>
          </w:p>
          <w:p w:rsidR="00A51BF5" w:rsidRDefault="00240F30">
            <w:pPr>
              <w:pStyle w:val="Normal6"/>
              <w:spacing w:before="0" w:after="0" w:line="248" w:lineRule="exact"/>
              <w:ind w:left="120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4</w:t>
            </w:r>
            <w:r>
              <w:rPr>
                <w:rFonts w:ascii="Times New Roman"/>
                <w:color w:val="000000"/>
                <w:spacing w:val="-15"/>
                <w:sz w:val="24"/>
              </w:rPr>
              <w:t xml:space="preserve"> </w:t>
            </w: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2B"/>
            </w:r>
            <w:r>
              <w:rPr>
                <w:rFonts w:ascii="Times New Roman"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JWHSAQ+TimesNewRomanPSMT"/>
                <w:color w:val="000000"/>
                <w:spacing w:val="4"/>
                <w:sz w:val="24"/>
              </w:rPr>
              <w:t>2b</w:t>
            </w:r>
          </w:p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EE"/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c</w:t>
            </w:r>
          </w:p>
          <w:p w:rsidR="00A51BF5" w:rsidRDefault="00240F30">
            <w:pPr>
              <w:pStyle w:val="Normal6"/>
              <w:spacing w:before="112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2B"/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3D"/>
            </w:r>
          </w:p>
          <w:p w:rsidR="00A51BF5" w:rsidRDefault="00240F30">
            <w:pPr>
              <w:pStyle w:val="Normal6"/>
              <w:spacing w:before="112" w:after="0" w:line="248" w:lineRule="exact"/>
              <w:jc w:val="left"/>
              <w:rPr>
                <w:rFonts w:ascii="IFBTPD+TimesNewRomanPS-ItalicMT"/>
                <w:color w:val="000000"/>
                <w:sz w:val="24"/>
              </w:rPr>
            </w:pPr>
            <w:r>
              <w:rPr>
                <w:rFonts w:ascii="IFBTPD+TimesNewRomanPS-ItalicMT"/>
                <w:color w:val="000000"/>
                <w:sz w:val="24"/>
              </w:rPr>
              <w:t>c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IFBTPD+TimesNewRomanPS-Italic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ind w:left="22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pacing w:val="-1"/>
                <w:sz w:val="24"/>
              </w:rPr>
              <w:t>21</w:t>
            </w:r>
          </w:p>
          <w:p w:rsidR="00A51BF5" w:rsidRDefault="00240F30">
            <w:pPr>
              <w:pStyle w:val="Normal6"/>
              <w:spacing w:before="112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3D"/>
            </w:r>
            <w:r>
              <w:rPr>
                <w:rFonts w:ascii="Times New Roman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WHSAQ+TimesNewRomanPSMT"/>
                <w:color w:val="000000"/>
                <w:spacing w:val="-1"/>
                <w:sz w:val="24"/>
              </w:rPr>
              <w:t>32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211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，解得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IFBTPD+TimesNewRomanPS-ItalicMT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pacing w:val="-6"/>
                <w:sz w:val="24"/>
              </w:rPr>
              <w:sym w:font="EHCVNR+SymbolMT" w:char="F0EC"/>
            </w:r>
            <w:r>
              <w:rPr>
                <w:rFonts w:ascii="IFBTPD+TimesNewRomanPS-ItalicMT"/>
                <w:color w:val="000000"/>
                <w:sz w:val="24"/>
              </w:rPr>
              <w:t>b</w:t>
            </w:r>
          </w:p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ED"/>
            </w:r>
          </w:p>
          <w:p w:rsidR="00A51BF5" w:rsidRDefault="00240F30">
            <w:pPr>
              <w:pStyle w:val="Normal6"/>
              <w:spacing w:before="0" w:after="0" w:line="248" w:lineRule="exact"/>
              <w:ind w:left="116"/>
              <w:jc w:val="left"/>
              <w:rPr>
                <w:rFonts w:ascii="IFBTPD+TimesNewRomanPS-ItalicMT"/>
                <w:color w:val="000000"/>
                <w:sz w:val="24"/>
              </w:rPr>
            </w:pPr>
            <w:r>
              <w:rPr>
                <w:rFonts w:ascii="IFBTPD+TimesNewRomanPS-ItalicMT"/>
                <w:color w:val="000000"/>
                <w:sz w:val="24"/>
              </w:rPr>
              <w:t>c</w:t>
            </w:r>
          </w:p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EE"/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3D"/>
            </w:r>
          </w:p>
          <w:p w:rsidR="00A51BF5" w:rsidRDefault="00240F30">
            <w:pPr>
              <w:pStyle w:val="Normal6"/>
              <w:spacing w:before="112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EHCVNR+SymbolMT" w:hAnsi="EHCVNR+SymbolMT" w:cs="EHCVNR+SymbolMT"/>
                <w:color w:val="000000"/>
                <w:sz w:val="24"/>
              </w:rPr>
              <w:sym w:font="EHCVNR+SymbolMT" w:char="F03D"/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6"/>
              <w:spacing w:before="0" w:after="0" w:line="248" w:lineRule="exact"/>
              <w:ind w:left="22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z w:val="24"/>
              </w:rPr>
              <w:t>8</w:t>
            </w:r>
          </w:p>
          <w:p w:rsidR="00A51BF5" w:rsidRDefault="00240F30">
            <w:pPr>
              <w:pStyle w:val="Normal6"/>
              <w:spacing w:before="112" w:after="0" w:line="248" w:lineRule="exact"/>
              <w:jc w:val="left"/>
              <w:rPr>
                <w:rFonts w:ascii="JWHSAQ+TimesNewRomanPSMT"/>
                <w:color w:val="000000"/>
                <w:sz w:val="24"/>
              </w:rPr>
            </w:pPr>
            <w:r>
              <w:rPr>
                <w:rFonts w:ascii="JWHSAQ+TimesNewRomanPSMT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0" w:type="dxa"/>
          </w:tcPr>
          <w:p w:rsidR="00A51BF5" w:rsidRDefault="00A51BF5">
            <w:pPr>
              <w:pStyle w:val="Normal6"/>
              <w:spacing w:before="0" w:after="0" w:line="0" w:lineRule="atLeast"/>
              <w:jc w:val="left"/>
              <w:rPr>
                <w:rFonts w:ascii="JWHSAQ+TimesNewRomanPSMT"/>
                <w:color w:val="000000"/>
                <w:sz w:val="24"/>
              </w:rPr>
            </w:pPr>
          </w:p>
        </w:tc>
        <w:tc>
          <w:tcPr>
            <w:tcW w:w="0" w:type="dxa"/>
            <w:gridSpan w:val="8"/>
          </w:tcPr>
          <w:p w:rsidR="00A51BF5" w:rsidRDefault="00240F30">
            <w:pPr>
              <w:pStyle w:val="Normal6"/>
              <w:spacing w:before="211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</w:tr>
    </w:tbl>
    <w:p w:rsidR="00A51BF5" w:rsidRDefault="00240F30">
      <w:pPr>
        <w:pStyle w:val="Normal6"/>
        <w:spacing w:before="110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当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JWHSAQ+TimesNewRomanPSMT"/>
          <w:color w:val="000000"/>
          <w:sz w:val="21"/>
        </w:rPr>
        <w:t>x=12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时，</w:t>
      </w:r>
      <w:r>
        <w:rPr>
          <w:rFonts w:ascii="JWHSAQ+TimesNewRomanPSMT" w:hAnsi="JWHSAQ+TimesNewRomanPSMT" w:cs="JWHSAQ+TimesNewRomanPSMT"/>
          <w:color w:val="000000"/>
          <w:sz w:val="21"/>
        </w:rPr>
        <w:t>y=12×12+8×12+12=252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万元，月平均利润为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JWHSAQ+TimesNewRomanPSMT" w:hAnsi="JWHSAQ+TimesNewRomanPSMT" w:cs="JWHSAQ+TimesNewRomanPSMT"/>
          <w:color w:val="000000"/>
          <w:sz w:val="21"/>
        </w:rPr>
        <w:t>252÷12=21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万元，选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JWHSAQ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6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JWHSAQ+TimesNewRomanPSMT"/>
          <w:color w:val="000000"/>
          <w:spacing w:val="1"/>
          <w:sz w:val="21"/>
        </w:rPr>
        <w:lastRenderedPageBreak/>
        <w:t>49.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JWHSAQ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>。解析：（</w:t>
      </w:r>
      <w:r>
        <w:rPr>
          <w:rFonts w:ascii="JWHSAQ+TimesNewRomanPSMT"/>
          <w:color w:val="000000"/>
          <w:sz w:val="21"/>
        </w:rPr>
        <w:t>2.68-1.86</w:t>
      </w:r>
      <w:r>
        <w:rPr>
          <w:rFonts w:ascii="宋体" w:hAnsi="宋体" w:cs="宋体"/>
          <w:color w:val="000000"/>
          <w:spacing w:val="1"/>
          <w:sz w:val="21"/>
        </w:rPr>
        <w:t>）</w:t>
      </w:r>
      <w:r>
        <w:rPr>
          <w:rFonts w:ascii="JWHSAQ+TimesNewRomanPSMT" w:hAnsi="JWHSAQ+TimesNewRomanPSMT" w:cs="JWHSAQ+TimesNewRomanPSMT"/>
          <w:color w:val="000000"/>
          <w:sz w:val="21"/>
        </w:rPr>
        <w:t>÷0.05=16.4</w:t>
      </w:r>
      <w:r>
        <w:rPr>
          <w:rFonts w:ascii="宋体" w:hAnsi="宋体" w:cs="宋体"/>
          <w:color w:val="000000"/>
          <w:spacing w:val="1"/>
          <w:sz w:val="21"/>
        </w:rPr>
        <w:t>，所以投放储备玉米的数量不能超</w:t>
      </w:r>
    </w:p>
    <w:p w:rsidR="00A51BF5" w:rsidRDefault="00240F30">
      <w:pPr>
        <w:pStyle w:val="Normal6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过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JWHSAQ+TimesNewRomanPSMT" w:hAnsi="JWHSAQ+TimesNewRomanPSMT" w:cs="JWHSAQ+TimesNewRomanPSMT"/>
          <w:color w:val="000000"/>
          <w:sz w:val="21"/>
        </w:rPr>
        <w:t>16.4×100=1640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吨。</w:t>
      </w:r>
    </w:p>
    <w:p w:rsidR="00A51BF5" w:rsidRDefault="00240F30">
      <w:pPr>
        <w:pStyle w:val="Normal6"/>
        <w:spacing w:before="864" w:after="0" w:line="243" w:lineRule="exact"/>
        <w:jc w:val="left"/>
        <w:rPr>
          <w:rFonts w:ascii="OJSFQP+MicrosoftYaHei"/>
          <w:color w:val="000000"/>
          <w:sz w:val="20"/>
          <w:lang w:eastAsia="zh-CN"/>
        </w:rPr>
        <w:sectPr w:rsidR="00A51BF5">
          <w:pgSz w:w="10480" w:h="14740"/>
          <w:pgMar w:top="1023" w:right="100" w:bottom="0" w:left="1303" w:header="720" w:footer="720" w:gutter="0"/>
          <w:pgNumType w:start="1"/>
          <w:cols w:space="720"/>
          <w:docGrid w:linePitch="1"/>
        </w:sectPr>
      </w:pPr>
      <w:r>
        <w:rPr>
          <w:rFonts w:ascii="Times New Roman"/>
          <w:color w:val="000000"/>
          <w:spacing w:val="1568"/>
          <w:sz w:val="20"/>
        </w:rPr>
        <w:t xml:space="preserve"> </w:t>
      </w:r>
      <w:r>
        <w:rPr>
          <w:rFonts w:ascii="JWHSAQ+TimesNewRomanPSMT"/>
          <w:color w:val="000000"/>
          <w:sz w:val="21"/>
        </w:rPr>
        <w:t>7</w:t>
      </w:r>
      <w:r>
        <w:rPr>
          <w:rFonts w:ascii="Times New Roman"/>
          <w:color w:val="000000"/>
          <w:spacing w:val="1832"/>
          <w:sz w:val="21"/>
        </w:rPr>
        <w:t xml:space="preserve"> </w:t>
      </w:r>
    </w:p>
    <w:p w:rsidR="00A51BF5" w:rsidRDefault="00240F30">
      <w:pPr>
        <w:pStyle w:val="Normal7"/>
        <w:spacing w:before="0" w:after="0" w:line="217" w:lineRule="exact"/>
        <w:ind w:left="6161"/>
        <w:jc w:val="left"/>
        <w:rPr>
          <w:rFonts w:ascii="GMFMAH+MicrosoftYaHei"/>
          <w:color w:val="000000"/>
          <w:sz w:val="20"/>
          <w:lang w:eastAsia="zh-CN"/>
        </w:rPr>
      </w:pPr>
      <w:r>
        <w:lastRenderedPageBreak/>
        <w:pict>
          <v:shape id="_x0000_s1074" type="#_x0000_t75" style="position:absolute;left:0;text-align:left;margin-left:60.2pt;margin-top:669.7pt;width:108.8pt;height:20.1pt;z-index:-251624448;mso-position-horizontal-relative:page;mso-position-vertical-relative:page;mso-width-relative:page;mso-height-relative:page">
            <v:imagedata r:id="rId10" o:title=""/>
            <w10:wrap anchorx="page" anchory="page"/>
          </v:shape>
        </w:pict>
      </w:r>
      <w:r>
        <w:pict>
          <v:shape id="_x0000_s1075" type="#_x0000_t75" style="position:absolute;left:0;text-align:left;margin-left:341.35pt;margin-top:669.2pt;width:119pt;height:22.9pt;z-index:-251636736;mso-position-horizontal-relative:page;mso-position-vertical-relative:page;mso-width-relative:page;mso-height-relative:page">
            <v:imagedata r:id="rId11" o:title=""/>
            <w10:wrap anchorx="page" anchory="page"/>
          </v:shape>
        </w:pict>
      </w:r>
    </w:p>
    <w:p w:rsidR="00A51BF5" w:rsidRDefault="00240F30">
      <w:pPr>
        <w:pStyle w:val="Normal7"/>
        <w:spacing w:before="480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1"/>
          <w:sz w:val="21"/>
        </w:rPr>
        <w:t>50.</w:t>
      </w:r>
      <w:r>
        <w:rPr>
          <w:rFonts w:ascii="Times New Roman"/>
          <w:color w:val="000000"/>
          <w:spacing w:val="-1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【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答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案</w:t>
      </w:r>
      <w:r>
        <w:rPr>
          <w:rFonts w:ascii="Times New Roman"/>
          <w:color w:val="000000"/>
          <w:spacing w:val="-1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】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D</w:t>
      </w:r>
      <w:r>
        <w:rPr>
          <w:rFonts w:ascii="Times New Roman"/>
          <w:color w:val="000000"/>
          <w:spacing w:val="-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。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解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析</w:t>
      </w:r>
      <w:r>
        <w:rPr>
          <w:rFonts w:ascii="Times New Roman"/>
          <w:color w:val="000000"/>
          <w:spacing w:val="-1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：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依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题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意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桥</w:t>
      </w:r>
      <w:r>
        <w:rPr>
          <w:rFonts w:ascii="Times New Roman"/>
          <w:color w:val="000000"/>
          <w:spacing w:val="-1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长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为</w:t>
      </w:r>
      <w:r>
        <w:rPr>
          <w:rFonts w:ascii="Times New Roman"/>
          <w:color w:val="000000"/>
          <w:spacing w:val="45"/>
          <w:sz w:val="21"/>
        </w:rPr>
        <w:t xml:space="preserve"> </w:t>
      </w:r>
      <w:r>
        <w:rPr>
          <w:rFonts w:ascii="LMBVJP+TimesNewRomanPSMT" w:hAnsi="LMBVJP+TimesNewRomanPSMT" w:cs="LMBVJP+TimesNewRomanPSMT"/>
          <w:color w:val="000000"/>
          <w:sz w:val="21"/>
        </w:rPr>
        <w:t>35×3×21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米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动</w:t>
      </w:r>
      <w:r>
        <w:rPr>
          <w:rFonts w:ascii="Times New Roman"/>
          <w:color w:val="000000"/>
          <w:spacing w:val="-1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车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的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车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身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长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为</w:t>
      </w:r>
    </w:p>
    <w:p w:rsidR="00A51BF5" w:rsidRDefault="00240F30">
      <w:pPr>
        <w:pStyle w:val="Normal7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LMBVJP+TimesNewRomanPSMT" w:hAnsi="LMBVJP+TimesNewRomanPSMT" w:cs="LMBVJP+TimesNewRomanPSMT"/>
          <w:color w:val="000000"/>
          <w:sz w:val="21"/>
        </w:rPr>
        <w:t>35×70-35×3×21=35×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LMBVJP+TimesNewRomanPSMT" w:hAnsi="LMBVJP+TimesNewRomanPSMT" w:cs="LMBVJP+TimesNewRomanPSMT"/>
          <w:color w:val="000000"/>
          <w:sz w:val="21"/>
        </w:rPr>
        <w:t>70-3×21</w:t>
      </w:r>
      <w:r>
        <w:rPr>
          <w:rFonts w:ascii="宋体" w:hAnsi="宋体" w:cs="宋体"/>
          <w:color w:val="000000"/>
          <w:spacing w:val="-1"/>
          <w:sz w:val="21"/>
        </w:rPr>
        <w:t>）</w:t>
      </w:r>
      <w:r>
        <w:rPr>
          <w:rFonts w:ascii="LMBVJP+TimesNewRomanPSMT" w:hAnsi="LMBVJP+TimesNewRomanPSMT" w:cs="LMBVJP+TimesNewRomanPSMT"/>
          <w:color w:val="000000"/>
          <w:sz w:val="21"/>
        </w:rPr>
        <w:t>=35×7=245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米。</w:t>
      </w:r>
    </w:p>
    <w:p w:rsidR="00A51BF5" w:rsidRDefault="00240F30">
      <w:pPr>
        <w:pStyle w:val="Normal7"/>
        <w:spacing w:before="573" w:after="0" w:line="312" w:lineRule="exact"/>
        <w:ind w:left="2666"/>
        <w:jc w:val="left"/>
        <w:rPr>
          <w:rFonts w:ascii="GMFMAH+MicrosoftYaHei"/>
          <w:color w:val="000000"/>
          <w:sz w:val="29"/>
        </w:rPr>
      </w:pPr>
      <w:r>
        <w:rPr>
          <w:rFonts w:ascii="GMFMAH+MicrosoftYaHei" w:hAnsi="GMFMAH+MicrosoftYaHei" w:cs="GMFMAH+MicrosoftYaHei"/>
          <w:color w:val="000000"/>
          <w:sz w:val="29"/>
        </w:rPr>
        <w:t>第三部分</w:t>
      </w:r>
      <w:r>
        <w:rPr>
          <w:rFonts w:ascii="Times New Roman"/>
          <w:color w:val="000000"/>
          <w:spacing w:val="72"/>
          <w:sz w:val="29"/>
        </w:rPr>
        <w:t xml:space="preserve"> </w:t>
      </w:r>
      <w:r>
        <w:rPr>
          <w:rFonts w:ascii="GMFMAH+MicrosoftYaHei" w:hAnsi="GMFMAH+MicrosoftYaHei" w:cs="GMFMAH+MicrosoftYaHei"/>
          <w:color w:val="000000"/>
          <w:sz w:val="29"/>
        </w:rPr>
        <w:t>判断推理</w:t>
      </w:r>
    </w:p>
    <w:p w:rsidR="00A51BF5" w:rsidRDefault="00240F30">
      <w:pPr>
        <w:pStyle w:val="Normal7"/>
        <w:spacing w:before="311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4"/>
          <w:sz w:val="21"/>
        </w:rPr>
        <w:t>51.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LMBVJP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。解析：根据太阳直射点和温度的变化排序，以南半球为观察点。注</w:t>
      </w:r>
    </w:p>
    <w:p w:rsidR="00A51BF5" w:rsidRDefault="00240F30">
      <w:pPr>
        <w:pStyle w:val="Normal7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意（</w:t>
      </w:r>
      <w:r>
        <w:rPr>
          <w:rFonts w:ascii="LMBVJP+TimesNewRomanPSMT"/>
          <w:color w:val="000000"/>
          <w:spacing w:val="1"/>
          <w:sz w:val="21"/>
        </w:rPr>
        <w:t>1</w:t>
      </w:r>
      <w:r>
        <w:rPr>
          <w:rFonts w:ascii="宋体" w:hAnsi="宋体" w:cs="宋体"/>
          <w:color w:val="000000"/>
          <w:spacing w:val="2"/>
          <w:sz w:val="21"/>
        </w:rPr>
        <w:t>）中的近日点指太阳直射南回归线附近时。顺序应该是（</w:t>
      </w:r>
      <w:r>
        <w:rPr>
          <w:rFonts w:ascii="LMBVJP+TimesNewRomanPSMT"/>
          <w:color w:val="000000"/>
          <w:spacing w:val="3"/>
          <w:sz w:val="21"/>
        </w:rPr>
        <w:t>3</w:t>
      </w:r>
      <w:r>
        <w:rPr>
          <w:rFonts w:ascii="宋体" w:hAnsi="宋体" w:cs="宋体"/>
          <w:color w:val="000000"/>
          <w:spacing w:val="2"/>
          <w:sz w:val="21"/>
        </w:rPr>
        <w:t>）远离南纬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23.5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度，</w:t>
      </w:r>
    </w:p>
    <w:p w:rsidR="00A51BF5" w:rsidRDefault="00240F30">
      <w:pPr>
        <w:pStyle w:val="Normal7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天气变冷</w:t>
      </w:r>
      <w:r>
        <w:rPr>
          <w:rFonts w:ascii="LMBVJP+TimesNewRomanPSMT"/>
          <w:color w:val="000000"/>
          <w:sz w:val="21"/>
        </w:rPr>
        <w:t>-4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直射赤道，天气变凉</w:t>
      </w:r>
      <w:r>
        <w:rPr>
          <w:rFonts w:ascii="LMBVJP+TimesNewRomanPSMT"/>
          <w:color w:val="000000"/>
          <w:spacing w:val="-3"/>
          <w:sz w:val="21"/>
        </w:rPr>
        <w:t>-2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直射北回归线，气温下降到最低点</w:t>
      </w:r>
      <w:r>
        <w:rPr>
          <w:rFonts w:ascii="LMBVJP+TimesNewRomanPSMT"/>
          <w:color w:val="000000"/>
          <w:sz w:val="21"/>
        </w:rPr>
        <w:t>-5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直射南纬，气</w:t>
      </w:r>
    </w:p>
    <w:p w:rsidR="00A51BF5" w:rsidRDefault="00240F30">
      <w:pPr>
        <w:pStyle w:val="Normal7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温回升</w:t>
      </w:r>
      <w:r>
        <w:rPr>
          <w:rFonts w:ascii="LMBVJP+TimesNewRomanPSMT"/>
          <w:color w:val="000000"/>
          <w:spacing w:val="-3"/>
          <w:sz w:val="21"/>
        </w:rPr>
        <w:t>-1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移动至近日点，气温升高到最高点。故答案选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LMBVJP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7"/>
        <w:spacing w:before="102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6"/>
          <w:sz w:val="21"/>
        </w:rPr>
        <w:t>52.</w:t>
      </w:r>
      <w:r>
        <w:rPr>
          <w:rFonts w:ascii="宋体" w:hAnsi="宋体" w:cs="宋体"/>
          <w:color w:val="000000"/>
          <w:spacing w:val="-5"/>
          <w:sz w:val="21"/>
        </w:rPr>
        <w:t>【答案】</w:t>
      </w:r>
      <w:r>
        <w:rPr>
          <w:rFonts w:ascii="LMBVJP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。解析：观察题干可知本题是有关违约事件的排序。签订合同之后单</w:t>
      </w:r>
    </w:p>
    <w:p w:rsidR="00A51BF5" w:rsidRDefault="00240F30">
      <w:pPr>
        <w:pStyle w:val="Normal7"/>
        <w:spacing w:before="102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方违约，另一方提起诉讼，在法院判决后违约方支付违约金，故答案选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LMBVJP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7"/>
        <w:spacing w:before="102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z w:val="21"/>
        </w:rPr>
        <w:t>53.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LMBVJP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。解析：由首句分析可知</w:t>
      </w:r>
      <w:r>
        <w:rPr>
          <w:rFonts w:ascii="宋体" w:hAnsi="宋体" w:cs="宋体"/>
          <w:color w:val="000000"/>
          <w:sz w:val="21"/>
        </w:rPr>
        <w:t>②</w:t>
      </w:r>
      <w:r>
        <w:rPr>
          <w:rFonts w:ascii="宋体" w:hAnsi="宋体" w:cs="宋体"/>
          <w:color w:val="000000"/>
          <w:sz w:val="21"/>
        </w:rPr>
        <w:t>是南平市的目标，</w:t>
      </w:r>
      <w:r>
        <w:rPr>
          <w:rFonts w:ascii="宋体" w:hAnsi="宋体" w:cs="宋体"/>
          <w:color w:val="000000"/>
          <w:sz w:val="21"/>
        </w:rPr>
        <w:t>⑤③</w:t>
      </w:r>
      <w:r>
        <w:rPr>
          <w:rFonts w:ascii="宋体" w:hAnsi="宋体" w:cs="宋体"/>
          <w:color w:val="000000"/>
          <w:sz w:val="21"/>
        </w:rPr>
        <w:t>都是采取的做法，</w:t>
      </w:r>
    </w:p>
    <w:p w:rsidR="00A51BF5" w:rsidRDefault="00240F30">
      <w:pPr>
        <w:pStyle w:val="Normal7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①</w:t>
      </w:r>
      <w:r>
        <w:rPr>
          <w:rFonts w:ascii="宋体" w:hAnsi="宋体" w:cs="宋体"/>
          <w:color w:val="000000"/>
          <w:sz w:val="21"/>
        </w:rPr>
        <w:t>是做成后的结果，因此</w:t>
      </w:r>
      <w:r>
        <w:rPr>
          <w:rFonts w:ascii="宋体" w:hAnsi="宋体" w:cs="宋体"/>
          <w:color w:val="000000"/>
          <w:sz w:val="21"/>
        </w:rPr>
        <w:t>②</w:t>
      </w:r>
      <w:r>
        <w:rPr>
          <w:rFonts w:ascii="宋体" w:hAnsi="宋体" w:cs="宋体"/>
          <w:color w:val="000000"/>
          <w:sz w:val="21"/>
        </w:rPr>
        <w:t>应为首句。选择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B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选项。</w:t>
      </w:r>
    </w:p>
    <w:p w:rsidR="00A51BF5" w:rsidRDefault="00240F30">
      <w:pPr>
        <w:pStyle w:val="Normal7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5"/>
          <w:sz w:val="21"/>
        </w:rPr>
        <w:t>54.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LMBVJP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。解析：这是一个做项目的过程。最开始先争取到项目，接着查阅资</w:t>
      </w:r>
    </w:p>
    <w:p w:rsidR="00A51BF5" w:rsidRDefault="00240F30">
      <w:pPr>
        <w:pStyle w:val="Normal7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料、现场考察，在此基础上进行模拟实验，最后通过鉴定。故选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7"/>
        <w:spacing w:before="99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4"/>
          <w:sz w:val="21"/>
        </w:rPr>
        <w:t>55.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LMBVJP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。解析：这是一场火灾的发生过程。最开始大楼底层冒出浓烟，底层</w:t>
      </w:r>
    </w:p>
    <w:p w:rsidR="00A51BF5" w:rsidRDefault="00240F30">
      <w:pPr>
        <w:pStyle w:val="Normal7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或者附近的花店老板看到后拨打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LMBVJP+TimesNewRomanPSMT"/>
          <w:color w:val="000000"/>
          <w:spacing w:val="1"/>
          <w:sz w:val="21"/>
        </w:rPr>
        <w:t>119</w:t>
      </w:r>
      <w:r>
        <w:rPr>
          <w:rFonts w:ascii="宋体" w:hAnsi="宋体" w:cs="宋体"/>
          <w:color w:val="000000"/>
          <w:spacing w:val="-6"/>
          <w:sz w:val="21"/>
        </w:rPr>
        <w:t>，之后二楼的舞厅一片混乱，可能已经有人跳楼了。</w:t>
      </w:r>
    </w:p>
    <w:p w:rsidR="00A51BF5" w:rsidRDefault="00240F30">
      <w:pPr>
        <w:pStyle w:val="Normal7"/>
        <w:spacing w:before="104" w:after="0" w:line="232" w:lineRule="exact"/>
        <w:jc w:val="left"/>
        <w:rPr>
          <w:rFonts w:ascii="LMBVJP+TimesNewRomanPSMT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后来消防车到来，而之前跳楼的年轻人在地上呼救。故选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B</w:t>
      </w:r>
    </w:p>
    <w:p w:rsidR="00A51BF5" w:rsidRDefault="00240F30">
      <w:pPr>
        <w:pStyle w:val="Normal7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5"/>
          <w:sz w:val="21"/>
        </w:rPr>
        <w:t>56.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LMBVJP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2"/>
          <w:sz w:val="21"/>
        </w:rPr>
        <w:t>。解析：前提型题目。由题干可知素质教育的重点不是灌输知识而是</w:t>
      </w:r>
    </w:p>
    <w:p w:rsidR="00A51BF5" w:rsidRDefault="00240F30">
      <w:pPr>
        <w:pStyle w:val="Normal7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培养能力，因此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项不符合题意，不能作为题干论述的假设。而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11"/>
          <w:sz w:val="21"/>
        </w:rPr>
        <w:t>、</w:t>
      </w:r>
      <w:r>
        <w:rPr>
          <w:rFonts w:ascii="LMBVJP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11"/>
          <w:sz w:val="21"/>
        </w:rPr>
        <w:t>、</w:t>
      </w:r>
      <w:r>
        <w:rPr>
          <w:rFonts w:ascii="LMBVJP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三项都可以</w:t>
      </w:r>
    </w:p>
    <w:p w:rsidR="00A51BF5" w:rsidRDefault="00240F30">
      <w:pPr>
        <w:pStyle w:val="Normal7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作为题干论述的前提。</w:t>
      </w:r>
    </w:p>
    <w:p w:rsidR="00A51BF5" w:rsidRDefault="00240F30">
      <w:pPr>
        <w:pStyle w:val="Normal7"/>
        <w:spacing w:before="115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4"/>
          <w:sz w:val="21"/>
        </w:rPr>
        <w:t>57.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LMBVJP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。解析：从题目中可以得到，甲＋乙＝丙＋丁，甲＋丁＞乙＋丙，由</w:t>
      </w:r>
    </w:p>
    <w:p w:rsidR="00A51BF5" w:rsidRDefault="00240F30">
      <w:pPr>
        <w:pStyle w:val="Normal7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此可以得到丁＞乙，甲＞丙，再由甲＋丙＜乙，则乙＞甲，即丁＞乙＞甲＞丙。所以，</w:t>
      </w:r>
    </w:p>
    <w:p w:rsidR="00A51BF5" w:rsidRDefault="00240F30">
      <w:pPr>
        <w:pStyle w:val="Normal7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正确答案是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LMBVJP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7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5"/>
          <w:sz w:val="21"/>
        </w:rPr>
        <w:t>58.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LMBVJP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。解析：题干是一个三段论推理，前提是</w:t>
      </w:r>
      <w:r>
        <w:rPr>
          <w:rFonts w:ascii="宋体" w:hAnsi="宋体" w:cs="宋体"/>
          <w:color w:val="000000"/>
          <w:spacing w:val="-2"/>
          <w:sz w:val="21"/>
        </w:rPr>
        <w:t>“</w:t>
      </w:r>
      <w:r>
        <w:rPr>
          <w:rFonts w:ascii="宋体" w:hAnsi="宋体" w:cs="宋体"/>
          <w:color w:val="000000"/>
          <w:spacing w:val="-2"/>
          <w:sz w:val="21"/>
        </w:rPr>
        <w:t>搞阴谋诡计的人不被人信</w:t>
      </w:r>
    </w:p>
    <w:p w:rsidR="00A51BF5" w:rsidRDefault="00240F30">
      <w:pPr>
        <w:pStyle w:val="Normal7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任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，结论是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正直的人不搞阴谋诡计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，要使该推理成立，还需要一个小前提，小前</w:t>
      </w:r>
    </w:p>
    <w:p w:rsidR="00A51BF5" w:rsidRDefault="00240F30">
      <w:pPr>
        <w:pStyle w:val="Normal7"/>
        <w:spacing w:before="112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提应是由中项</w:t>
      </w:r>
      <w:r>
        <w:rPr>
          <w:rFonts w:ascii="宋体" w:hAnsi="宋体" w:cs="宋体"/>
          <w:color w:val="000000"/>
          <w:spacing w:val="-1"/>
          <w:sz w:val="21"/>
        </w:rPr>
        <w:t>“</w:t>
      </w:r>
      <w:r>
        <w:rPr>
          <w:rFonts w:ascii="宋体" w:hAnsi="宋体" w:cs="宋体"/>
          <w:color w:val="000000"/>
          <w:spacing w:val="-1"/>
          <w:sz w:val="21"/>
        </w:rPr>
        <w:t>被人信任</w:t>
      </w:r>
      <w:r>
        <w:rPr>
          <w:rFonts w:ascii="宋体" w:hAnsi="宋体" w:cs="宋体"/>
          <w:color w:val="000000"/>
          <w:spacing w:val="-1"/>
          <w:sz w:val="21"/>
        </w:rPr>
        <w:t>”</w:t>
      </w:r>
      <w:r>
        <w:rPr>
          <w:rFonts w:ascii="宋体" w:hAnsi="宋体" w:cs="宋体"/>
          <w:color w:val="000000"/>
          <w:spacing w:val="-1"/>
          <w:sz w:val="21"/>
        </w:rPr>
        <w:t>和小项</w:t>
      </w:r>
      <w:r>
        <w:rPr>
          <w:rFonts w:ascii="宋体" w:hAnsi="宋体" w:cs="宋体"/>
          <w:color w:val="000000"/>
          <w:spacing w:val="-1"/>
          <w:sz w:val="21"/>
        </w:rPr>
        <w:t>“</w:t>
      </w:r>
      <w:r>
        <w:rPr>
          <w:rFonts w:ascii="宋体" w:hAnsi="宋体" w:cs="宋体"/>
          <w:color w:val="000000"/>
          <w:spacing w:val="-1"/>
          <w:sz w:val="21"/>
        </w:rPr>
        <w:t>正直的人</w:t>
      </w:r>
      <w:r>
        <w:rPr>
          <w:rFonts w:ascii="宋体" w:hAnsi="宋体" w:cs="宋体"/>
          <w:color w:val="000000"/>
          <w:spacing w:val="-1"/>
          <w:sz w:val="21"/>
        </w:rPr>
        <w:t>”</w:t>
      </w:r>
      <w:r>
        <w:rPr>
          <w:rFonts w:ascii="宋体" w:hAnsi="宋体" w:cs="宋体"/>
          <w:color w:val="000000"/>
          <w:spacing w:val="-1"/>
          <w:sz w:val="21"/>
        </w:rPr>
        <w:t>组成，排除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LMBVJP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6"/>
          <w:sz w:val="21"/>
        </w:rPr>
        <w:t>、</w:t>
      </w:r>
      <w:r>
        <w:rPr>
          <w:rFonts w:ascii="LMBVJP+TimesNewRomanPSMT"/>
          <w:color w:val="000000"/>
          <w:spacing w:val="-1"/>
          <w:sz w:val="21"/>
        </w:rPr>
        <w:t>C</w:t>
      </w:r>
      <w:r>
        <w:rPr>
          <w:rFonts w:ascii="宋体" w:hAnsi="宋体" w:cs="宋体"/>
          <w:color w:val="000000"/>
          <w:spacing w:val="-6"/>
          <w:sz w:val="21"/>
        </w:rPr>
        <w:t>、</w:t>
      </w:r>
      <w:r>
        <w:rPr>
          <w:rFonts w:ascii="LMBVJP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三项，将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项代</w:t>
      </w:r>
    </w:p>
    <w:p w:rsidR="00A51BF5" w:rsidRDefault="00240F30">
      <w:pPr>
        <w:pStyle w:val="Normal7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入，可以组成一个正确的三段论推理，故答案选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LMBVJP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7"/>
        <w:spacing w:before="102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5"/>
          <w:sz w:val="21"/>
        </w:rPr>
        <w:t>59.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LMBVJP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2"/>
          <w:sz w:val="21"/>
        </w:rPr>
        <w:t>。解析：题干的观点是作文没有秘诀，论据是如果有秘诀作家就会传</w:t>
      </w:r>
    </w:p>
    <w:p w:rsidR="00A51BF5" w:rsidRDefault="00240F30">
      <w:pPr>
        <w:pStyle w:val="Normal7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给子孙；要加强题干结论，则必须说明祖传的作家很少，即作家没有传给子孙，也就是</w:t>
      </w:r>
    </w:p>
    <w:p w:rsidR="00A51BF5" w:rsidRDefault="00240F30">
      <w:pPr>
        <w:pStyle w:val="Normal7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没有秘诀，故只有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LMBVJP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项加强了题干观点。</w:t>
      </w:r>
    </w:p>
    <w:p w:rsidR="00A51BF5" w:rsidRDefault="00240F30">
      <w:pPr>
        <w:pStyle w:val="Normal7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LMBVJP+TimesNewRomanPSMT"/>
          <w:color w:val="000000"/>
          <w:spacing w:val="-4"/>
          <w:sz w:val="21"/>
        </w:rPr>
        <w:t>60.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LMBVJP+TimesNewRomanPSMT"/>
          <w:color w:val="000000"/>
          <w:spacing w:val="-1"/>
          <w:sz w:val="21"/>
        </w:rPr>
        <w:t>C</w:t>
      </w:r>
      <w:r>
        <w:rPr>
          <w:rFonts w:ascii="宋体" w:hAnsi="宋体" w:cs="宋体"/>
          <w:color w:val="000000"/>
          <w:spacing w:val="-2"/>
          <w:sz w:val="21"/>
        </w:rPr>
        <w:t>。解析：结论型题目。由题干数据对比可知，抽烟会使生男孩的比率</w:t>
      </w:r>
    </w:p>
    <w:p w:rsidR="00A51BF5" w:rsidRDefault="00240F30">
      <w:pPr>
        <w:pStyle w:val="Normal7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下降，</w:t>
      </w:r>
      <w:r>
        <w:rPr>
          <w:rFonts w:ascii="LMBVJP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项正确。</w:t>
      </w:r>
      <w:r>
        <w:rPr>
          <w:rFonts w:ascii="LMBVJP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LMBVJP+TimesNewRomanPSMT"/>
          <w:color w:val="000000"/>
          <w:sz w:val="21"/>
        </w:rPr>
        <w:t>B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两项都超出题干范围；题干说的是</w:t>
      </w: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携带Ｙ染色体的精子或男</w:t>
      </w:r>
    </w:p>
    <w:p w:rsidR="00A51BF5" w:rsidRDefault="00240F30">
      <w:pPr>
        <w:pStyle w:val="Normal7"/>
        <w:spacing w:before="551" w:after="0" w:line="227" w:lineRule="exact"/>
        <w:jc w:val="left"/>
        <w:rPr>
          <w:rFonts w:ascii="LMBVJP+TimesNewRomanPSMT"/>
          <w:color w:val="000000"/>
          <w:sz w:val="20"/>
          <w:lang w:eastAsia="zh-CN"/>
        </w:rPr>
      </w:pPr>
      <w:r>
        <w:rPr>
          <w:rFonts w:ascii="Times New Roman"/>
          <w:color w:val="000000"/>
          <w:spacing w:val="3542"/>
          <w:sz w:val="20"/>
        </w:rPr>
        <w:t xml:space="preserve"> </w:t>
      </w:r>
    </w:p>
    <w:p w:rsidR="00A51BF5" w:rsidRDefault="00240F30">
      <w:pPr>
        <w:pStyle w:val="Normal7"/>
        <w:spacing w:before="0" w:after="0" w:line="228" w:lineRule="exact"/>
        <w:ind w:left="3900"/>
        <w:jc w:val="left"/>
        <w:rPr>
          <w:rFonts w:ascii="LMBVJP+TimesNewRomanPSMT"/>
          <w:color w:val="000000"/>
          <w:sz w:val="21"/>
        </w:rPr>
        <w:sectPr w:rsidR="00A51BF5">
          <w:pgSz w:w="10480" w:h="14740"/>
          <w:pgMar w:top="1025" w:right="100" w:bottom="0" w:left="1291" w:header="720" w:footer="720" w:gutter="0"/>
          <w:pgNumType w:start="1"/>
          <w:cols w:space="720"/>
          <w:docGrid w:linePitch="1"/>
        </w:sectPr>
      </w:pPr>
      <w:r>
        <w:rPr>
          <w:rFonts w:ascii="LMBVJP+TimesNewRomanPSMT"/>
          <w:color w:val="000000"/>
          <w:sz w:val="21"/>
        </w:rPr>
        <w:t>8</w:t>
      </w:r>
    </w:p>
    <w:p w:rsidR="00A51BF5" w:rsidRDefault="00A51BF5">
      <w:pPr>
        <w:pStyle w:val="Normal8"/>
        <w:spacing w:before="0" w:after="0" w:line="217" w:lineRule="exact"/>
        <w:jc w:val="left"/>
        <w:rPr>
          <w:rFonts w:ascii="MMESSS+MicrosoftYaHei"/>
          <w:color w:val="000000"/>
          <w:sz w:val="20"/>
          <w:lang w:eastAsia="zh-CN"/>
        </w:rPr>
      </w:pPr>
    </w:p>
    <w:p w:rsidR="00A51BF5" w:rsidRDefault="00240F30">
      <w:pPr>
        <w:pStyle w:val="Normal8"/>
        <w:spacing w:before="483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性胚胎</w:t>
      </w:r>
      <w:r>
        <w:rPr>
          <w:rFonts w:ascii="宋体" w:hAnsi="宋体" w:cs="宋体"/>
          <w:color w:val="000000"/>
          <w:spacing w:val="2"/>
          <w:sz w:val="21"/>
        </w:rPr>
        <w:t>”</w:t>
      </w:r>
      <w:r>
        <w:rPr>
          <w:rFonts w:ascii="宋体" w:hAnsi="宋体" w:cs="宋体"/>
          <w:color w:val="000000"/>
          <w:spacing w:val="2"/>
          <w:sz w:val="21"/>
        </w:rPr>
        <w:t>更容易受到吸烟的伤害，而不是说Ｙ染色体本身是否更脆弱，所以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WLUJCE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项也无</w:t>
      </w:r>
    </w:p>
    <w:p w:rsidR="00A51BF5" w:rsidRDefault="00240F30">
      <w:pPr>
        <w:pStyle w:val="Normal8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法推出。</w:t>
      </w:r>
    </w:p>
    <w:p w:rsidR="00A51BF5" w:rsidRDefault="00240F30">
      <w:pPr>
        <w:pStyle w:val="Normal8"/>
        <w:spacing w:before="117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z w:val="21"/>
        </w:rPr>
        <w:t>61.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WLUJCE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4"/>
          <w:sz w:val="21"/>
        </w:rPr>
        <w:t>。解析：考查负假言命题推理。分析题干中甲、乙、丙、丁四人的话，</w:t>
      </w:r>
    </w:p>
    <w:p w:rsidR="00A51BF5" w:rsidRDefault="00240F30">
      <w:pPr>
        <w:pStyle w:val="Normal8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可以发现乙的话是一个假言命题，其负命题就是丁的话，因此两人的话必定一真一假。</w:t>
      </w:r>
    </w:p>
    <w:p w:rsidR="00A51BF5" w:rsidRDefault="00240F30">
      <w:pPr>
        <w:pStyle w:val="Normal8"/>
        <w:spacing w:before="11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由题干可知只有一人断定为真，则甲和丙的话均为假，甲的话为假则可以推出</w:t>
      </w:r>
      <w:r>
        <w:rPr>
          <w:rFonts w:ascii="宋体" w:hAnsi="宋体" w:cs="宋体"/>
          <w:color w:val="000000"/>
          <w:spacing w:val="-3"/>
          <w:sz w:val="21"/>
        </w:rPr>
        <w:t>“</w:t>
      </w:r>
      <w:r>
        <w:rPr>
          <w:rFonts w:ascii="宋体" w:hAnsi="宋体" w:cs="宋体"/>
          <w:color w:val="000000"/>
          <w:spacing w:val="-3"/>
          <w:sz w:val="21"/>
        </w:rPr>
        <w:t>海盗猖</w:t>
      </w:r>
    </w:p>
    <w:p w:rsidR="00A51BF5" w:rsidRDefault="00240F30">
      <w:pPr>
        <w:pStyle w:val="Normal8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獗的主因不是被劫船只的船主通常都愿支付高额赎金</w:t>
      </w:r>
      <w:r>
        <w:rPr>
          <w:rFonts w:ascii="宋体" w:hAnsi="宋体" w:cs="宋体"/>
          <w:color w:val="000000"/>
          <w:spacing w:val="-3"/>
          <w:sz w:val="21"/>
        </w:rPr>
        <w:t>”</w:t>
      </w:r>
      <w:r>
        <w:rPr>
          <w:rFonts w:ascii="宋体" w:hAnsi="宋体" w:cs="宋体"/>
          <w:color w:val="000000"/>
          <w:spacing w:val="-3"/>
          <w:sz w:val="21"/>
        </w:rPr>
        <w:t>，而丁的话是一个联言命题，其</w:t>
      </w:r>
    </w:p>
    <w:p w:rsidR="00A51BF5" w:rsidRDefault="00240F30">
      <w:pPr>
        <w:pStyle w:val="Normal8"/>
        <w:spacing w:before="117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中一个联言肢为假，则丁的话为假，所以乙的话为真。因此，正确答案是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WLUJCE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8"/>
        <w:spacing w:before="102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3"/>
          <w:sz w:val="21"/>
        </w:rPr>
        <w:t>62.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WLUJCE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1"/>
          <w:sz w:val="21"/>
        </w:rPr>
        <w:t>。解析：第一组图形的后两个图形旋转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WLUJCE+TimesNewRomanPSMT"/>
          <w:color w:val="000000"/>
          <w:spacing w:val="1"/>
          <w:sz w:val="21"/>
        </w:rPr>
        <w:t>90</w:t>
      </w:r>
      <w:r>
        <w:rPr>
          <w:rFonts w:ascii="宋体" w:hAnsi="宋体" w:cs="宋体"/>
          <w:color w:val="000000"/>
          <w:sz w:val="21"/>
        </w:rPr>
        <w:t>°</w:t>
      </w:r>
      <w:r>
        <w:rPr>
          <w:rFonts w:ascii="宋体" w:hAnsi="宋体" w:cs="宋体"/>
          <w:color w:val="000000"/>
          <w:sz w:val="21"/>
        </w:rPr>
        <w:t>后叠加得到第一个图形，</w:t>
      </w:r>
    </w:p>
    <w:p w:rsidR="00A51BF5" w:rsidRDefault="00240F30">
      <w:pPr>
        <w:pStyle w:val="Normal8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第二组图形具有同样的规律。</w:t>
      </w:r>
    </w:p>
    <w:p w:rsidR="00A51BF5" w:rsidRDefault="00240F30">
      <w:pPr>
        <w:pStyle w:val="Normal8"/>
        <w:spacing w:before="113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2"/>
          <w:sz w:val="21"/>
        </w:rPr>
        <w:t>63.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WLUJCE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3"/>
          <w:sz w:val="21"/>
        </w:rPr>
        <w:t>。解析：</w:t>
      </w:r>
      <w:r>
        <w:rPr>
          <w:rFonts w:ascii="WLUJCE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项的两个侧面位置错误；</w:t>
      </w:r>
      <w:r>
        <w:rPr>
          <w:rFonts w:ascii="WLUJCE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项可由左边图形折成；</w:t>
      </w:r>
      <w:r>
        <w:rPr>
          <w:rFonts w:ascii="WLUJCE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项的</w:t>
      </w:r>
    </w:p>
    <w:p w:rsidR="00A51BF5" w:rsidRDefault="00240F30">
      <w:pPr>
        <w:pStyle w:val="Normal8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斜线面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应为下底面；</w:t>
      </w:r>
      <w:r>
        <w:rPr>
          <w:rFonts w:ascii="WLUJCE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项的三个面不会两两相邻。</w:t>
      </w:r>
    </w:p>
    <w:p w:rsidR="00A51BF5" w:rsidRDefault="00240F30">
      <w:pPr>
        <w:pStyle w:val="Normal8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z w:val="21"/>
        </w:rPr>
        <w:t>64.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WLUJCE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。解析：第一组图形中，后一个图形比前一个图形每边多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个黑点；</w:t>
      </w:r>
    </w:p>
    <w:p w:rsidR="00A51BF5" w:rsidRDefault="00240F30">
      <w:pPr>
        <w:pStyle w:val="Normal8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第二组图形中，后一个图形比前一个图形每条线上少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z w:val="21"/>
        </w:rPr>
        <w:t>4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个黑点，选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8"/>
        <w:spacing w:before="102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6"/>
          <w:sz w:val="21"/>
        </w:rPr>
        <w:t>65.</w:t>
      </w:r>
      <w:r>
        <w:rPr>
          <w:rFonts w:ascii="宋体" w:hAnsi="宋体" w:cs="宋体"/>
          <w:color w:val="000000"/>
          <w:spacing w:val="-5"/>
          <w:sz w:val="21"/>
        </w:rPr>
        <w:t>【答案】</w:t>
      </w:r>
      <w:r>
        <w:rPr>
          <w:rFonts w:ascii="WLUJCE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。解析：观察第一组图形，第三个图形中的最里边部分是第二个图形</w:t>
      </w:r>
    </w:p>
    <w:p w:rsidR="00A51BF5" w:rsidRDefault="00240F30">
      <w:pPr>
        <w:pStyle w:val="Normal8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的最外边部分，第三个图形中的中间部分是第一个图形的最外边部分，第三个图形中的</w:t>
      </w:r>
    </w:p>
    <w:p w:rsidR="00A51BF5" w:rsidRDefault="00240F30">
      <w:pPr>
        <w:pStyle w:val="Normal8"/>
        <w:spacing w:before="122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最外边部分是第二个图形的最里边部分。第二组具有类似的排列规律。</w:t>
      </w:r>
    </w:p>
    <w:p w:rsidR="00A51BF5" w:rsidRDefault="00240F30">
      <w:pPr>
        <w:pStyle w:val="Normal8"/>
        <w:spacing w:before="113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5"/>
          <w:sz w:val="21"/>
        </w:rPr>
        <w:t>66.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WLUJCE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。解析：每行每列三个图形的以线段划分的区域个数依次递减，三个</w:t>
      </w:r>
    </w:p>
    <w:p w:rsidR="00A51BF5" w:rsidRDefault="00240F30">
      <w:pPr>
        <w:pStyle w:val="Normal8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不同的图形元素累计都出现了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z w:val="21"/>
        </w:rPr>
        <w:t>6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次，所以选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8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4"/>
          <w:sz w:val="21"/>
        </w:rPr>
        <w:t>67.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WLUJCE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。解析：法人的关键信息是：能够独立地承担事责任。</w:t>
      </w:r>
      <w:r>
        <w:rPr>
          <w:rFonts w:ascii="WLUJCE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项受国家管</w:t>
      </w:r>
    </w:p>
    <w:p w:rsidR="00A51BF5" w:rsidRDefault="00240F30">
      <w:pPr>
        <w:pStyle w:val="Normal8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辖，</w:t>
      </w:r>
      <w:r>
        <w:rPr>
          <w:rFonts w:ascii="WLUJCE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项是中国人民大学下属机构，</w:t>
      </w:r>
      <w:r>
        <w:rPr>
          <w:rFonts w:ascii="WLUJCE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项是省高教下属机构，都不符合该关键信息；只</w:t>
      </w:r>
    </w:p>
    <w:p w:rsidR="00A51BF5" w:rsidRDefault="00240F30">
      <w:pPr>
        <w:pStyle w:val="Normal8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z w:val="21"/>
        </w:rPr>
        <w:t>B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项符合定义。故答案选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WLUJCE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8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4"/>
          <w:sz w:val="21"/>
        </w:rPr>
        <w:t>68.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WLUJCE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1"/>
          <w:sz w:val="21"/>
        </w:rPr>
        <w:t>。解析：适度人口定义的关键是处于最大收益点时的人口，</w:t>
      </w:r>
      <w:r>
        <w:rPr>
          <w:rFonts w:ascii="WLUJCE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项中并</w:t>
      </w:r>
    </w:p>
    <w:p w:rsidR="00A51BF5" w:rsidRDefault="00240F30">
      <w:pPr>
        <w:pStyle w:val="Normal8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没有达到最大收益点，因此不符合适度人口的定义，故答案选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8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3"/>
          <w:sz w:val="21"/>
        </w:rPr>
        <w:t>69.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WLUJCE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2"/>
          <w:sz w:val="21"/>
        </w:rPr>
        <w:t>。解析：水土流失是指在水力、重力、风力等外力作用下，导致的水</w:t>
      </w:r>
    </w:p>
    <w:p w:rsidR="00A51BF5" w:rsidRDefault="00240F30">
      <w:pPr>
        <w:pStyle w:val="Normal8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土资源和土地生产力的破坏和损失，</w:t>
      </w:r>
      <w:r>
        <w:rPr>
          <w:rFonts w:ascii="WLUJCE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WLUJCE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WLUJCE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项所采取的措施均是为了防止这一现象</w:t>
      </w:r>
    </w:p>
    <w:p w:rsidR="00A51BF5" w:rsidRDefault="00240F30">
      <w:pPr>
        <w:pStyle w:val="Normal8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4"/>
          <w:sz w:val="21"/>
        </w:rPr>
        <w:t>的产生，符合这一定义，</w:t>
      </w:r>
      <w:r>
        <w:rPr>
          <w:rFonts w:ascii="WLUJCE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项设置的事故池，是为了防止发生交通事故时产生污染，因</w:t>
      </w:r>
    </w:p>
    <w:p w:rsidR="00A51BF5" w:rsidRDefault="00240F30">
      <w:pPr>
        <w:pStyle w:val="Normal8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此不符合该定义。</w:t>
      </w:r>
    </w:p>
    <w:p w:rsidR="00A51BF5" w:rsidRDefault="00240F30">
      <w:pPr>
        <w:pStyle w:val="Normal8"/>
        <w:spacing w:before="117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4"/>
          <w:sz w:val="21"/>
        </w:rPr>
        <w:t>70.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WLUJCE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。解析：定义的要点是由政府管理的地理领土组成，</w:t>
      </w:r>
      <w:r>
        <w:rPr>
          <w:rFonts w:ascii="WLUJCE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</w:rPr>
        <w:t>项唐人街，显</w:t>
      </w:r>
    </w:p>
    <w:p w:rsidR="00A51BF5" w:rsidRDefault="00240F30">
      <w:pPr>
        <w:pStyle w:val="Normal8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然不是中国政府管理的，不属于经济领土，</w:t>
      </w:r>
      <w:r>
        <w:rPr>
          <w:rFonts w:ascii="WLUJCE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WLUJCE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WLUJCE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三项均符合该定义。</w:t>
      </w:r>
    </w:p>
    <w:p w:rsidR="00A51BF5" w:rsidRDefault="00240F30">
      <w:pPr>
        <w:pStyle w:val="Normal8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pacing w:val="-6"/>
          <w:sz w:val="21"/>
        </w:rPr>
        <w:t>71.</w:t>
      </w:r>
      <w:r>
        <w:rPr>
          <w:rFonts w:ascii="宋体" w:hAnsi="宋体" w:cs="宋体"/>
          <w:color w:val="000000"/>
          <w:spacing w:val="-5"/>
          <w:sz w:val="21"/>
        </w:rPr>
        <w:t>【答案】</w:t>
      </w:r>
      <w:r>
        <w:rPr>
          <w:rFonts w:ascii="WLUJCE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。解析：无形资产是一种没有实物形态的可辨认的非货币性资产，而</w:t>
      </w:r>
    </w:p>
    <w:p w:rsidR="00A51BF5" w:rsidRDefault="00240F30">
      <w:pPr>
        <w:pStyle w:val="Normal8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WLUJCE+TimesNewRomanPSMT"/>
          <w:color w:val="000000"/>
          <w:sz w:val="21"/>
        </w:rPr>
        <w:t>D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项机器设备，显然是一种有实物形态的资产，因此不属于无形资产。</w:t>
      </w:r>
      <w:r>
        <w:rPr>
          <w:rFonts w:ascii="WLUJCE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WLUJCE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WLUJCE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三项</w:t>
      </w:r>
    </w:p>
    <w:p w:rsidR="00A51BF5" w:rsidRDefault="00240F30">
      <w:pPr>
        <w:pStyle w:val="Normal8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均符合定义的要求，故答案选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WLUJCE+TimesNewRomanPSMT"/>
          <w:color w:val="000000"/>
          <w:spacing w:val="2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8"/>
        <w:spacing w:before="933" w:after="0" w:line="243" w:lineRule="exact"/>
        <w:jc w:val="left"/>
        <w:rPr>
          <w:rFonts w:ascii="MMESSS+MicrosoftYaHei"/>
          <w:color w:val="000000"/>
          <w:sz w:val="20"/>
          <w:lang w:eastAsia="zh-CN"/>
        </w:rPr>
        <w:sectPr w:rsidR="00A51BF5">
          <w:pgSz w:w="10480" w:h="14740"/>
          <w:pgMar w:top="1023" w:right="100" w:bottom="0" w:left="1303" w:header="720" w:footer="720" w:gutter="0"/>
          <w:pgNumType w:start="1"/>
          <w:cols w:space="720"/>
          <w:docGrid w:linePitch="1"/>
        </w:sectPr>
      </w:pPr>
      <w:r>
        <w:rPr>
          <w:rFonts w:ascii="Times New Roman"/>
          <w:color w:val="000000"/>
          <w:spacing w:val="1568"/>
          <w:sz w:val="20"/>
        </w:rPr>
        <w:t xml:space="preserve"> </w:t>
      </w:r>
      <w:r>
        <w:rPr>
          <w:rFonts w:ascii="WLUJCE+TimesNewRomanPSMT"/>
          <w:color w:val="000000"/>
          <w:sz w:val="21"/>
        </w:rPr>
        <w:t>9</w:t>
      </w:r>
      <w:r>
        <w:rPr>
          <w:rFonts w:ascii="Times New Roman"/>
          <w:color w:val="000000"/>
          <w:spacing w:val="1832"/>
          <w:sz w:val="21"/>
        </w:rPr>
        <w:t xml:space="preserve"> </w:t>
      </w:r>
    </w:p>
    <w:p w:rsidR="00A51BF5" w:rsidRDefault="00240F30">
      <w:pPr>
        <w:pStyle w:val="Normal9"/>
        <w:spacing w:before="0" w:after="0" w:line="217" w:lineRule="exact"/>
        <w:ind w:left="6161"/>
        <w:jc w:val="left"/>
        <w:rPr>
          <w:rFonts w:ascii="DJDNTQ+MicrosoftYaHei"/>
          <w:color w:val="000000"/>
          <w:sz w:val="20"/>
          <w:lang w:eastAsia="zh-CN"/>
        </w:rPr>
      </w:pPr>
      <w:r>
        <w:lastRenderedPageBreak/>
        <w:pict>
          <v:shape id="_x0000_s1080" type="#_x0000_t75" style="position:absolute;left:0;text-align:left;margin-left:60.2pt;margin-top:669.7pt;width:108.8pt;height:20.1pt;z-index:-251623424;mso-position-horizontal-relative:page;mso-position-vertical-relative:page;mso-width-relative:page;mso-height-relative:page">
            <v:imagedata r:id="rId10" o:title=""/>
            <w10:wrap anchorx="page" anchory="page"/>
          </v:shape>
        </w:pict>
      </w:r>
      <w:r>
        <w:pict>
          <v:shape id="_x0000_s1081" type="#_x0000_t75" style="position:absolute;left:0;text-align:left;margin-left:341.35pt;margin-top:669.2pt;width:119pt;height:22.9pt;z-index:-251634688;mso-position-horizontal-relative:page;mso-position-vertical-relative:page;mso-width-relative:page;mso-height-relative:page">
            <v:imagedata r:id="rId11" o:title=""/>
            <w10:wrap anchorx="page" anchory="page"/>
          </v:shape>
        </w:pict>
      </w:r>
    </w:p>
    <w:p w:rsidR="00A51BF5" w:rsidRDefault="00240F30">
      <w:pPr>
        <w:pStyle w:val="Normal9"/>
        <w:spacing w:before="480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pacing w:val="-6"/>
          <w:sz w:val="21"/>
        </w:rPr>
        <w:t>72.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。解析：定义的要点是由政府花钱提供的公共服务，</w:t>
      </w:r>
      <w:r>
        <w:rPr>
          <w:rFonts w:ascii="IOKLFT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项完全符合定</w:t>
      </w:r>
    </w:p>
    <w:p w:rsidR="00A51BF5" w:rsidRDefault="00240F30">
      <w:pPr>
        <w:pStyle w:val="Normal9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义中的信息，</w:t>
      </w:r>
      <w:r>
        <w:rPr>
          <w:rFonts w:ascii="IOKLFT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IOKLFT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两项不符合公共服务；</w:t>
      </w:r>
      <w:r>
        <w:rPr>
          <w:rFonts w:ascii="IOKLFT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项是群众贷款修路，不是政府花钱，也不</w:t>
      </w:r>
    </w:p>
    <w:p w:rsidR="00A51BF5" w:rsidRDefault="00240F30">
      <w:pPr>
        <w:pStyle w:val="Normal9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符合定义。</w:t>
      </w:r>
    </w:p>
    <w:p w:rsidR="00A51BF5" w:rsidRDefault="00240F30">
      <w:pPr>
        <w:pStyle w:val="Normal9"/>
        <w:spacing w:before="117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pacing w:val="-6"/>
          <w:sz w:val="21"/>
        </w:rPr>
        <w:t>73.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-9"/>
          <w:sz w:val="21"/>
        </w:rPr>
        <w:t>。解析：</w:t>
      </w:r>
      <w:r>
        <w:rPr>
          <w:rFonts w:ascii="IOKLFT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项是因自然环境恶劣，不具备就地扶贫的条件而将当地人</w:t>
      </w:r>
    </w:p>
    <w:p w:rsidR="00A51BF5" w:rsidRDefault="00240F30">
      <w:pPr>
        <w:pStyle w:val="Normal9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民整体迁出的移民，属于生态移民；</w:t>
      </w:r>
      <w:r>
        <w:rPr>
          <w:rFonts w:ascii="IOKLFT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项是因战争而不是因生态环境而移民，不符合定</w:t>
      </w:r>
    </w:p>
    <w:p w:rsidR="00A51BF5" w:rsidRDefault="00240F30">
      <w:pPr>
        <w:pStyle w:val="Normal9"/>
        <w:spacing w:before="99" w:after="0" w:line="235" w:lineRule="exact"/>
        <w:jc w:val="left"/>
        <w:rPr>
          <w:rFonts w:ascii="IOKLFT+TimesNewRomanPSMT"/>
          <w:color w:val="000000"/>
          <w:sz w:val="21"/>
        </w:rPr>
      </w:pPr>
      <w:r>
        <w:rPr>
          <w:rFonts w:ascii="宋体" w:hAnsi="宋体" w:cs="宋体"/>
          <w:color w:val="000000"/>
          <w:spacing w:val="-2"/>
          <w:sz w:val="21"/>
        </w:rPr>
        <w:t>义；</w:t>
      </w:r>
      <w:r>
        <w:rPr>
          <w:rFonts w:ascii="IOKLFT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项并非不具备就地扶贫条件，而是为更快致富而进行的移民，也不符合定义；</w:t>
      </w:r>
      <w:r>
        <w:rPr>
          <w:rFonts w:ascii="IOKLFT+TimesNewRomanPSMT"/>
          <w:color w:val="000000"/>
          <w:sz w:val="21"/>
        </w:rPr>
        <w:t>D</w:t>
      </w:r>
    </w:p>
    <w:p w:rsidR="00A51BF5" w:rsidRDefault="00240F30">
      <w:pPr>
        <w:pStyle w:val="Normal9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项只有张三的父母移出，并不是当地人民整体迁出，也不符合定义。故答案选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IOKLFT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9"/>
        <w:spacing w:before="102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z w:val="21"/>
        </w:rPr>
        <w:t>74.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IOKLFT+TimesNewRomanPSMT"/>
          <w:color w:val="000000"/>
          <w:spacing w:val="-1"/>
          <w:sz w:val="21"/>
        </w:rPr>
        <w:t>C</w:t>
      </w:r>
      <w:r>
        <w:rPr>
          <w:rFonts w:ascii="宋体" w:hAnsi="宋体" w:cs="宋体"/>
          <w:color w:val="000000"/>
          <w:spacing w:val="-3"/>
          <w:sz w:val="21"/>
        </w:rPr>
        <w:t>。解析：白露和寒露都是秋季的节气，秋分和霜降也都是秋季的节气。</w:t>
      </w:r>
    </w:p>
    <w:p w:rsidR="00A51BF5" w:rsidRDefault="00240F30">
      <w:pPr>
        <w:pStyle w:val="Normal9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项立春是春季的节气，</w:t>
      </w:r>
      <w:r>
        <w:rPr>
          <w:rFonts w:ascii="IOKLFT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IOKLFT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两项都是冬季的节气。</w:t>
      </w:r>
    </w:p>
    <w:p w:rsidR="00A51BF5" w:rsidRDefault="00240F30">
      <w:pPr>
        <w:pStyle w:val="Normal9"/>
        <w:spacing w:before="99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z w:val="21"/>
        </w:rPr>
        <w:t>75.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。解析：考查城市与所在国家的关系。旧金山在美国，釜山在韩国。</w:t>
      </w:r>
    </w:p>
    <w:p w:rsidR="00A51BF5" w:rsidRDefault="00240F30">
      <w:pPr>
        <w:pStyle w:val="Normal9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3"/>
          <w:sz w:val="21"/>
        </w:rPr>
        <w:t>威尼斯在意大利，檀香山是美国夏威夷州首府和港口城市，撒哈拉沙漠几乎占满非洲北</w:t>
      </w:r>
    </w:p>
    <w:p w:rsidR="00A51BF5" w:rsidRDefault="00240F30">
      <w:pPr>
        <w:pStyle w:val="Normal9"/>
        <w:spacing w:before="11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部全部。</w:t>
      </w:r>
    </w:p>
    <w:p w:rsidR="00A51BF5" w:rsidRDefault="00240F30">
      <w:pPr>
        <w:pStyle w:val="Normal9"/>
        <w:spacing w:before="115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pacing w:val="-4"/>
          <w:sz w:val="21"/>
        </w:rPr>
        <w:t>76.</w:t>
      </w:r>
      <w:r>
        <w:rPr>
          <w:rFonts w:ascii="宋体" w:hAnsi="宋体" w:cs="宋体"/>
          <w:color w:val="000000"/>
          <w:spacing w:val="-3"/>
          <w:sz w:val="21"/>
        </w:rPr>
        <w:t>【答案】</w:t>
      </w:r>
      <w:r>
        <w:rPr>
          <w:rFonts w:ascii="IOKLFT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-2"/>
          <w:sz w:val="21"/>
        </w:rPr>
        <w:t>。解析：并列关系。绿豆和豌豆同属于豆类；豆奶和麦片属于同类食</w:t>
      </w:r>
    </w:p>
    <w:p w:rsidR="00A51BF5" w:rsidRDefault="00240F30">
      <w:pPr>
        <w:pStyle w:val="Normal9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品，常作为早餐。</w:t>
      </w:r>
    </w:p>
    <w:p w:rsidR="00A51BF5" w:rsidRDefault="00240F30">
      <w:pPr>
        <w:pStyle w:val="Normal9"/>
        <w:spacing w:before="117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z w:val="21"/>
        </w:rPr>
        <w:t>77.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。解析：考查作品与作品中主人公的对应关系。孙悟空是《西游记》</w:t>
      </w:r>
    </w:p>
    <w:p w:rsidR="00A51BF5" w:rsidRDefault="00240F30">
      <w:pPr>
        <w:pStyle w:val="Normal9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2"/>
          <w:sz w:val="21"/>
        </w:rPr>
        <w:t>中的主人公，祥林嫂是《祝福》中的主人公。</w:t>
      </w:r>
      <w:r>
        <w:rPr>
          <w:rFonts w:ascii="IOKLFT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项宋江是《水浒传》中的主人公，</w:t>
      </w:r>
      <w:r>
        <w:rPr>
          <w:rFonts w:ascii="IOKLFT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</w:t>
      </w:r>
    </w:p>
    <w:p w:rsidR="00A51BF5" w:rsidRDefault="00240F30">
      <w:pPr>
        <w:pStyle w:val="Normal9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对应的顺序错误，</w:t>
      </w:r>
      <w:r>
        <w:rPr>
          <w:rFonts w:ascii="IOKLFT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项罗贯中是《三国演义》的作者。</w:t>
      </w:r>
    </w:p>
    <w:p w:rsidR="00A51BF5" w:rsidRDefault="00240F30">
      <w:pPr>
        <w:pStyle w:val="Normal9"/>
        <w:spacing w:before="99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pacing w:val="-5"/>
          <w:sz w:val="21"/>
        </w:rPr>
        <w:t>78.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IOKLFT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。解析：反义词关系。希望和失望是一对反义词，开始和结束也是一</w:t>
      </w:r>
    </w:p>
    <w:p w:rsidR="00A51BF5" w:rsidRDefault="00240F30">
      <w:pPr>
        <w:pStyle w:val="Normal9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对反义词。</w:t>
      </w:r>
    </w:p>
    <w:p w:rsidR="00A51BF5" w:rsidRDefault="00240F30">
      <w:pPr>
        <w:pStyle w:val="Normal9"/>
        <w:spacing w:before="115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z w:val="21"/>
        </w:rPr>
        <w:t>79.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。解析：遵从与因循意思相近，陈迹与往事意思相近。</w:t>
      </w:r>
    </w:p>
    <w:p w:rsidR="00A51BF5" w:rsidRDefault="00240F30">
      <w:pPr>
        <w:pStyle w:val="Normal9"/>
        <w:spacing w:before="102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z w:val="21"/>
        </w:rPr>
        <w:t>80.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。解析：海洋中有岛屿，陆地上有湖泊。</w:t>
      </w:r>
      <w:r>
        <w:rPr>
          <w:rFonts w:ascii="IOKLFT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项山岳是陆地的一部分，</w:t>
      </w:r>
    </w:p>
    <w:p w:rsidR="00A51BF5" w:rsidRDefault="00240F30">
      <w:pPr>
        <w:pStyle w:val="Normal9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与海洋和岛屿的关系不符。</w:t>
      </w:r>
    </w:p>
    <w:p w:rsidR="00A51BF5" w:rsidRDefault="00240F30">
      <w:pPr>
        <w:pStyle w:val="Normal9"/>
        <w:spacing w:before="586" w:after="0" w:line="312" w:lineRule="exact"/>
        <w:ind w:left="2666"/>
        <w:jc w:val="left"/>
        <w:rPr>
          <w:rFonts w:ascii="DJDNTQ+MicrosoftYaHei"/>
          <w:color w:val="000000"/>
          <w:sz w:val="29"/>
        </w:rPr>
      </w:pPr>
      <w:r>
        <w:rPr>
          <w:rFonts w:ascii="DJDNTQ+MicrosoftYaHei" w:hAnsi="DJDNTQ+MicrosoftYaHei" w:cs="DJDNTQ+MicrosoftYaHei"/>
          <w:color w:val="000000"/>
          <w:sz w:val="29"/>
        </w:rPr>
        <w:t>第四部分</w:t>
      </w:r>
      <w:r>
        <w:rPr>
          <w:rFonts w:ascii="Times New Roman"/>
          <w:color w:val="000000"/>
          <w:spacing w:val="72"/>
          <w:sz w:val="29"/>
        </w:rPr>
        <w:t xml:space="preserve"> </w:t>
      </w:r>
      <w:r>
        <w:rPr>
          <w:rFonts w:ascii="DJDNTQ+MicrosoftYaHei" w:hAnsi="DJDNTQ+MicrosoftYaHei" w:cs="DJDNTQ+MicrosoftYaHei"/>
          <w:color w:val="000000"/>
          <w:sz w:val="29"/>
        </w:rPr>
        <w:t>资料分析</w:t>
      </w:r>
    </w:p>
    <w:p w:rsidR="00A51BF5" w:rsidRDefault="00240F30">
      <w:pPr>
        <w:pStyle w:val="Normal9"/>
        <w:spacing w:before="311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pacing w:val="-5"/>
          <w:sz w:val="21"/>
        </w:rPr>
        <w:t>81.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IOKLFT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。解析：第一产业、第二产业、第三产业的增加值之和等于国内生产</w:t>
      </w:r>
    </w:p>
    <w:p w:rsidR="00A51BF5" w:rsidRDefault="00240F30">
      <w:pPr>
        <w:pStyle w:val="Normal9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总值，</w:t>
      </w:r>
      <w:r>
        <w:rPr>
          <w:rFonts w:ascii="IOKLFT+TimesNewRomanPSMT"/>
          <w:color w:val="000000"/>
          <w:spacing w:val="1"/>
          <w:sz w:val="21"/>
        </w:rPr>
        <w:t>2009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年上半年国内生产总值为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IOKLFT+TimesNewRomanPSMT"/>
          <w:color w:val="000000"/>
          <w:sz w:val="21"/>
        </w:rPr>
        <w:t>12025+70070+57767=139862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5"/>
          <w:sz w:val="21"/>
        </w:rPr>
        <w:t>亿元，也可用尾数法</w:t>
      </w:r>
    </w:p>
    <w:p w:rsidR="00A51BF5" w:rsidRDefault="00240F30">
      <w:pPr>
        <w:pStyle w:val="Normal9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来确定最后两位数字。</w:t>
      </w:r>
    </w:p>
    <w:p w:rsidR="00A51BF5" w:rsidRDefault="00240F30">
      <w:pPr>
        <w:pStyle w:val="Normal9"/>
        <w:spacing w:before="117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pacing w:val="-5"/>
          <w:sz w:val="21"/>
        </w:rPr>
        <w:t>82.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8"/>
          <w:sz w:val="21"/>
        </w:rPr>
        <w:t>。解析：</w:t>
      </w:r>
      <w:r>
        <w:rPr>
          <w:rFonts w:ascii="IOKLFT+TimesNewRomanPSMT"/>
          <w:color w:val="000000"/>
          <w:sz w:val="21"/>
        </w:rPr>
        <w:t>2009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年上半年，全社会固定资产投资同比增长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IOKLFT+TimesNewRomanPSMT"/>
          <w:color w:val="000000"/>
          <w:sz w:val="21"/>
        </w:rPr>
        <w:t>33.5%</w:t>
      </w:r>
      <w:r>
        <w:rPr>
          <w:rFonts w:ascii="宋体" w:hAnsi="宋体" w:cs="宋体"/>
          <w:color w:val="000000"/>
          <w:spacing w:val="-7"/>
          <w:sz w:val="21"/>
        </w:rPr>
        <w:t>，增速</w:t>
      </w:r>
    </w:p>
    <w:p w:rsidR="00A51BF5" w:rsidRDefault="00240F30">
      <w:pPr>
        <w:pStyle w:val="Normal9"/>
        <w:spacing w:before="102" w:after="0" w:line="235" w:lineRule="exact"/>
        <w:jc w:val="left"/>
        <w:rPr>
          <w:rFonts w:ascii="IOKLFT+TimesNewRomanPSMT"/>
          <w:color w:val="000000"/>
          <w:sz w:val="21"/>
        </w:rPr>
      </w:pPr>
      <w:r>
        <w:rPr>
          <w:rFonts w:ascii="宋体" w:hAnsi="宋体" w:cs="宋体"/>
          <w:color w:val="000000"/>
          <w:spacing w:val="3"/>
          <w:sz w:val="21"/>
        </w:rPr>
        <w:t>比上年同期加快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IOKLFT+TimesNewRomanPSMT"/>
          <w:color w:val="000000"/>
          <w:sz w:val="21"/>
        </w:rPr>
        <w:t>7.2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个百分点，故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IOKLFT+TimesNewRomanPSMT"/>
          <w:color w:val="000000"/>
          <w:sz w:val="21"/>
        </w:rPr>
        <w:t>2008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年上半年全社会固定资产投资同比增长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IOKLFT+TimesNewRomanPSMT"/>
          <w:color w:val="000000"/>
          <w:spacing w:val="1"/>
          <w:sz w:val="21"/>
        </w:rPr>
        <w:t>33.5%</w:t>
      </w:r>
    </w:p>
    <w:p w:rsidR="00A51BF5" w:rsidRDefault="00240F30">
      <w:pPr>
        <w:pStyle w:val="Normal9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－</w:t>
      </w:r>
      <w:r>
        <w:rPr>
          <w:rFonts w:ascii="IOKLFT+TimesNewRomanPSMT"/>
          <w:color w:val="000000"/>
          <w:sz w:val="21"/>
        </w:rPr>
        <w:t>7.2%=26.3%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9"/>
        <w:spacing w:before="104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IOKLFT+TimesNewRomanPSMT"/>
          <w:color w:val="000000"/>
          <w:spacing w:val="1"/>
          <w:sz w:val="21"/>
        </w:rPr>
        <w:t>83.</w:t>
      </w:r>
      <w:r>
        <w:rPr>
          <w:rFonts w:ascii="宋体" w:hAnsi="宋体" w:cs="宋体"/>
          <w:color w:val="000000"/>
          <w:spacing w:val="2"/>
          <w:sz w:val="21"/>
        </w:rPr>
        <w:t>【答案】</w:t>
      </w:r>
      <w:r>
        <w:rPr>
          <w:rFonts w:ascii="IOKLFT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3"/>
          <w:sz w:val="21"/>
        </w:rPr>
        <w:t>。解析：</w:t>
      </w:r>
      <w:r>
        <w:rPr>
          <w:rFonts w:ascii="IOKLFT+TimesNewRomanPSMT"/>
          <w:color w:val="000000"/>
          <w:spacing w:val="1"/>
          <w:sz w:val="21"/>
        </w:rPr>
        <w:t>2009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年上半年，出口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IOKLFT+TimesNewRomanPSMT"/>
          <w:color w:val="000000"/>
          <w:spacing w:val="1"/>
          <w:sz w:val="21"/>
        </w:rPr>
        <w:t>5215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亿美元，进口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IOKLFT+TimesNewRomanPSMT"/>
          <w:color w:val="000000"/>
          <w:sz w:val="21"/>
        </w:rPr>
        <w:t>4246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亿美元，贸</w:t>
      </w:r>
    </w:p>
    <w:p w:rsidR="00A51BF5" w:rsidRDefault="00240F30">
      <w:pPr>
        <w:pStyle w:val="Normal9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易顺差同比减少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IOKLFT+TimesNewRomanPSMT"/>
          <w:color w:val="000000"/>
          <w:spacing w:val="1"/>
          <w:sz w:val="21"/>
        </w:rPr>
        <w:t>21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5"/>
          <w:sz w:val="21"/>
        </w:rPr>
        <w:t>亿美元，则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IOKLFT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年上半年贸易顺差为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IOKLFT+TimesNewRomanPSMT"/>
          <w:color w:val="000000"/>
          <w:sz w:val="21"/>
        </w:rPr>
        <w:t>5215</w:t>
      </w:r>
      <w:r>
        <w:rPr>
          <w:rFonts w:ascii="宋体" w:hAnsi="宋体" w:cs="宋体"/>
          <w:color w:val="000000"/>
          <w:spacing w:val="1"/>
          <w:sz w:val="21"/>
        </w:rPr>
        <w:t>－</w:t>
      </w:r>
      <w:r>
        <w:rPr>
          <w:rFonts w:ascii="IOKLFT+TimesNewRomanPSMT"/>
          <w:color w:val="000000"/>
          <w:sz w:val="21"/>
        </w:rPr>
        <w:t>4246+21=990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亿美元。</w:t>
      </w:r>
    </w:p>
    <w:p w:rsidR="00A51BF5" w:rsidRDefault="00240F30">
      <w:pPr>
        <w:pStyle w:val="Normal9"/>
        <w:spacing w:before="551" w:after="0" w:line="227" w:lineRule="exact"/>
        <w:jc w:val="left"/>
        <w:rPr>
          <w:rFonts w:ascii="IOKLFT+TimesNewRomanPSMT"/>
          <w:color w:val="000000"/>
          <w:sz w:val="20"/>
          <w:lang w:eastAsia="zh-CN"/>
        </w:rPr>
      </w:pPr>
      <w:r>
        <w:rPr>
          <w:rFonts w:ascii="Times New Roman"/>
          <w:color w:val="000000"/>
          <w:spacing w:val="3542"/>
          <w:sz w:val="20"/>
        </w:rPr>
        <w:t xml:space="preserve"> </w:t>
      </w:r>
    </w:p>
    <w:p w:rsidR="00A51BF5" w:rsidRDefault="00240F30">
      <w:pPr>
        <w:pStyle w:val="Normal9"/>
        <w:spacing w:before="0" w:after="0" w:line="228" w:lineRule="exact"/>
        <w:ind w:left="3850"/>
        <w:jc w:val="left"/>
        <w:rPr>
          <w:rFonts w:ascii="IOKLFT+TimesNewRomanPSMT"/>
          <w:color w:val="000000"/>
          <w:sz w:val="21"/>
        </w:rPr>
        <w:sectPr w:rsidR="00A51BF5">
          <w:pgSz w:w="10480" w:h="14740"/>
          <w:pgMar w:top="1025" w:right="100" w:bottom="0" w:left="1291" w:header="720" w:footer="720" w:gutter="0"/>
          <w:pgNumType w:start="1"/>
          <w:cols w:space="720"/>
          <w:docGrid w:linePitch="1"/>
        </w:sectPr>
      </w:pPr>
      <w:r>
        <w:rPr>
          <w:rFonts w:ascii="IOKLFT+TimesNewRomanPSMT"/>
          <w:color w:val="000000"/>
          <w:spacing w:val="1"/>
          <w:sz w:val="21"/>
        </w:rPr>
        <w:t>10</w:t>
      </w:r>
    </w:p>
    <w:p w:rsidR="00A51BF5" w:rsidRDefault="00240F30">
      <w:pPr>
        <w:pStyle w:val="Normal10"/>
        <w:spacing w:before="0" w:after="0" w:line="217" w:lineRule="exact"/>
        <w:jc w:val="left"/>
        <w:rPr>
          <w:rFonts w:ascii="CGIJDP+MicrosoftYaHei"/>
          <w:color w:val="000000"/>
          <w:sz w:val="20"/>
          <w:lang w:eastAsia="zh-CN"/>
        </w:rPr>
      </w:pPr>
      <w:r>
        <w:lastRenderedPageBreak/>
        <w:pict>
          <v:shape id="_x0000_s1085" type="#_x0000_t75" style="position:absolute;margin-left:263.85pt;margin-top:115.65pt;width:41pt;height:3pt;z-index:-251566080;mso-position-horizontal-relative:page;mso-position-vertical-relative:page;mso-width-relative:page;mso-height-relative:page">
            <v:imagedata r:id="rId33" o:title=""/>
            <w10:wrap anchorx="page" anchory="page"/>
          </v:shape>
        </w:pict>
      </w:r>
      <w:r>
        <w:pict>
          <v:shape id="_x0000_s1086" type="#_x0000_t75" style="position:absolute;margin-left:317.85pt;margin-top:115.65pt;width:40.85pt;height:3pt;z-index:-251570176;mso-position-horizontal-relative:page;mso-position-vertical-relative:page;mso-width-relative:page;mso-height-relative:page">
            <v:imagedata r:id="rId34" o:title=""/>
            <w10:wrap anchorx="page" anchory="page"/>
          </v:shape>
        </w:pict>
      </w:r>
      <w:r>
        <w:pict>
          <v:shape id="_x0000_s1087" type="#_x0000_t75" style="position:absolute;margin-left:197.35pt;margin-top:310.15pt;width:41.55pt;height:3pt;z-index:-251574272;mso-position-horizontal-relative:page;mso-position-vertical-relative:page;mso-width-relative:page;mso-height-relative:page">
            <v:imagedata r:id="rId35" o:title=""/>
            <w10:wrap anchorx="page" anchory="page"/>
          </v:shape>
        </w:pict>
      </w:r>
      <w:r>
        <w:pict>
          <v:shape id="_x0000_s1088" type="#_x0000_t75" style="position:absolute;margin-left:251.4pt;margin-top:310.15pt;width:41.2pt;height:3pt;z-index:-251579392;mso-position-horizontal-relative:page;mso-position-vertical-relative:page;mso-width-relative:page;mso-height-relative:page">
            <v:imagedata r:id="rId36" o:title=""/>
            <w10:wrap anchorx="page" anchory="page"/>
          </v:shape>
        </w:pict>
      </w:r>
      <w:r>
        <w:pict>
          <v:shape id="_x0000_s1089" type="#_x0000_t75" style="position:absolute;margin-left:300.9pt;margin-top:302.15pt;width:33.45pt;height:3pt;z-index:-251584512;mso-position-horizontal-relative:page;mso-position-vertical-relative:page;mso-width-relative:page;mso-height-relative:page">
            <v:imagedata r:id="rId37" o:title=""/>
            <w10:wrap anchorx="page" anchory="page"/>
          </v:shape>
        </w:pict>
      </w:r>
      <w:r>
        <w:pict>
          <v:shape id="_x0000_s1090" type="#_x0000_t75" style="position:absolute;margin-left:379.9pt;margin-top:310.15pt;width:17.8pt;height:3pt;z-index:-251590656;mso-position-horizontal-relative:page;mso-position-vertical-relative:page;mso-width-relative:page;mso-height-relative:page">
            <v:imagedata r:id="rId38" o:title=""/>
            <w10:wrap anchorx="page" anchory="page"/>
          </v:shape>
        </w:pict>
      </w:r>
      <w:r>
        <w:pict>
          <v:shape id="_x0000_s1091" type="#_x0000_t75" style="position:absolute;margin-left:118.5pt;margin-top:451.4pt;width:19.45pt;height:3pt;z-index:-251596800;mso-position-horizontal-relative:page;mso-position-vertical-relative:page;mso-width-relative:page;mso-height-relative:page">
            <v:imagedata r:id="rId39" o:title=""/>
            <w10:wrap anchorx="page" anchory="page"/>
          </v:shape>
        </w:pict>
      </w:r>
      <w:r>
        <w:pict>
          <v:shape id="_x0000_s1092" type="#_x0000_t75" style="position:absolute;margin-left:66.1pt;margin-top:500.35pt;width:41.2pt;height:3pt;z-index:-251603968;mso-position-horizontal-relative:page;mso-position-vertical-relative:page;mso-width-relative:page;mso-height-relative:page">
            <v:imagedata r:id="rId40" o:title=""/>
            <w10:wrap anchorx="page" anchory="page"/>
          </v:shape>
        </w:pict>
      </w:r>
      <w:r>
        <w:pict>
          <v:shape id="_x0000_s1093" type="#_x0000_t75" style="position:absolute;margin-left:175.3pt;margin-top:500.35pt;width:27.9pt;height:3pt;z-index:-251611136;mso-position-horizontal-relative:page;mso-position-vertical-relative:page;mso-width-relative:page;mso-height-relative:page">
            <v:imagedata r:id="rId41" o:title=""/>
            <w10:wrap anchorx="page" anchory="page"/>
          </v:shape>
        </w:pict>
      </w:r>
      <w:r>
        <w:pict>
          <v:shape id="_x0000_s1094" type="#_x0000_t75" style="position:absolute;margin-left:211pt;margin-top:500.35pt;width:8.95pt;height:3pt;z-index:-251622400;mso-position-horizontal-relative:page;mso-position-vertical-relative:page;mso-width-relative:page;mso-height-relative:page">
            <v:imagedata r:id="rId42" o:title=""/>
            <w10:wrap anchorx="page" anchory="page"/>
          </v:shape>
        </w:pict>
      </w:r>
      <w:r>
        <w:pict>
          <v:shape id="_x0000_s1095" type="#_x0000_t75" style="position:absolute;margin-left:254.75pt;margin-top:500.35pt;width:8.95pt;height:3pt;z-index:-251633664;mso-position-horizontal-relative:page;mso-position-vertical-relative:page;mso-width-relative:page;mso-height-relative:page">
            <v:imagedata r:id="rId42" o:title=""/>
            <w10:wrap anchorx="page" anchory="page"/>
          </v:shape>
        </w:pict>
      </w:r>
      <w:r>
        <w:pict>
          <v:shape id="_x0000_s1096" type="#_x0000_t75" style="position:absolute;margin-left:66.1pt;margin-top:617.35pt;width:26.7pt;height:3pt;z-index:-251648000;mso-position-horizontal-relative:page;mso-position-vertical-relative:page;mso-width-relative:page;mso-height-relative:page">
            <v:imagedata r:id="rId43" o:title=""/>
            <w10:wrap anchorx="page" anchory="page"/>
          </v:shape>
        </w:pict>
      </w:r>
    </w:p>
    <w:p w:rsidR="00A51BF5" w:rsidRDefault="00240F30">
      <w:pPr>
        <w:pStyle w:val="Normal10"/>
        <w:spacing w:before="483" w:after="68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84.</w:t>
      </w:r>
      <w:r>
        <w:rPr>
          <w:rFonts w:ascii="宋体" w:hAnsi="宋体" w:cs="宋体"/>
          <w:color w:val="000000"/>
          <w:spacing w:val="1"/>
          <w:sz w:val="21"/>
        </w:rPr>
        <w:t>【答案】</w:t>
      </w:r>
      <w:r>
        <w:rPr>
          <w:rFonts w:ascii="FCGMVI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。解析：</w:t>
      </w:r>
      <w:r>
        <w:rPr>
          <w:rFonts w:ascii="FCGMVI+TimesNewRomanPSMT"/>
          <w:color w:val="000000"/>
          <w:spacing w:val="1"/>
          <w:sz w:val="21"/>
        </w:rPr>
        <w:t>2009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年上半年农村居民人均现金收入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2733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元，增长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8.1%</w:t>
      </w:r>
      <w:r>
        <w:rPr>
          <w:rFonts w:ascii="宋体" w:hAnsi="宋体" w:cs="宋体"/>
          <w:color w:val="000000"/>
          <w:sz w:val="21"/>
        </w:rPr>
        <w:t>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20"/>
        <w:gridCol w:w="1088"/>
        <w:gridCol w:w="20"/>
        <w:gridCol w:w="843"/>
      </w:tblGrid>
      <w:tr w:rsidR="00A51BF5">
        <w:trPr>
          <w:trHeight w:val="544"/>
        </w:trPr>
        <w:tc>
          <w:tcPr>
            <w:tcW w:w="4836" w:type="dxa"/>
          </w:tcPr>
          <w:p w:rsidR="00A51BF5" w:rsidRDefault="00240F30">
            <w:pPr>
              <w:pStyle w:val="Normal10"/>
              <w:spacing w:before="0" w:after="0" w:line="232" w:lineRule="exact"/>
              <w:ind w:left="4271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6"/>
              </w:rPr>
              <w:t>78</w:t>
            </w:r>
          </w:p>
          <w:p w:rsidR="00A51BF5" w:rsidRDefault="00240F30">
            <w:pPr>
              <w:pStyle w:val="Normal10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其中财产性收入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FCGMVI+TimesNewRomanPSMT"/>
                <w:color w:val="000000"/>
                <w:spacing w:val="1"/>
                <w:sz w:val="21"/>
              </w:rPr>
              <w:t>78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元，增长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FCGMVI+TimesNewRomanPSMT"/>
                <w:color w:val="000000"/>
                <w:sz w:val="21"/>
              </w:rPr>
              <w:t>9.9%</w:t>
            </w:r>
            <w:r>
              <w:rPr>
                <w:rFonts w:ascii="宋体" w:hAnsi="宋体" w:cs="宋体"/>
                <w:color w:val="000000"/>
                <w:sz w:val="21"/>
              </w:rPr>
              <w:t>，所求为</w:t>
            </w:r>
          </w:p>
          <w:p w:rsidR="00A51BF5" w:rsidRDefault="00240F30">
            <w:pPr>
              <w:pStyle w:val="Normal10"/>
              <w:spacing w:before="0" w:after="0" w:line="232" w:lineRule="exact"/>
              <w:ind w:left="3983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24"/>
              </w:rPr>
              <w:t>1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2B"/>
            </w:r>
            <w:r>
              <w:rPr>
                <w:rFonts w:ascii="Times New Roman"/>
                <w:color w:val="000000"/>
                <w:spacing w:val="-12"/>
              </w:rPr>
              <w:t xml:space="preserve"> </w:t>
            </w:r>
            <w:r>
              <w:rPr>
                <w:rFonts w:ascii="FCGMVI+TimesNewRomanPSMT"/>
                <w:color w:val="000000"/>
                <w:spacing w:val="5"/>
              </w:rPr>
              <w:t>9.9%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1088" w:type="dxa"/>
          </w:tcPr>
          <w:p w:rsidR="00A51BF5" w:rsidRDefault="00240F30">
            <w:pPr>
              <w:pStyle w:val="Normal10"/>
              <w:spacing w:before="0" w:after="0" w:line="232" w:lineRule="exact"/>
              <w:ind w:left="413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6"/>
              </w:rPr>
              <w:t>2733</w:t>
            </w:r>
          </w:p>
          <w:p w:rsidR="00A51BF5" w:rsidRDefault="00240F30">
            <w:pPr>
              <w:pStyle w:val="Normal10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÷</w:t>
            </w:r>
          </w:p>
          <w:p w:rsidR="00A51BF5" w:rsidRDefault="00240F30">
            <w:pPr>
              <w:pStyle w:val="Normal10"/>
              <w:spacing w:before="0" w:after="0" w:line="232" w:lineRule="exact"/>
              <w:ind w:left="239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24"/>
              </w:rPr>
              <w:t>1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2B"/>
            </w:r>
            <w:r>
              <w:rPr>
                <w:rFonts w:ascii="Times New Roman"/>
                <w:color w:val="000000"/>
                <w:spacing w:val="-16"/>
              </w:rPr>
              <w:t xml:space="preserve"> </w:t>
            </w:r>
            <w:r>
              <w:rPr>
                <w:rFonts w:ascii="FCGMVI+TimesNewRomanPSMT"/>
                <w:color w:val="000000"/>
                <w:spacing w:val="5"/>
              </w:rPr>
              <w:t>8.1%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843" w:type="dxa"/>
          </w:tcPr>
          <w:p w:rsidR="00A51BF5" w:rsidRDefault="00240F30">
            <w:pPr>
              <w:pStyle w:val="Normal10"/>
              <w:spacing w:before="157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FCGMVI+TimesNewRomanPSMT" w:hAnsi="FCGMVI+TimesNewRomanPSMT" w:cs="FCGMVI+TimesNewRomanPSMT"/>
                <w:color w:val="000000"/>
                <w:sz w:val="21"/>
              </w:rPr>
              <w:t>≈2.8%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</w:tr>
    </w:tbl>
    <w:p w:rsidR="00A51BF5" w:rsidRDefault="00240F30">
      <w:pPr>
        <w:pStyle w:val="Normal10"/>
        <w:spacing w:before="102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85.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FCGMVI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。解析：</w:t>
      </w:r>
      <w:r>
        <w:rPr>
          <w:rFonts w:ascii="FCGMVI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项，</w:t>
      </w:r>
      <w:r>
        <w:rPr>
          <w:rFonts w:ascii="FCGMVI+TimesNewRomanPSMT"/>
          <w:color w:val="000000"/>
          <w:spacing w:val="1"/>
          <w:sz w:val="21"/>
        </w:rPr>
        <w:t>2009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年上半年固定资产投资同比增长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33.5%</w:t>
      </w:r>
      <w:r>
        <w:rPr>
          <w:rFonts w:ascii="宋体" w:hAnsi="宋体" w:cs="宋体"/>
          <w:color w:val="000000"/>
          <w:sz w:val="21"/>
        </w:rPr>
        <w:t>，正确；</w:t>
      </w:r>
    </w:p>
    <w:p w:rsidR="00A51BF5" w:rsidRDefault="00240F30">
      <w:pPr>
        <w:pStyle w:val="Normal1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项，</w:t>
      </w:r>
      <w:r>
        <w:rPr>
          <w:rFonts w:ascii="FCGMVI+TimesNewRomanPSMT"/>
          <w:color w:val="000000"/>
          <w:spacing w:val="1"/>
          <w:sz w:val="21"/>
        </w:rPr>
        <w:t>2009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年上半年，社会消费品零售总额同比增长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15.0%</w:t>
      </w:r>
      <w:r>
        <w:rPr>
          <w:rFonts w:ascii="宋体" w:hAnsi="宋体" w:cs="宋体"/>
          <w:color w:val="000000"/>
          <w:spacing w:val="-3"/>
          <w:sz w:val="21"/>
        </w:rPr>
        <w:t>，其中城市消费品零售</w:t>
      </w:r>
    </w:p>
    <w:p w:rsidR="00A51BF5" w:rsidRDefault="00240F30">
      <w:pPr>
        <w:pStyle w:val="Normal10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额增长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14.4%</w:t>
      </w:r>
      <w:r>
        <w:rPr>
          <w:rFonts w:ascii="宋体" w:hAnsi="宋体" w:cs="宋体"/>
          <w:color w:val="000000"/>
          <w:sz w:val="21"/>
        </w:rPr>
        <w:t>，县及县以下消费品零售额增长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16.4%</w:t>
      </w:r>
      <w:r>
        <w:rPr>
          <w:rFonts w:ascii="宋体" w:hAnsi="宋体" w:cs="宋体"/>
          <w:color w:val="000000"/>
          <w:sz w:val="21"/>
        </w:rPr>
        <w:t>，正确；</w:t>
      </w:r>
    </w:p>
    <w:p w:rsidR="00A51BF5" w:rsidRDefault="00240F30">
      <w:pPr>
        <w:pStyle w:val="Normal1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项，</w:t>
      </w:r>
      <w:r>
        <w:rPr>
          <w:rFonts w:ascii="FCGMVI+TimesNewRomanPSMT"/>
          <w:color w:val="000000"/>
          <w:spacing w:val="1"/>
          <w:sz w:val="21"/>
        </w:rPr>
        <w:t>2009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年上半年进出口总额同比下降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23.5%</w:t>
      </w:r>
      <w:r>
        <w:rPr>
          <w:rFonts w:ascii="宋体" w:hAnsi="宋体" w:cs="宋体"/>
          <w:color w:val="000000"/>
          <w:sz w:val="21"/>
        </w:rPr>
        <w:t>，错误；</w:t>
      </w:r>
    </w:p>
    <w:p w:rsidR="00A51BF5" w:rsidRDefault="00240F30">
      <w:pPr>
        <w:pStyle w:val="Normal1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项，城镇居民人均可支配收入增长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9.8%</w:t>
      </w:r>
      <w:r>
        <w:rPr>
          <w:rFonts w:ascii="宋体" w:hAnsi="宋体" w:cs="宋体"/>
          <w:color w:val="000000"/>
          <w:spacing w:val="-1"/>
          <w:sz w:val="21"/>
        </w:rPr>
        <w:t>，农村居民人均现金收入增长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8.1%</w:t>
      </w:r>
      <w:r>
        <w:rPr>
          <w:rFonts w:ascii="宋体" w:hAnsi="宋体" w:cs="宋体"/>
          <w:color w:val="000000"/>
          <w:spacing w:val="-8"/>
          <w:sz w:val="21"/>
        </w:rPr>
        <w:t>，转</w:t>
      </w:r>
    </w:p>
    <w:p w:rsidR="00A51BF5" w:rsidRDefault="00240F30">
      <w:pPr>
        <w:pStyle w:val="Normal10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移性收入分别增长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16.0%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FCGMVI+TimesNewRomanPSMT"/>
          <w:color w:val="000000"/>
          <w:sz w:val="21"/>
        </w:rPr>
        <w:t>31.4%</w:t>
      </w:r>
      <w:r>
        <w:rPr>
          <w:rFonts w:ascii="宋体" w:hAnsi="宋体" w:cs="宋体"/>
          <w:color w:val="000000"/>
          <w:sz w:val="21"/>
        </w:rPr>
        <w:t>，正确。</w:t>
      </w:r>
    </w:p>
    <w:p w:rsidR="00A51BF5" w:rsidRDefault="00240F30">
      <w:pPr>
        <w:pStyle w:val="Normal10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综上，答案为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pacing w:val="-1"/>
          <w:sz w:val="21"/>
        </w:rPr>
        <w:t>C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0"/>
        <w:spacing w:before="109" w:after="0" w:line="219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【考点点拨】企稳回升：表示该指标停止下跌并有上涨趋势，但还未上涨。</w:t>
      </w:r>
    </w:p>
    <w:p w:rsidR="00A51BF5" w:rsidRDefault="00240F30">
      <w:pPr>
        <w:pStyle w:val="Normal10"/>
        <w:spacing w:before="112" w:after="74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pacing w:val="-4"/>
          <w:sz w:val="21"/>
        </w:rPr>
        <w:t>86</w:t>
      </w:r>
      <w:r>
        <w:rPr>
          <w:rFonts w:ascii="宋体" w:hAnsi="宋体" w:cs="宋体"/>
          <w:color w:val="000000"/>
          <w:spacing w:val="-200"/>
          <w:sz w:val="21"/>
        </w:rPr>
        <w:t>【</w:t>
      </w:r>
      <w:r>
        <w:rPr>
          <w:rFonts w:ascii="FCGMVI+TimesNewRomanPSMT"/>
          <w:color w:val="000000"/>
          <w:sz w:val="21"/>
        </w:rPr>
        <w:t>.</w:t>
      </w:r>
      <w:r>
        <w:rPr>
          <w:rFonts w:ascii="Times New Roman"/>
          <w:color w:val="000000"/>
          <w:spacing w:val="94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答案】</w:t>
      </w:r>
      <w:r>
        <w:rPr>
          <w:rFonts w:ascii="FCGMVI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-22"/>
          <w:sz w:val="21"/>
        </w:rPr>
        <w:t>。解析</w:t>
      </w:r>
      <w:r>
        <w:rPr>
          <w:rFonts w:ascii="Times New Roman"/>
          <w:color w:val="000000"/>
          <w:spacing w:val="-5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：</w:t>
      </w:r>
      <w:r>
        <w:rPr>
          <w:rFonts w:ascii="FCGMVI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年全年水资源总量为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27127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6"/>
          <w:sz w:val="21"/>
        </w:rPr>
        <w:t>亿立方米，比上年增加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7.4%</w:t>
      </w:r>
      <w:r>
        <w:rPr>
          <w:rFonts w:ascii="宋体" w:hAnsi="宋体" w:cs="宋体"/>
          <w:color w:val="000000"/>
          <w:sz w:val="21"/>
        </w:rPr>
        <w:t>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203"/>
        <w:gridCol w:w="20"/>
        <w:gridCol w:w="1094"/>
        <w:gridCol w:w="20"/>
        <w:gridCol w:w="198"/>
        <w:gridCol w:w="20"/>
        <w:gridCol w:w="702"/>
        <w:gridCol w:w="20"/>
        <w:gridCol w:w="932"/>
        <w:gridCol w:w="20"/>
        <w:gridCol w:w="341"/>
      </w:tblGrid>
      <w:tr w:rsidR="00A51BF5">
        <w:trPr>
          <w:trHeight w:val="907"/>
        </w:trPr>
        <w:tc>
          <w:tcPr>
            <w:tcW w:w="2676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844" w:type="dxa"/>
          </w:tcPr>
          <w:p w:rsidR="00A51BF5" w:rsidRDefault="00240F30">
            <w:pPr>
              <w:pStyle w:val="Normal10"/>
              <w:spacing w:before="183" w:after="0" w:line="232" w:lineRule="exact"/>
              <w:ind w:left="103"/>
              <w:jc w:val="left"/>
              <w:rPr>
                <w:rFonts w:ascii="Times New Roman"/>
                <w:color w:val="000000"/>
              </w:rPr>
            </w:pPr>
            <w:r>
              <w:rPr>
                <w:rFonts w:ascii="HVDIOA+SymbolMT" w:hAnsi="HVDIOA+SymbolMT" w:cs="HVDIOA+SymbolMT"/>
                <w:color w:val="000000"/>
              </w:rPr>
              <w:sym w:font="HVDIOA+SymbolMT" w:char="F032"/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37"/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31"/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32"/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37"/>
            </w:r>
          </w:p>
          <w:p w:rsidR="00A51BF5" w:rsidRDefault="00240F30">
            <w:pPr>
              <w:pStyle w:val="Normal10"/>
              <w:spacing w:before="80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HVDIOA+SymbolMT" w:hAnsi="HVDIOA+SymbolMT" w:cs="HVDIOA+SymbolMT"/>
                <w:color w:val="000000"/>
                <w:spacing w:val="-103"/>
              </w:rPr>
              <w:sym w:font="HVDIOA+SymbolMT" w:char="F031"/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2B"/>
            </w:r>
            <w:r>
              <w:rPr>
                <w:rFonts w:ascii="Times New Roman"/>
                <w:color w:val="000000"/>
                <w:spacing w:val="-12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  <w:spacing w:val="4"/>
              </w:rPr>
              <w:sym w:font="HVDIOA+SymbolMT" w:char="F037"/>
            </w:r>
            <w:r>
              <w:rPr>
                <w:rFonts w:ascii="FCGMVI+TimesNewRomanPSMT"/>
                <w:color w:val="000000"/>
                <w:spacing w:val="2"/>
              </w:rPr>
              <w:t>.</w:t>
            </w:r>
            <w:r>
              <w:rPr>
                <w:rFonts w:ascii="HVDIOA+SymbolMT" w:hAnsi="HVDIOA+SymbolMT" w:cs="HVDIOA+SymbolMT"/>
                <w:color w:val="000000"/>
                <w:spacing w:val="4"/>
              </w:rPr>
              <w:sym w:font="HVDIOA+SymbolMT" w:char="F034"/>
            </w:r>
            <w:r>
              <w:rPr>
                <w:rFonts w:ascii="FCGMVI+TimesNewRomanPSMT"/>
                <w:color w:val="000000"/>
              </w:rPr>
              <w:t>%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1094" w:type="dxa"/>
          </w:tcPr>
          <w:p w:rsidR="00A51BF5" w:rsidRDefault="00240F30">
            <w:pPr>
              <w:pStyle w:val="Normal10"/>
              <w:spacing w:before="183" w:after="0" w:line="232" w:lineRule="exact"/>
              <w:ind w:left="351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6"/>
              </w:rPr>
              <w:t>27127</w:t>
            </w:r>
          </w:p>
          <w:p w:rsidR="00A51BF5" w:rsidRDefault="00240F30">
            <w:pPr>
              <w:pStyle w:val="Normal10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≈</w:t>
            </w:r>
          </w:p>
          <w:p w:rsidR="00A51BF5" w:rsidRDefault="00240F30">
            <w:pPr>
              <w:pStyle w:val="Normal10"/>
              <w:spacing w:before="0" w:after="0" w:line="232" w:lineRule="exact"/>
              <w:ind w:left="237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24"/>
              </w:rPr>
              <w:t>1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2B"/>
            </w:r>
            <w:r>
              <w:rPr>
                <w:rFonts w:ascii="Times New Roman"/>
                <w:color w:val="000000"/>
                <w:spacing w:val="-9"/>
              </w:rPr>
              <w:t xml:space="preserve"> </w:t>
            </w:r>
            <w:r>
              <w:rPr>
                <w:rFonts w:ascii="FCGMVI+TimesNewRomanPSMT"/>
                <w:color w:val="000000"/>
                <w:spacing w:val="5"/>
              </w:rPr>
              <w:t>7.5%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198" w:type="dxa"/>
          </w:tcPr>
          <w:p w:rsidR="00A51BF5" w:rsidRDefault="00240F30">
            <w:pPr>
              <w:pStyle w:val="Normal10"/>
              <w:spacing w:before="345" w:after="0" w:line="218" w:lineRule="exact"/>
              <w:jc w:val="left"/>
              <w:rPr>
                <w:rFonts w:ascii="FCGMVI+TimesNewRomanPSMT"/>
                <w:color w:val="000000"/>
                <w:sz w:val="21"/>
              </w:rPr>
            </w:pPr>
            <w:r>
              <w:rPr>
                <w:rFonts w:ascii="FCGMVI+TimesNewRomanPSMT"/>
                <w:color w:val="000000"/>
                <w:sz w:val="21"/>
              </w:rPr>
              <w:t>=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  <w:sz w:val="21"/>
              </w:rPr>
            </w:pPr>
          </w:p>
        </w:tc>
        <w:tc>
          <w:tcPr>
            <w:tcW w:w="702" w:type="dxa"/>
          </w:tcPr>
          <w:p w:rsidR="00A51BF5" w:rsidRDefault="00240F30">
            <w:pPr>
              <w:pStyle w:val="Normal10"/>
              <w:spacing w:before="0" w:after="0" w:line="252" w:lineRule="exact"/>
              <w:jc w:val="left"/>
              <w:rPr>
                <w:rFonts w:ascii="FCGMVI+TimesNewRomanPSMT"/>
                <w:color w:val="000000"/>
                <w:sz w:val="24"/>
              </w:rPr>
            </w:pPr>
            <w:r>
              <w:rPr>
                <w:rFonts w:ascii="FCGMVI+TimesNewRomanPSMT"/>
                <w:color w:val="000000"/>
                <w:spacing w:val="1"/>
                <w:sz w:val="24"/>
              </w:rPr>
              <w:t>27127</w:t>
            </w:r>
          </w:p>
          <w:p w:rsidR="00A51BF5" w:rsidRDefault="00240F30">
            <w:pPr>
              <w:pStyle w:val="Normal10"/>
              <w:spacing w:before="62" w:after="0" w:line="252" w:lineRule="exact"/>
              <w:ind w:left="410"/>
              <w:jc w:val="left"/>
              <w:rPr>
                <w:rFonts w:ascii="FCGMVI+TimesNewRomanPSMT"/>
                <w:color w:val="000000"/>
                <w:sz w:val="24"/>
              </w:rPr>
            </w:pPr>
            <w:r>
              <w:rPr>
                <w:rFonts w:ascii="FCGMVI+TimesNewRomanPSMT"/>
                <w:color w:val="000000"/>
                <w:sz w:val="24"/>
              </w:rPr>
              <w:t>3</w:t>
            </w:r>
          </w:p>
          <w:p w:rsidR="00A51BF5" w:rsidRDefault="00240F30">
            <w:pPr>
              <w:pStyle w:val="Normal10"/>
              <w:spacing w:before="0" w:after="0" w:line="252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FCGMVI+TimesNewRomanPSMT"/>
                <w:color w:val="000000"/>
                <w:spacing w:val="26"/>
                <w:sz w:val="24"/>
              </w:rPr>
              <w:t>1</w:t>
            </w:r>
            <w:r>
              <w:rPr>
                <w:rFonts w:ascii="HVDIOA+SymbolMT" w:hAnsi="HVDIOA+SymbolMT" w:cs="HVDIOA+SymbolMT"/>
                <w:color w:val="000000"/>
                <w:sz w:val="24"/>
              </w:rPr>
              <w:sym w:font="HVDIOA+SymbolMT" w:char="F02B"/>
            </w:r>
          </w:p>
          <w:p w:rsidR="00A51BF5" w:rsidRDefault="00240F30">
            <w:pPr>
              <w:pStyle w:val="Normal10"/>
              <w:spacing w:before="0" w:after="0" w:line="252" w:lineRule="exact"/>
              <w:ind w:left="350"/>
              <w:jc w:val="left"/>
              <w:rPr>
                <w:rFonts w:ascii="FCGMVI+TimesNewRomanPSMT"/>
                <w:color w:val="000000"/>
                <w:sz w:val="24"/>
              </w:rPr>
            </w:pPr>
            <w:r>
              <w:rPr>
                <w:rFonts w:ascii="FCGMVI+TimesNewRomanPSMT"/>
                <w:color w:val="000000"/>
                <w:spacing w:val="1"/>
                <w:sz w:val="24"/>
              </w:rPr>
              <w:t>40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  <w:sz w:val="24"/>
              </w:rPr>
            </w:pPr>
          </w:p>
        </w:tc>
        <w:tc>
          <w:tcPr>
            <w:tcW w:w="932" w:type="dxa"/>
          </w:tcPr>
          <w:p w:rsidR="00A51BF5" w:rsidRDefault="00240F30">
            <w:pPr>
              <w:pStyle w:val="Normal10"/>
              <w:spacing w:before="155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FCGMVI+TimesNewRomanPSMT"/>
                <w:color w:val="000000"/>
                <w:sz w:val="21"/>
              </w:rPr>
              <w:t>=27127</w:t>
            </w:r>
            <w:r>
              <w:rPr>
                <w:rFonts w:ascii="宋体" w:hAnsi="宋体" w:cs="宋体"/>
                <w:color w:val="000000"/>
                <w:sz w:val="21"/>
              </w:rPr>
              <w:t>×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341" w:type="dxa"/>
          </w:tcPr>
          <w:p w:rsidR="00A51BF5" w:rsidRDefault="00240F30">
            <w:pPr>
              <w:pStyle w:val="Normal10"/>
              <w:spacing w:before="0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</w:rPr>
              <w:t>4</w:t>
            </w:r>
            <w:r>
              <w:rPr>
                <w:rFonts w:ascii="Times New Roman"/>
                <w:color w:val="000000"/>
                <w:spacing w:val="-20"/>
              </w:rPr>
              <w:t xml:space="preserve"> </w:t>
            </w:r>
            <w:r>
              <w:rPr>
                <w:rFonts w:ascii="FCGMVI+TimesNewRomanPSMT"/>
                <w:color w:val="000000"/>
              </w:rPr>
              <w:t>0</w:t>
            </w:r>
          </w:p>
          <w:p w:rsidR="00A51BF5" w:rsidRDefault="00240F30">
            <w:pPr>
              <w:pStyle w:val="Normal10"/>
              <w:spacing w:before="80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</w:rPr>
              <w:t>4</w:t>
            </w:r>
            <w:r>
              <w:rPr>
                <w:rFonts w:ascii="Times New Roman"/>
                <w:color w:val="000000"/>
                <w:spacing w:val="-20"/>
              </w:rPr>
              <w:t xml:space="preserve"> </w:t>
            </w:r>
            <w:r>
              <w:rPr>
                <w:rFonts w:ascii="FCGMVI+TimesNewRomanPSMT"/>
                <w:color w:val="000000"/>
              </w:rPr>
              <w:t>3</w:t>
            </w:r>
          </w:p>
        </w:tc>
      </w:tr>
    </w:tbl>
    <w:p w:rsidR="00A51BF5" w:rsidRDefault="00240F30">
      <w:pPr>
        <w:pStyle w:val="Normal10"/>
        <w:spacing w:before="0" w:after="0" w:line="235" w:lineRule="exact"/>
        <w:jc w:val="left"/>
        <w:rPr>
          <w:rFonts w:ascii="FCGMVI+TimesNewRomanPSMT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2007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年全年水资源总量为</w:t>
      </w:r>
      <w:r>
        <w:rPr>
          <w:rFonts w:ascii="Times New Roman"/>
          <w:color w:val="000000"/>
          <w:spacing w:val="4022"/>
          <w:sz w:val="21"/>
        </w:rPr>
        <w:t xml:space="preserve"> </w:t>
      </w:r>
      <w:r>
        <w:rPr>
          <w:rFonts w:ascii="FCGMVI+TimesNewRomanPSMT" w:hAnsi="FCGMVI+TimesNewRomanPSMT" w:cs="FCGMVI+TimesNewRomanPSMT"/>
          <w:color w:val="000000"/>
          <w:sz w:val="21"/>
        </w:rPr>
        <w:t>≈630×40=</w:t>
      </w:r>
    </w:p>
    <w:p w:rsidR="00A51BF5" w:rsidRDefault="00240F30">
      <w:pPr>
        <w:pStyle w:val="Normal10"/>
        <w:spacing w:before="435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25200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亿立方米，与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选项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25260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亿立方米最接近。</w:t>
      </w:r>
    </w:p>
    <w:p w:rsidR="00A51BF5" w:rsidRDefault="00240F30">
      <w:pPr>
        <w:pStyle w:val="Normal10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pacing w:val="-5"/>
          <w:sz w:val="21"/>
        </w:rPr>
        <w:t>87.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FCGMVI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8"/>
          <w:sz w:val="21"/>
        </w:rPr>
        <w:t>。解析：</w:t>
      </w:r>
      <w:r>
        <w:rPr>
          <w:rFonts w:ascii="FCGMVI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年，万元国内生产总值用水量为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231.8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立方米，比上年</w:t>
      </w:r>
    </w:p>
    <w:p w:rsidR="00A51BF5" w:rsidRDefault="00240F30">
      <w:pPr>
        <w:pStyle w:val="Normal10"/>
        <w:spacing w:before="99" w:after="68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下降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7.9%</w:t>
      </w:r>
      <w:r>
        <w:rPr>
          <w:rFonts w:ascii="宋体" w:hAnsi="宋体" w:cs="宋体"/>
          <w:color w:val="000000"/>
          <w:sz w:val="21"/>
        </w:rPr>
        <w:t>，万元工业增加值用水量为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130.3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立方米，下降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7.0%</w:t>
      </w:r>
      <w:r>
        <w:rPr>
          <w:rFonts w:ascii="宋体" w:hAnsi="宋体" w:cs="宋体"/>
          <w:color w:val="000000"/>
          <w:sz w:val="21"/>
        </w:rPr>
        <w:t>，所求为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861"/>
        <w:gridCol w:w="20"/>
        <w:gridCol w:w="927"/>
      </w:tblGrid>
      <w:tr w:rsidR="00A51BF5">
        <w:trPr>
          <w:trHeight w:val="544"/>
        </w:trPr>
        <w:tc>
          <w:tcPr>
            <w:tcW w:w="28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1861" w:type="dxa"/>
          </w:tcPr>
          <w:p w:rsidR="00A51BF5" w:rsidRDefault="00240F30">
            <w:pPr>
              <w:pStyle w:val="Normal10"/>
              <w:spacing w:before="0" w:after="0" w:line="232" w:lineRule="exact"/>
              <w:ind w:left="146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6"/>
              </w:rPr>
              <w:t>231.8</w:t>
            </w:r>
            <w:r>
              <w:rPr>
                <w:rFonts w:ascii="Times New Roman"/>
                <w:color w:val="000000"/>
                <w:spacing w:val="411"/>
              </w:rPr>
              <w:t xml:space="preserve"> </w:t>
            </w:r>
            <w:r>
              <w:rPr>
                <w:rFonts w:ascii="FCGMVI+TimesNewRomanPSMT"/>
                <w:color w:val="000000"/>
                <w:spacing w:val="6"/>
              </w:rPr>
              <w:t>130.3</w:t>
            </w:r>
          </w:p>
          <w:p w:rsidR="00A51BF5" w:rsidRDefault="00240F30">
            <w:pPr>
              <w:pStyle w:val="Normal10"/>
              <w:spacing w:before="0" w:after="0" w:line="232" w:lineRule="exact"/>
              <w:ind w:left="846"/>
              <w:jc w:val="left"/>
              <w:rPr>
                <w:rFonts w:ascii="Times New Roman"/>
                <w:color w:val="000000"/>
              </w:rPr>
            </w:pPr>
            <w:r>
              <w:rPr>
                <w:rFonts w:ascii="HVDIOA+SymbolMT" w:hAnsi="HVDIOA+SymbolMT" w:cs="HVDIOA+SymbolMT"/>
                <w:color w:val="000000"/>
              </w:rPr>
              <w:sym w:font="HVDIOA+SymbolMT" w:char="F0B8"/>
            </w:r>
          </w:p>
          <w:p w:rsidR="00A51BF5" w:rsidRDefault="00240F30">
            <w:pPr>
              <w:pStyle w:val="Normal10"/>
              <w:spacing w:before="0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25"/>
              </w:rPr>
              <w:t>1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2D"/>
            </w:r>
            <w:r>
              <w:rPr>
                <w:rFonts w:ascii="Times New Roman"/>
                <w:color w:val="000000"/>
                <w:spacing w:val="-11"/>
              </w:rPr>
              <w:t xml:space="preserve"> </w:t>
            </w:r>
            <w:r>
              <w:rPr>
                <w:rFonts w:ascii="FCGMVI+TimesNewRomanPSMT"/>
                <w:color w:val="000000"/>
                <w:spacing w:val="6"/>
              </w:rPr>
              <w:t>7.9%</w:t>
            </w:r>
            <w:r>
              <w:rPr>
                <w:rFonts w:ascii="Times New Roman"/>
                <w:color w:val="000000"/>
                <w:spacing w:val="166"/>
              </w:rPr>
              <w:t xml:space="preserve"> </w:t>
            </w:r>
            <w:r>
              <w:rPr>
                <w:rFonts w:ascii="FCGMVI+TimesNewRomanPSMT"/>
                <w:color w:val="000000"/>
                <w:spacing w:val="25"/>
              </w:rPr>
              <w:t>1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2D"/>
            </w:r>
            <w:r>
              <w:rPr>
                <w:rFonts w:ascii="Times New Roman"/>
                <w:color w:val="000000"/>
                <w:spacing w:val="-11"/>
              </w:rPr>
              <w:t xml:space="preserve"> </w:t>
            </w:r>
            <w:r>
              <w:rPr>
                <w:rFonts w:ascii="FCGMVI+TimesNewRomanPSMT"/>
                <w:color w:val="000000"/>
                <w:spacing w:val="6"/>
              </w:rPr>
              <w:t>7.0%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927" w:type="dxa"/>
          </w:tcPr>
          <w:p w:rsidR="00A51BF5" w:rsidRDefault="00240F30">
            <w:pPr>
              <w:pStyle w:val="Normal10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FCGMVI+TimesNewRomanPSMT" w:hAnsi="FCGMVI+TimesNewRomanPSMT" w:cs="FCGMVI+TimesNewRomanPSMT"/>
                <w:color w:val="000000"/>
                <w:spacing w:val="-1"/>
                <w:sz w:val="21"/>
              </w:rPr>
              <w:t>≈1.8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倍。</w:t>
            </w:r>
          </w:p>
        </w:tc>
      </w:tr>
    </w:tbl>
    <w:p w:rsidR="00A51BF5" w:rsidRDefault="00240F30">
      <w:pPr>
        <w:pStyle w:val="Normal10"/>
        <w:spacing w:before="102" w:after="7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pacing w:val="1"/>
          <w:sz w:val="21"/>
        </w:rPr>
        <w:t>88.</w:t>
      </w:r>
      <w:r>
        <w:rPr>
          <w:rFonts w:ascii="宋体" w:hAnsi="宋体" w:cs="宋体"/>
          <w:color w:val="000000"/>
          <w:spacing w:val="2"/>
          <w:sz w:val="21"/>
        </w:rPr>
        <w:t>【答案】</w:t>
      </w:r>
      <w:r>
        <w:rPr>
          <w:rFonts w:ascii="FCGMVI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3"/>
          <w:sz w:val="21"/>
        </w:rPr>
        <w:t>。解析：</w:t>
      </w:r>
      <w:r>
        <w:rPr>
          <w:rFonts w:ascii="FCGMVI+TimesNewRomanPSMT"/>
          <w:color w:val="000000"/>
          <w:sz w:val="21"/>
        </w:rPr>
        <w:t>2008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年完成造林面积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477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万公顷，其中人工造林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329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4"/>
          <w:sz w:val="21"/>
        </w:rPr>
        <w:t>万公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0"/>
        <w:gridCol w:w="410"/>
        <w:gridCol w:w="20"/>
        <w:gridCol w:w="788"/>
      </w:tblGrid>
      <w:tr w:rsidR="00A51BF5">
        <w:trPr>
          <w:trHeight w:val="544"/>
        </w:trPr>
        <w:tc>
          <w:tcPr>
            <w:tcW w:w="1129" w:type="dxa"/>
          </w:tcPr>
          <w:p w:rsidR="00A51BF5" w:rsidRDefault="00240F30">
            <w:pPr>
              <w:pStyle w:val="Normal10"/>
              <w:spacing w:before="157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顷，所求为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410" w:type="dxa"/>
          </w:tcPr>
          <w:p w:rsidR="00A51BF5" w:rsidRDefault="00240F30">
            <w:pPr>
              <w:pStyle w:val="Normal10"/>
              <w:spacing w:before="0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-2"/>
              </w:rPr>
              <w:t>329</w:t>
            </w:r>
          </w:p>
          <w:p w:rsidR="00A51BF5" w:rsidRDefault="00240F30">
            <w:pPr>
              <w:pStyle w:val="Normal10"/>
              <w:spacing w:before="80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-2"/>
              </w:rPr>
              <w:t>477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788" w:type="dxa"/>
          </w:tcPr>
          <w:p w:rsidR="00A51BF5" w:rsidRDefault="00240F30">
            <w:pPr>
              <w:pStyle w:val="Normal10"/>
              <w:spacing w:before="157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FCGMVI+TimesNewRomanPSMT" w:hAnsi="FCGMVI+TimesNewRomanPSMT" w:cs="FCGMVI+TimesNewRomanPSMT"/>
                <w:color w:val="000000"/>
                <w:sz w:val="21"/>
              </w:rPr>
              <w:t>≈69%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</w:tr>
    </w:tbl>
    <w:p w:rsidR="00A51BF5" w:rsidRDefault="00240F30">
      <w:pPr>
        <w:pStyle w:val="Normal10"/>
        <w:spacing w:before="103" w:after="7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89.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FCGMVI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。解析：与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2007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年相比水泥消费增加量为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474"/>
        <w:gridCol w:w="20"/>
        <w:gridCol w:w="1391"/>
      </w:tblGrid>
      <w:tr w:rsidR="00A51BF5">
        <w:trPr>
          <w:trHeight w:val="544"/>
        </w:trPr>
        <w:tc>
          <w:tcPr>
            <w:tcW w:w="28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4474" w:type="dxa"/>
          </w:tcPr>
          <w:p w:rsidR="00A51BF5" w:rsidRDefault="00240F30">
            <w:pPr>
              <w:pStyle w:val="Normal10"/>
              <w:spacing w:before="0" w:after="0" w:line="232" w:lineRule="exact"/>
              <w:ind w:left="188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6"/>
              </w:rPr>
              <w:t>13.7</w:t>
            </w:r>
            <w:r>
              <w:rPr>
                <w:rFonts w:ascii="Times New Roman"/>
                <w:color w:val="000000"/>
                <w:spacing w:val="1589"/>
              </w:rPr>
              <w:t xml:space="preserve"> </w:t>
            </w:r>
            <w:r>
              <w:rPr>
                <w:rFonts w:ascii="FCGMVI+TimesNewRomanPSMT"/>
                <w:color w:val="000000"/>
                <w:spacing w:val="6"/>
              </w:rPr>
              <w:t>13.7</w:t>
            </w:r>
            <w:r>
              <w:rPr>
                <w:rFonts w:ascii="Times New Roman"/>
                <w:color w:val="000000"/>
                <w:spacing w:val="219"/>
              </w:rPr>
              <w:t xml:space="preserve"> </w:t>
            </w:r>
            <w:r>
              <w:rPr>
                <w:rFonts w:ascii="FCGMVI+TimesNewRomanPSMT"/>
                <w:color w:val="000000"/>
              </w:rPr>
              <w:t>7</w:t>
            </w:r>
            <w:r>
              <w:rPr>
                <w:rFonts w:ascii="Times New Roman"/>
                <w:color w:val="000000"/>
                <w:spacing w:val="710"/>
              </w:rPr>
              <w:t xml:space="preserve"> </w:t>
            </w:r>
            <w:r>
              <w:rPr>
                <w:rFonts w:ascii="FCGMVI+TimesNewRomanPSMT"/>
                <w:color w:val="000000"/>
              </w:rPr>
              <w:t>1</w:t>
            </w:r>
          </w:p>
          <w:p w:rsidR="00A51BF5" w:rsidRDefault="00240F30">
            <w:pPr>
              <w:pStyle w:val="Normal10"/>
              <w:spacing w:before="0" w:after="0" w:line="232" w:lineRule="exact"/>
              <w:ind w:left="827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HVDIOA+SymbolMT" w:hAnsi="HVDIOA+SymbolMT" w:cs="HVDIOA+SymbolMT"/>
                <w:color w:val="000000"/>
                <w:spacing w:val="32"/>
              </w:rPr>
              <w:sym w:font="HVDIOA+SymbolMT" w:char="F0B4"/>
            </w:r>
            <w:r>
              <w:rPr>
                <w:rFonts w:ascii="FCGMVI+TimesNewRomanPSMT"/>
                <w:color w:val="000000"/>
                <w:spacing w:val="6"/>
              </w:rPr>
              <w:t>3.5%</w:t>
            </w:r>
            <w:r>
              <w:rPr>
                <w:rFonts w:ascii="Times New Roman"/>
                <w:color w:val="000000"/>
                <w:spacing w:val="-25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  <w:spacing w:val="14"/>
              </w:rPr>
              <w:sym w:font="HVDIOA+SymbolMT" w:char="F0B4"/>
            </w:r>
            <w:r>
              <w:rPr>
                <w:rFonts w:ascii="FCGMVI+TimesNewRomanPSMT"/>
                <w:color w:val="000000"/>
                <w:spacing w:val="7"/>
              </w:rPr>
              <w:t>10</w:t>
            </w:r>
            <w:r>
              <w:rPr>
                <w:rFonts w:ascii="Times New Roman"/>
                <w:color w:val="000000"/>
                <w:spacing w:val="95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3D"/>
            </w:r>
            <w:r>
              <w:rPr>
                <w:rFonts w:ascii="Times New Roman"/>
                <w:color w:val="000000"/>
                <w:spacing w:val="561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B4"/>
            </w:r>
            <w:r>
              <w:rPr>
                <w:rFonts w:ascii="Times New Roman"/>
                <w:color w:val="000000"/>
                <w:spacing w:val="160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  <w:spacing w:val="14"/>
              </w:rPr>
              <w:sym w:font="HVDIOA+SymbolMT" w:char="F0B4"/>
            </w:r>
            <w:r>
              <w:rPr>
                <w:rFonts w:ascii="FCGMVI+TimesNewRomanPSMT"/>
                <w:color w:val="000000"/>
                <w:spacing w:val="7"/>
              </w:rPr>
              <w:t>10</w:t>
            </w:r>
            <w:r>
              <w:rPr>
                <w:rFonts w:ascii="Times New Roman"/>
                <w:color w:val="000000"/>
                <w:spacing w:val="95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BB"/>
            </w:r>
            <w:r>
              <w:rPr>
                <w:rFonts w:ascii="Times New Roman"/>
                <w:color w:val="000000"/>
                <w:spacing w:val="181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  <w:spacing w:val="14"/>
              </w:rPr>
              <w:sym w:font="HVDIOA+SymbolMT" w:char="F0B4"/>
            </w:r>
            <w:r>
              <w:rPr>
                <w:rFonts w:ascii="FCGMVI+TimesNewRomanPSMT"/>
                <w:color w:val="000000"/>
                <w:spacing w:val="7"/>
              </w:rPr>
              <w:t>10</w:t>
            </w:r>
          </w:p>
          <w:p w:rsidR="00A51BF5" w:rsidRDefault="00240F30">
            <w:pPr>
              <w:pStyle w:val="Normal10"/>
              <w:spacing w:before="0" w:after="0" w:line="134" w:lineRule="exact"/>
              <w:ind w:left="1864"/>
              <w:jc w:val="left"/>
              <w:rPr>
                <w:rFonts w:ascii="FCGMVI+TimesNewRomanPSMT"/>
                <w:color w:val="000000"/>
                <w:sz w:val="13"/>
              </w:rPr>
            </w:pPr>
            <w:r>
              <w:rPr>
                <w:rFonts w:ascii="FCGMVI+TimesNewRomanPSMT"/>
                <w:color w:val="000000"/>
                <w:sz w:val="13"/>
              </w:rPr>
              <w:t>4</w:t>
            </w:r>
            <w:r>
              <w:rPr>
                <w:rFonts w:ascii="Times New Roman"/>
                <w:color w:val="000000"/>
                <w:spacing w:val="1492"/>
                <w:sz w:val="13"/>
              </w:rPr>
              <w:t xml:space="preserve"> </w:t>
            </w:r>
            <w:r>
              <w:rPr>
                <w:rFonts w:ascii="FCGMVI+TimesNewRomanPSMT"/>
                <w:color w:val="000000"/>
                <w:sz w:val="13"/>
              </w:rPr>
              <w:t>4</w:t>
            </w:r>
            <w:r>
              <w:rPr>
                <w:rFonts w:ascii="Times New Roman"/>
                <w:color w:val="000000"/>
                <w:spacing w:val="778"/>
                <w:sz w:val="13"/>
              </w:rPr>
              <w:t xml:space="preserve"> </w:t>
            </w:r>
            <w:r>
              <w:rPr>
                <w:rFonts w:ascii="FCGMVI+TimesNewRomanPSMT"/>
                <w:color w:val="000000"/>
                <w:sz w:val="13"/>
              </w:rPr>
              <w:t>4</w:t>
            </w:r>
          </w:p>
          <w:p w:rsidR="00A51BF5" w:rsidRDefault="00240F30">
            <w:pPr>
              <w:pStyle w:val="Normal10"/>
              <w:spacing w:before="59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FCGMVI+TimesNewRomanPSMT"/>
                <w:color w:val="000000"/>
                <w:spacing w:val="25"/>
              </w:rPr>
              <w:t>1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2B"/>
            </w:r>
            <w:r>
              <w:rPr>
                <w:rFonts w:ascii="Times New Roman"/>
                <w:color w:val="000000"/>
                <w:spacing w:val="-12"/>
              </w:rPr>
              <w:t xml:space="preserve"> </w:t>
            </w:r>
            <w:r>
              <w:rPr>
                <w:rFonts w:ascii="FCGMVI+TimesNewRomanPSMT"/>
                <w:color w:val="000000"/>
                <w:spacing w:val="6"/>
              </w:rPr>
              <w:t>3.5%</w:t>
            </w:r>
            <w:r>
              <w:rPr>
                <w:rFonts w:ascii="Times New Roman"/>
                <w:color w:val="000000"/>
                <w:spacing w:val="1350"/>
              </w:rPr>
              <w:t xml:space="preserve"> </w:t>
            </w:r>
            <w:r>
              <w:rPr>
                <w:rFonts w:ascii="FCGMVI+TimesNewRomanPSMT"/>
                <w:color w:val="000000"/>
                <w:spacing w:val="6"/>
              </w:rPr>
              <w:t>103.5</w:t>
            </w:r>
            <w:r>
              <w:rPr>
                <w:rFonts w:ascii="Times New Roman"/>
                <w:color w:val="000000"/>
                <w:spacing w:val="161"/>
              </w:rPr>
              <w:t xml:space="preserve"> </w:t>
            </w:r>
            <w:r>
              <w:rPr>
                <w:rFonts w:ascii="FCGMVI+TimesNewRomanPSMT"/>
                <w:color w:val="000000"/>
              </w:rPr>
              <w:t>2</w:t>
            </w:r>
            <w:r>
              <w:rPr>
                <w:rFonts w:ascii="Times New Roman"/>
                <w:color w:val="000000"/>
                <w:spacing w:val="710"/>
              </w:rPr>
              <w:t xml:space="preserve"> </w:t>
            </w:r>
            <w:r>
              <w:rPr>
                <w:rFonts w:ascii="FCGMVI+TimesNewRomanPSMT"/>
                <w:color w:val="000000"/>
              </w:rPr>
              <w:t>2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1391" w:type="dxa"/>
          </w:tcPr>
          <w:p w:rsidR="00A51BF5" w:rsidRDefault="00240F30">
            <w:pPr>
              <w:pStyle w:val="Normal10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＝</w:t>
            </w:r>
            <w:r>
              <w:rPr>
                <w:rFonts w:ascii="FCGMVI+TimesNewRomanPSMT"/>
                <w:color w:val="000000"/>
                <w:spacing w:val="1"/>
                <w:sz w:val="21"/>
              </w:rPr>
              <w:t>5000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万吨。</w:t>
            </w:r>
          </w:p>
        </w:tc>
      </w:tr>
    </w:tbl>
    <w:p w:rsidR="00A51BF5" w:rsidRDefault="00240F30">
      <w:pPr>
        <w:pStyle w:val="Normal10"/>
        <w:spacing w:before="100" w:after="0" w:line="235" w:lineRule="exact"/>
        <w:ind w:left="420"/>
        <w:jc w:val="left"/>
        <w:rPr>
          <w:rFonts w:ascii="FCGMVI+TimesNewRomanPSMT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90.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FCGMVI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20"/>
          <w:sz w:val="21"/>
        </w:rPr>
        <w:t>。解</w:t>
      </w:r>
      <w:r>
        <w:rPr>
          <w:rFonts w:ascii="Times New Roman"/>
          <w:color w:val="000000"/>
          <w:spacing w:val="-5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析：</w:t>
      </w:r>
      <w:r>
        <w:rPr>
          <w:rFonts w:ascii="FCGMVI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</w:rPr>
        <w:t>项，由材料第一段可知，</w:t>
      </w:r>
      <w:r>
        <w:rPr>
          <w:rFonts w:ascii="FCGMVI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年我国原有耕地减少了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19.16</w:t>
      </w:r>
    </w:p>
    <w:p w:rsidR="00A51BF5" w:rsidRDefault="00240F30">
      <w:pPr>
        <w:pStyle w:val="Normal10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＋</w:t>
      </w:r>
      <w:r>
        <w:rPr>
          <w:rFonts w:ascii="FCGMVI+TimesNewRomanPSMT"/>
          <w:color w:val="000000"/>
          <w:sz w:val="21"/>
        </w:rPr>
        <w:t>2.48</w:t>
      </w:r>
      <w:r>
        <w:rPr>
          <w:rFonts w:ascii="宋体" w:hAnsi="宋体" w:cs="宋体"/>
          <w:color w:val="000000"/>
          <w:spacing w:val="-1"/>
          <w:sz w:val="21"/>
        </w:rPr>
        <w:t>＋</w:t>
      </w:r>
      <w:r>
        <w:rPr>
          <w:rFonts w:ascii="FCGMVI+TimesNewRomanPSMT"/>
          <w:color w:val="000000"/>
          <w:spacing w:val="1"/>
          <w:sz w:val="21"/>
        </w:rPr>
        <w:t>0.76</w:t>
      </w:r>
      <w:r>
        <w:rPr>
          <w:rFonts w:ascii="宋体" w:hAnsi="宋体" w:cs="宋体"/>
          <w:color w:val="000000"/>
          <w:spacing w:val="-1"/>
          <w:sz w:val="21"/>
        </w:rPr>
        <w:t>＋</w:t>
      </w:r>
      <w:r>
        <w:rPr>
          <w:rFonts w:ascii="FCGMVI+TimesNewRomanPSMT"/>
          <w:color w:val="000000"/>
          <w:sz w:val="21"/>
        </w:rPr>
        <w:t>2.49=24.89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万公顷，正确；</w:t>
      </w:r>
    </w:p>
    <w:p w:rsidR="00A51BF5" w:rsidRDefault="00240F30">
      <w:pPr>
        <w:pStyle w:val="Normal10"/>
        <w:spacing w:before="102" w:after="0" w:line="232" w:lineRule="exact"/>
        <w:ind w:left="420"/>
        <w:jc w:val="left"/>
        <w:rPr>
          <w:rFonts w:ascii="FCGMVI+TimesNewRomanPSMT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</w:t>
      </w:r>
      <w:r>
        <w:rPr>
          <w:rFonts w:ascii="Times New Roman"/>
          <w:color w:val="000000"/>
          <w:spacing w:val="-51"/>
          <w:sz w:val="21"/>
        </w:rPr>
        <w:t xml:space="preserve"> </w:t>
      </w:r>
      <w:r>
        <w:rPr>
          <w:rFonts w:ascii="宋体" w:hAnsi="宋体" w:cs="宋体"/>
          <w:color w:val="000000"/>
          <w:spacing w:val="-18"/>
          <w:sz w:val="21"/>
        </w:rPr>
        <w:t>，由</w:t>
      </w:r>
      <w:r>
        <w:rPr>
          <w:rFonts w:ascii="宋体" w:hAnsi="宋体" w:cs="宋体"/>
          <w:color w:val="000000"/>
          <w:spacing w:val="-18"/>
          <w:sz w:val="21"/>
        </w:rPr>
        <w:t>“</w:t>
      </w:r>
      <w:r>
        <w:rPr>
          <w:rFonts w:ascii="FCGMVI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年年末全国大型水库蓄水总量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1962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</w:rPr>
        <w:t>亿立方米，比上年末多蓄水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93</w:t>
      </w:r>
    </w:p>
    <w:p w:rsidR="00A51BF5" w:rsidRDefault="00240F30">
      <w:pPr>
        <w:pStyle w:val="Normal10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亿立方米</w:t>
      </w:r>
      <w:r>
        <w:rPr>
          <w:rFonts w:ascii="宋体" w:hAnsi="宋体" w:cs="宋体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，可得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2007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年年末全国大型水库蓄水量为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FCGMVI+TimesNewRomanPSMT"/>
          <w:color w:val="000000"/>
          <w:sz w:val="21"/>
        </w:rPr>
        <w:t>1962-93=1869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亿立方米，正确；</w:t>
      </w:r>
    </w:p>
    <w:p w:rsidR="00A51BF5" w:rsidRDefault="00240F30">
      <w:pPr>
        <w:pStyle w:val="Normal10"/>
        <w:spacing w:before="104" w:after="7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FCGMVI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项，截止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年底，国家级自然保护区占自然保护区的比重为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876"/>
        <w:gridCol w:w="20"/>
        <w:gridCol w:w="1305"/>
        <w:gridCol w:w="20"/>
        <w:gridCol w:w="918"/>
      </w:tblGrid>
      <w:tr w:rsidR="00A51BF5">
        <w:trPr>
          <w:trHeight w:val="544"/>
        </w:trPr>
        <w:tc>
          <w:tcPr>
            <w:tcW w:w="55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21" w:type="dxa"/>
          </w:tcPr>
          <w:p w:rsidR="00A51BF5" w:rsidRDefault="00240F30">
            <w:pPr>
              <w:pStyle w:val="Normal10"/>
              <w:spacing w:before="0" w:after="0" w:line="232" w:lineRule="exact"/>
              <w:ind w:left="61"/>
              <w:jc w:val="left"/>
              <w:rPr>
                <w:rFonts w:ascii="Times New Roman"/>
                <w:color w:val="000000"/>
              </w:rPr>
            </w:pPr>
            <w:r>
              <w:rPr>
                <w:rFonts w:ascii="HVDIOA+SymbolMT" w:hAnsi="HVDIOA+SymbolMT" w:cs="HVDIOA+SymbolMT"/>
                <w:color w:val="000000"/>
                <w:spacing w:val="-1"/>
              </w:rPr>
              <w:sym w:font="HVDIOA+SymbolMT" w:char="F033"/>
            </w:r>
            <w:r>
              <w:rPr>
                <w:rFonts w:ascii="HVDIOA+SymbolMT" w:hAnsi="HVDIOA+SymbolMT" w:cs="HVDIOA+SymbolMT"/>
                <w:color w:val="000000"/>
                <w:spacing w:val="-1"/>
              </w:rPr>
              <w:sym w:font="HVDIOA+SymbolMT" w:char="F030"/>
            </w:r>
            <w:r>
              <w:rPr>
                <w:rFonts w:ascii="HVDIOA+SymbolMT" w:hAnsi="HVDIOA+SymbolMT" w:cs="HVDIOA+SymbolMT"/>
                <w:color w:val="000000"/>
                <w:spacing w:val="-1"/>
              </w:rPr>
              <w:sym w:font="HVDIOA+SymbolMT" w:char="F033"/>
            </w:r>
          </w:p>
          <w:p w:rsidR="00A51BF5" w:rsidRDefault="00240F30">
            <w:pPr>
              <w:pStyle w:val="Normal10"/>
              <w:spacing w:before="80" w:after="0" w:line="232" w:lineRule="exact"/>
              <w:jc w:val="left"/>
              <w:rPr>
                <w:rFonts w:ascii="Times New Roman"/>
                <w:color w:val="000000"/>
              </w:rPr>
            </w:pPr>
            <w:r>
              <w:rPr>
                <w:rFonts w:ascii="HVDIOA+SymbolMT" w:hAnsi="HVDIOA+SymbolMT" w:cs="HVDIOA+SymbolMT"/>
                <w:color w:val="000000"/>
                <w:spacing w:val="-1"/>
              </w:rPr>
              <w:sym w:font="HVDIOA+SymbolMT" w:char="F032"/>
            </w:r>
            <w:r>
              <w:rPr>
                <w:rFonts w:ascii="HVDIOA+SymbolMT" w:hAnsi="HVDIOA+SymbolMT" w:cs="HVDIOA+SymbolMT"/>
                <w:color w:val="000000"/>
                <w:spacing w:val="-1"/>
              </w:rPr>
              <w:sym w:font="HVDIOA+SymbolMT" w:char="F035"/>
            </w:r>
            <w:r>
              <w:rPr>
                <w:rFonts w:ascii="HVDIOA+SymbolMT" w:hAnsi="HVDIOA+SymbolMT" w:cs="HVDIOA+SymbolMT"/>
                <w:color w:val="000000"/>
                <w:spacing w:val="-1"/>
              </w:rPr>
              <w:sym w:font="HVDIOA+SymbolMT" w:char="F033"/>
            </w:r>
            <w:r>
              <w:rPr>
                <w:rFonts w:ascii="HVDIOA+SymbolMT" w:hAnsi="HVDIOA+SymbolMT" w:cs="HVDIOA+SymbolMT"/>
                <w:color w:val="000000"/>
                <w:spacing w:val="-1"/>
              </w:rPr>
              <w:sym w:font="HVDIOA+SymbolMT" w:char="F038"/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305" w:type="dxa"/>
          </w:tcPr>
          <w:p w:rsidR="00A51BF5" w:rsidRDefault="00240F30">
            <w:pPr>
              <w:pStyle w:val="Normal10"/>
              <w:spacing w:before="139" w:after="0" w:line="232" w:lineRule="exact"/>
              <w:jc w:val="left"/>
              <w:rPr>
                <w:rFonts w:ascii="FCGMVI+TimesNewRomanPSMT"/>
                <w:color w:val="000000"/>
              </w:rPr>
            </w:pPr>
            <w:r>
              <w:rPr>
                <w:rFonts w:ascii="HVDIOA+SymbolMT" w:hAnsi="HVDIOA+SymbolMT" w:cs="HVDIOA+SymbolMT"/>
                <w:color w:val="000000"/>
              </w:rPr>
              <w:sym w:font="HVDIOA+SymbolMT" w:char="F0BB"/>
            </w:r>
            <w:r>
              <w:rPr>
                <w:rFonts w:ascii="Times New Roman"/>
                <w:color w:val="000000"/>
                <w:spacing w:val="-17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  <w:spacing w:val="8"/>
              </w:rPr>
              <w:sym w:font="HVDIOA+SymbolMT" w:char="F031"/>
            </w:r>
            <w:r>
              <w:rPr>
                <w:rFonts w:ascii="HVDIOA+SymbolMT" w:hAnsi="HVDIOA+SymbolMT" w:cs="HVDIOA+SymbolMT"/>
                <w:color w:val="000000"/>
                <w:spacing w:val="8"/>
              </w:rPr>
              <w:sym w:font="HVDIOA+SymbolMT" w:char="F032"/>
            </w:r>
            <w:r>
              <w:rPr>
                <w:rFonts w:ascii="FCGMVI+TimesNewRomanPSMT"/>
                <w:color w:val="000000"/>
              </w:rPr>
              <w:t>%</w:t>
            </w:r>
            <w:r>
              <w:rPr>
                <w:rFonts w:ascii="Times New Roman"/>
                <w:color w:val="000000"/>
                <w:spacing w:val="10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</w:rPr>
              <w:sym w:font="HVDIOA+SymbolMT" w:char="F03C"/>
            </w:r>
            <w:r>
              <w:rPr>
                <w:rFonts w:ascii="Times New Roman"/>
                <w:color w:val="000000"/>
                <w:spacing w:val="-17"/>
              </w:rPr>
              <w:t xml:space="preserve"> </w:t>
            </w:r>
            <w:r>
              <w:rPr>
                <w:rFonts w:ascii="HVDIOA+SymbolMT" w:hAnsi="HVDIOA+SymbolMT" w:cs="HVDIOA+SymbolMT"/>
                <w:color w:val="000000"/>
                <w:spacing w:val="8"/>
              </w:rPr>
              <w:sym w:font="HVDIOA+SymbolMT" w:char="F031"/>
            </w:r>
            <w:r>
              <w:rPr>
                <w:rFonts w:ascii="HVDIOA+SymbolMT" w:hAnsi="HVDIOA+SymbolMT" w:cs="HVDIOA+SymbolMT"/>
                <w:color w:val="000000"/>
                <w:spacing w:val="8"/>
              </w:rPr>
              <w:sym w:font="HVDIOA+SymbolMT" w:char="F033"/>
            </w:r>
            <w:r>
              <w:rPr>
                <w:rFonts w:ascii="FCGMVI+TimesNewRomanPSMT"/>
                <w:color w:val="000000"/>
              </w:rPr>
              <w:t>%</w:t>
            </w:r>
          </w:p>
        </w:tc>
        <w:tc>
          <w:tcPr>
            <w:tcW w:w="20" w:type="dxa"/>
          </w:tcPr>
          <w:p w:rsidR="00A51BF5" w:rsidRDefault="00A51BF5">
            <w:pPr>
              <w:pStyle w:val="Normal10"/>
              <w:spacing w:before="0" w:after="0" w:line="0" w:lineRule="atLeast"/>
              <w:jc w:val="left"/>
              <w:rPr>
                <w:rFonts w:ascii="FCGMVI+TimesNewRomanPSMT"/>
                <w:color w:val="000000"/>
              </w:rPr>
            </w:pPr>
          </w:p>
        </w:tc>
        <w:tc>
          <w:tcPr>
            <w:tcW w:w="918" w:type="dxa"/>
          </w:tcPr>
          <w:p w:rsidR="00A51BF5" w:rsidRDefault="00240F30">
            <w:pPr>
              <w:pStyle w:val="Normal10"/>
              <w:spacing w:before="157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，错误；</w:t>
            </w:r>
          </w:p>
        </w:tc>
      </w:tr>
    </w:tbl>
    <w:p w:rsidR="00A51BF5" w:rsidRDefault="00240F30">
      <w:pPr>
        <w:pStyle w:val="Normal10"/>
        <w:spacing w:before="825" w:after="0" w:line="243" w:lineRule="exact"/>
        <w:jc w:val="left"/>
        <w:rPr>
          <w:rFonts w:ascii="CGIJDP+MicrosoftYaHei"/>
          <w:color w:val="000000"/>
          <w:sz w:val="20"/>
          <w:lang w:eastAsia="zh-CN"/>
        </w:rPr>
        <w:sectPr w:rsidR="00A51BF5">
          <w:pgSz w:w="10480" w:h="14740"/>
          <w:pgMar w:top="1023" w:right="100" w:bottom="0" w:left="1303" w:header="720" w:footer="720" w:gutter="0"/>
          <w:pgNumType w:start="1"/>
          <w:cols w:space="720"/>
          <w:docGrid w:linePitch="1"/>
        </w:sectPr>
      </w:pPr>
      <w:r>
        <w:rPr>
          <w:rFonts w:ascii="Times New Roman"/>
          <w:color w:val="000000"/>
          <w:spacing w:val="1518"/>
          <w:sz w:val="20"/>
        </w:rPr>
        <w:t xml:space="preserve"> </w:t>
      </w:r>
      <w:r>
        <w:rPr>
          <w:rFonts w:ascii="FCGMVI+TimesNewRomanPSMT"/>
          <w:color w:val="000000"/>
          <w:spacing w:val="1"/>
          <w:sz w:val="21"/>
        </w:rPr>
        <w:t>11</w:t>
      </w:r>
      <w:r>
        <w:rPr>
          <w:rFonts w:ascii="Times New Roman"/>
          <w:color w:val="000000"/>
          <w:spacing w:val="1776"/>
          <w:sz w:val="21"/>
        </w:rPr>
        <w:t xml:space="preserve"> </w:t>
      </w:r>
    </w:p>
    <w:p w:rsidR="00A51BF5" w:rsidRDefault="00240F30">
      <w:pPr>
        <w:pStyle w:val="Normal11"/>
        <w:spacing w:before="0" w:after="452" w:line="217" w:lineRule="exact"/>
        <w:ind w:left="6161"/>
        <w:jc w:val="left"/>
        <w:rPr>
          <w:rFonts w:ascii="HCLNAG+MicrosoftYaHei"/>
          <w:color w:val="000000"/>
          <w:sz w:val="20"/>
          <w:lang w:eastAsia="zh-CN"/>
        </w:rPr>
      </w:pPr>
      <w:r>
        <w:lastRenderedPageBreak/>
        <w:pict>
          <v:shape id="_x0000_s1098" type="#_x0000_t75" style="position:absolute;left:0;text-align:left;margin-left:60.2pt;margin-top:669.7pt;width:108.8pt;height:20.1pt;z-index:-251543552;mso-position-horizontal-relative:page;mso-position-vertical-relative:page;mso-width-relative:page;mso-height-relative:page">
            <v:imagedata r:id="rId10" o:title=""/>
            <w10:wrap anchorx="page" anchory="page"/>
          </v:shape>
        </w:pict>
      </w:r>
      <w:r>
        <w:pict>
          <v:shape id="_x0000_s1099" type="#_x0000_t75" style="position:absolute;left:0;text-align:left;margin-left:341.35pt;margin-top:669.2pt;width:119pt;height:22.9pt;z-index:-251544576;mso-position-horizontal-relative:page;mso-position-vertical-relative:page;mso-width-relative:page;mso-height-relative:page">
            <v:imagedata r:id="rId11" o:title=""/>
            <w10:wrap anchorx="page" anchory="page"/>
          </v:shape>
        </w:pict>
      </w:r>
      <w:r>
        <w:pict>
          <v:shape id="_x0000_s1101" type="#_x0000_t75" style="position:absolute;left:0;text-align:left;margin-left:236.5pt;margin-top:98.75pt;width:41.3pt;height:3pt;z-index:-251550720;mso-position-horizontal-relative:page;mso-position-vertical-relative:page;mso-width-relative:page;mso-height-relative:page">
            <v:imagedata r:id="rId44" o:title=""/>
            <w10:wrap anchorx="page" anchory="page"/>
          </v:shape>
        </w:pict>
      </w:r>
      <w:r>
        <w:pict>
          <v:shape id="_x0000_s1102" type="#_x0000_t75" style="position:absolute;left:0;text-align:left;margin-left:290.55pt;margin-top:98.75pt;width:33.9pt;height:3pt;z-index:-251553792;mso-position-horizontal-relative:page;mso-position-vertical-relative:page;mso-width-relative:page;mso-height-relative:page">
            <v:imagedata r:id="rId45" o:title=""/>
            <w10:wrap anchorx="page" anchory="page"/>
          </v:shape>
        </w:pict>
      </w:r>
      <w:r>
        <w:pict>
          <v:shape id="_x0000_s1103" type="#_x0000_t75" style="position:absolute;left:0;text-align:left;margin-left:66.15pt;margin-top:190.3pt;width:48.8pt;height:3pt;z-index:-251556864;mso-position-horizontal-relative:page;mso-position-vertical-relative:page;mso-width-relative:page;mso-height-relative:page">
            <v:imagedata r:id="rId46" o:title=""/>
            <w10:wrap anchorx="page" anchory="page"/>
          </v:shape>
        </w:pict>
      </w:r>
      <w:r>
        <w:pict>
          <v:shape id="_x0000_s1104" type="#_x0000_t75" style="position:absolute;left:0;text-align:left;margin-left:172.2pt;margin-top:197.95pt;width:9.15pt;height:3pt;z-index:-251560960;mso-position-horizontal-relative:page;mso-position-vertical-relative:page;mso-width-relative:page;mso-height-relative:page">
            <v:imagedata r:id="rId47" o:title=""/>
            <w10:wrap anchorx="page" anchory="page"/>
          </v:shape>
        </w:pict>
      </w:r>
      <w:r>
        <w:pict>
          <v:shape id="_x0000_s1105" type="#_x0000_t75" style="position:absolute;left:0;text-align:left;margin-left:156pt;margin-top:182.8pt;width:26.3pt;height:3pt;z-index:-251565056;mso-position-horizontal-relative:page;mso-position-vertical-relative:page;mso-width-relative:page;mso-height-relative:page">
            <v:imagedata r:id="rId48" o:title=""/>
            <w10:wrap anchorx="page" anchory="page"/>
          </v:shape>
        </w:pict>
      </w:r>
      <w:r>
        <w:pict>
          <v:shape id="_x0000_s1106" type="#_x0000_t75" style="position:absolute;left:0;text-align:left;margin-left:190.35pt;margin-top:190.3pt;width:9.25pt;height:3pt;z-index:-251569152;mso-position-horizontal-relative:page;mso-position-vertical-relative:page;mso-width-relative:page;mso-height-relative:page">
            <v:imagedata r:id="rId25" o:title=""/>
            <w10:wrap anchorx="page" anchory="page"/>
          </v:shape>
        </w:pict>
      </w:r>
      <w:r>
        <w:pict>
          <v:shape id="_x0000_s1107" type="#_x0000_t75" style="position:absolute;left:0;text-align:left;margin-left:232.65pt;margin-top:190.3pt;width:8.85pt;height:3pt;z-index:-251573248;mso-position-horizontal-relative:page;mso-position-vertical-relative:page;mso-width-relative:page;mso-height-relative:page">
            <v:imagedata r:id="rId12" o:title=""/>
            <w10:wrap anchorx="page" anchory="page"/>
          </v:shape>
        </w:pict>
      </w:r>
      <w:r>
        <w:pict>
          <v:shape id="_x0000_s1108" type="#_x0000_t75" style="position:absolute;left:0;text-align:left;margin-left:233.7pt;margin-top:453.45pt;width:65.4pt;height:3pt;z-index:-251578368;mso-position-horizontal-relative:page;mso-position-vertical-relative:page;mso-width-relative:page;mso-height-relative:page">
            <v:imagedata r:id="rId49" o:title=""/>
            <w10:wrap anchorx="page" anchory="page"/>
          </v:shape>
        </w:pict>
      </w:r>
      <w:r>
        <w:pict>
          <v:shape id="_x0000_s1109" type="#_x0000_t75" style="position:absolute;left:0;text-align:left;margin-left:307.85pt;margin-top:453.45pt;width:24.25pt;height:3pt;z-index:-251583488;mso-position-horizontal-relative:page;mso-position-vertical-relative:page;mso-width-relative:page;mso-height-relative:page">
            <v:imagedata r:id="rId50" o:title=""/>
            <w10:wrap anchorx="page" anchory="page"/>
          </v:shape>
        </w:pict>
      </w:r>
      <w:r>
        <w:pict>
          <v:shape id="_x0000_s1110" type="#_x0000_t75" style="position:absolute;left:0;text-align:left;margin-left:345.4pt;margin-top:453.45pt;width:9.25pt;height:3pt;z-index:-251589632;mso-position-horizontal-relative:page;mso-position-vertical-relative:page;mso-width-relative:page;mso-height-relative:page">
            <v:imagedata r:id="rId25" o:title=""/>
            <w10:wrap anchorx="page" anchory="page"/>
          </v:shape>
        </w:pict>
      </w:r>
      <w:r>
        <w:pict>
          <v:shape id="_x0000_s1111" type="#_x0000_t75" style="position:absolute;left:0;text-align:left;margin-left:367.85pt;margin-top:453.45pt;width:28.7pt;height:3pt;z-index:-251595776;mso-position-horizontal-relative:page;mso-position-vertical-relative:page;mso-width-relative:page;mso-height-relative:page">
            <v:imagedata r:id="rId51" o:title=""/>
            <w10:wrap anchorx="page" anchory="page"/>
          </v:shape>
        </w:pict>
      </w:r>
      <w:r>
        <w:pict>
          <v:shape id="_x0000_s1112" type="#_x0000_t75" style="position:absolute;left:0;text-align:left;margin-left:419.1pt;margin-top:453.45pt;width:28.7pt;height:3pt;z-index:-251602944;mso-position-horizontal-relative:page;mso-position-vertical-relative:page;mso-width-relative:page;mso-height-relative:page">
            <v:imagedata r:id="rId51" o:title=""/>
            <w10:wrap anchorx="page" anchory="page"/>
          </v:shape>
        </w:pict>
      </w:r>
      <w:r>
        <w:pict>
          <v:shape id="_x0000_s1113" type="#_x0000_t75" style="position:absolute;left:0;text-align:left;margin-left:66.15pt;margin-top:487.65pt;width:28.7pt;height:3pt;z-index:-251610112;mso-position-horizontal-relative:page;mso-position-vertical-relative:page;mso-width-relative:page;mso-height-relative:page">
            <v:imagedata r:id="rId52" o:title=""/>
            <w10:wrap anchorx="page" anchory="page"/>
          </v:shape>
        </w:pict>
      </w:r>
      <w:r>
        <w:pict>
          <v:shape id="_x0000_s1114" type="#_x0000_t75" style="position:absolute;left:0;text-align:left;margin-left:368.1pt;margin-top:572.85pt;width:48.25pt;height:3pt;z-index:-251621376;mso-position-horizontal-relative:page;mso-position-vertical-relative:page;mso-width-relative:page;mso-height-relative:page">
            <v:imagedata r:id="rId53" o:title=""/>
            <w10:wrap anchorx="page" anchory="page"/>
          </v:shape>
        </w:pict>
      </w:r>
      <w:r>
        <w:pict>
          <v:shape id="_x0000_s1115" type="#_x0000_t75" style="position:absolute;left:0;text-align:left;margin-left:429.65pt;margin-top:572.85pt;width:28.7pt;height:3pt;z-index:-251632640;mso-position-horizontal-relative:page;mso-position-vertical-relative:page;mso-width-relative:page;mso-height-relative:page">
            <v:imagedata r:id="rId52" o:title=""/>
            <w10:wrap anchorx="page" anchory="page"/>
          </v:shape>
        </w:pict>
      </w:r>
      <w:r>
        <w:pict>
          <v:shape id="_x0000_s1116" type="#_x0000_t75" style="position:absolute;left:0;text-align:left;margin-left:205pt;margin-top:607.05pt;width:48.45pt;height:3pt;z-index:-251646976;mso-position-horizontal-relative:page;mso-position-vertical-relative:page;mso-width-relative:page;mso-height-relative:page">
            <v:imagedata r:id="rId54" o:title=""/>
            <w10:wrap anchorx="page" anchory="page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909"/>
        <w:gridCol w:w="20"/>
        <w:gridCol w:w="289"/>
        <w:gridCol w:w="20"/>
        <w:gridCol w:w="686"/>
        <w:gridCol w:w="20"/>
        <w:gridCol w:w="2022"/>
      </w:tblGrid>
      <w:tr w:rsidR="00A51BF5">
        <w:trPr>
          <w:trHeight w:val="866"/>
        </w:trPr>
        <w:tc>
          <w:tcPr>
            <w:tcW w:w="432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HCLNAG+MicrosoftYaHei"/>
                <w:color w:val="000000"/>
                <w:sz w:val="20"/>
              </w:rPr>
            </w:pPr>
          </w:p>
        </w:tc>
        <w:tc>
          <w:tcPr>
            <w:tcW w:w="3874" w:type="dxa"/>
          </w:tcPr>
          <w:p w:rsidR="00A51BF5" w:rsidRDefault="00240F30">
            <w:pPr>
              <w:pStyle w:val="Normal11"/>
              <w:spacing w:before="0" w:after="0" w:line="232" w:lineRule="exact"/>
              <w:ind w:left="3249"/>
              <w:jc w:val="left"/>
              <w:rPr>
                <w:rFonts w:ascii="Times New Roman"/>
                <w:color w:val="000000"/>
              </w:rPr>
            </w:pPr>
            <w:r>
              <w:rPr>
                <w:rFonts w:ascii="NMRDRC+SymbolMT" w:hAnsi="NMRDRC+SymbolMT" w:cs="NMRDRC+SymbolMT"/>
                <w:color w:val="000000"/>
              </w:rPr>
              <w:sym w:font="NMRDRC+SymbolMT" w:char="F039"/>
            </w:r>
            <w:r>
              <w:rPr>
                <w:rFonts w:ascii="NMRDRC+SymbolMT" w:hAnsi="NMRDRC+SymbolMT" w:cs="NMRDRC+SymbolMT"/>
                <w:color w:val="000000"/>
              </w:rPr>
              <w:sym w:font="NMRDRC+SymbolMT" w:char="F039"/>
            </w:r>
            <w:r>
              <w:rPr>
                <w:rFonts w:ascii="NMRDRC+SymbolMT" w:hAnsi="NMRDRC+SymbolMT" w:cs="NMRDRC+SymbolMT"/>
                <w:color w:val="000000"/>
              </w:rPr>
              <w:sym w:font="NMRDRC+SymbolMT" w:char="F038"/>
            </w:r>
          </w:p>
          <w:p w:rsidR="00A51BF5" w:rsidRDefault="00240F30">
            <w:pPr>
              <w:pStyle w:val="Normal11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OCNEWA+TimesNewRomanPSMT"/>
                <w:color w:val="000000"/>
                <w:sz w:val="21"/>
              </w:rPr>
              <w:t>D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项，</w:t>
            </w:r>
            <w:r>
              <w:rPr>
                <w:rFonts w:ascii="OCNEWA+TimesNewRomanPSMT"/>
                <w:color w:val="000000"/>
                <w:spacing w:val="1"/>
                <w:sz w:val="21"/>
              </w:rPr>
              <w:t>2007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年我国乙烯消费量为</w:t>
            </w:r>
          </w:p>
          <w:p w:rsidR="00A51BF5" w:rsidRDefault="00240F30">
            <w:pPr>
              <w:pStyle w:val="Normal11"/>
              <w:spacing w:before="0" w:after="0" w:line="487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综上，答案为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OCNEWA+TimesNewRomanPSMT"/>
                <w:color w:val="000000"/>
                <w:spacing w:val="-1"/>
                <w:sz w:val="21"/>
              </w:rPr>
              <w:t>C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  <w:p w:rsidR="00A51BF5" w:rsidRDefault="00240F30">
            <w:pPr>
              <w:pStyle w:val="Normal11"/>
              <w:spacing w:before="0" w:after="0" w:line="232" w:lineRule="exact"/>
              <w:ind w:left="3017"/>
              <w:jc w:val="left"/>
              <w:rPr>
                <w:rFonts w:ascii="OCNEWA+TimesNewRomanPSMT"/>
                <w:color w:val="000000"/>
              </w:rPr>
            </w:pPr>
            <w:r>
              <w:rPr>
                <w:rFonts w:ascii="NMRDRC+SymbolMT" w:hAnsi="NMRDRC+SymbolMT" w:cs="NMRDRC+SymbolMT"/>
                <w:color w:val="000000"/>
                <w:spacing w:val="24"/>
              </w:rPr>
              <w:sym w:font="NMRDRC+SymbolMT" w:char="F031"/>
            </w:r>
            <w:r>
              <w:rPr>
                <w:rFonts w:ascii="NMRDRC+SymbolMT" w:hAnsi="NMRDRC+SymbolMT" w:cs="NMRDRC+SymbolMT"/>
                <w:color w:val="000000"/>
                <w:spacing w:val="24"/>
              </w:rPr>
              <w:sym w:font="NMRDRC+SymbolMT" w:char="F02D"/>
            </w:r>
            <w:r>
              <w:rPr>
                <w:rFonts w:ascii="Times New Roman"/>
                <w:color w:val="000000"/>
                <w:spacing w:val="-33"/>
              </w:rPr>
              <w:t xml:space="preserve"> </w:t>
            </w:r>
            <w:r>
              <w:rPr>
                <w:rFonts w:ascii="NMRDRC+SymbolMT" w:hAnsi="NMRDRC+SymbolMT" w:cs="NMRDRC+SymbolMT"/>
                <w:color w:val="000000"/>
                <w:spacing w:val="6"/>
              </w:rPr>
              <w:sym w:font="NMRDRC+SymbolMT" w:char="F032"/>
            </w:r>
            <w:r>
              <w:rPr>
                <w:rFonts w:ascii="OCNEWA+TimesNewRomanPSMT"/>
                <w:color w:val="000000"/>
                <w:spacing w:val="3"/>
              </w:rPr>
              <w:t>.</w:t>
            </w:r>
            <w:r>
              <w:rPr>
                <w:rFonts w:ascii="NMRDRC+SymbolMT" w:hAnsi="NMRDRC+SymbolMT" w:cs="NMRDRC+SymbolMT"/>
                <w:color w:val="000000"/>
                <w:spacing w:val="6"/>
              </w:rPr>
              <w:sym w:font="NMRDRC+SymbolMT" w:char="F039"/>
            </w:r>
            <w:r>
              <w:rPr>
                <w:rFonts w:ascii="OCNEWA+TimesNewRomanPSMT"/>
                <w:color w:val="000000"/>
              </w:rPr>
              <w:t>%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</w:rPr>
            </w:pPr>
          </w:p>
        </w:tc>
        <w:tc>
          <w:tcPr>
            <w:tcW w:w="289" w:type="dxa"/>
          </w:tcPr>
          <w:p w:rsidR="00A51BF5" w:rsidRDefault="00240F30">
            <w:pPr>
              <w:pStyle w:val="Normal11"/>
              <w:spacing w:before="154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＝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86" w:type="dxa"/>
          </w:tcPr>
          <w:p w:rsidR="00A51BF5" w:rsidRDefault="00240F30">
            <w:pPr>
              <w:pStyle w:val="Normal11"/>
              <w:spacing w:before="0" w:after="0" w:line="232" w:lineRule="exact"/>
              <w:ind w:left="133"/>
              <w:jc w:val="left"/>
              <w:rPr>
                <w:rFonts w:ascii="OCNEWA+TimesNewRomanPSMT"/>
                <w:color w:val="000000"/>
              </w:rPr>
            </w:pPr>
            <w:r>
              <w:rPr>
                <w:rFonts w:ascii="OCNEWA+TimesNewRomanPSMT"/>
                <w:color w:val="000000"/>
                <w:spacing w:val="10"/>
              </w:rPr>
              <w:t>998</w:t>
            </w:r>
          </w:p>
          <w:p w:rsidR="00A51BF5" w:rsidRDefault="00240F30">
            <w:pPr>
              <w:pStyle w:val="Normal11"/>
              <w:spacing w:before="80" w:after="0" w:line="232" w:lineRule="exact"/>
              <w:jc w:val="left"/>
              <w:rPr>
                <w:rFonts w:ascii="OCNEWA+TimesNewRomanPSMT"/>
                <w:color w:val="000000"/>
              </w:rPr>
            </w:pPr>
            <w:r>
              <w:rPr>
                <w:rFonts w:ascii="OCNEWA+TimesNewRomanPSMT"/>
                <w:color w:val="000000"/>
                <w:spacing w:val="9"/>
              </w:rPr>
              <w:t>97.1%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</w:rPr>
            </w:pPr>
          </w:p>
        </w:tc>
        <w:tc>
          <w:tcPr>
            <w:tcW w:w="2022" w:type="dxa"/>
          </w:tcPr>
          <w:p w:rsidR="00A51BF5" w:rsidRDefault="00240F30">
            <w:pPr>
              <w:pStyle w:val="Normal11"/>
              <w:spacing w:before="154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</w:rPr>
              <w:t>＞</w:t>
            </w:r>
            <w:r>
              <w:rPr>
                <w:rFonts w:ascii="OCNEWA+TimesNewRomanPSMT"/>
                <w:color w:val="000000"/>
                <w:spacing w:val="1"/>
                <w:sz w:val="21"/>
              </w:rPr>
              <w:t>1000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万吨，正确。</w:t>
            </w:r>
          </w:p>
        </w:tc>
      </w:tr>
    </w:tbl>
    <w:p w:rsidR="00A51BF5" w:rsidRDefault="00240F30">
      <w:pPr>
        <w:pStyle w:val="Normal11"/>
        <w:spacing w:before="119" w:after="0" w:line="232" w:lineRule="exact"/>
        <w:ind w:left="432"/>
        <w:jc w:val="left"/>
        <w:rPr>
          <w:rFonts w:ascii="OCNEWA+TimesNewRomanPSMT"/>
          <w:color w:val="000000"/>
          <w:sz w:val="21"/>
        </w:rPr>
      </w:pPr>
      <w:r>
        <w:rPr>
          <w:rFonts w:ascii="OCNEWA+TimesNewRomanPSMT"/>
          <w:color w:val="000000"/>
          <w:sz w:val="21"/>
        </w:rPr>
        <w:t>91.</w:t>
      </w:r>
      <w:r>
        <w:rPr>
          <w:rFonts w:ascii="宋体" w:hAnsi="宋体" w:cs="宋体"/>
          <w:color w:val="000000"/>
          <w:spacing w:val="-6"/>
          <w:sz w:val="21"/>
        </w:rPr>
        <w:t>【答案】</w:t>
      </w:r>
      <w:r>
        <w:rPr>
          <w:rFonts w:ascii="OCNEWA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4"/>
          <w:sz w:val="21"/>
        </w:rPr>
        <w:t>。解析：由文字部分可知，</w:t>
      </w:r>
      <w:r>
        <w:rPr>
          <w:rFonts w:ascii="OCNEWA+TimesNewRomanPSMT"/>
          <w:color w:val="000000"/>
          <w:spacing w:val="1"/>
          <w:sz w:val="21"/>
        </w:rPr>
        <w:t>2010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年一季度，我国水产品出口额为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OCNEWA+TimesNewRomanPSMT"/>
          <w:color w:val="000000"/>
          <w:spacing w:val="1"/>
          <w:sz w:val="21"/>
        </w:rPr>
        <w:t>26.5</w:t>
      </w:r>
    </w:p>
    <w:p w:rsidR="00A51BF5" w:rsidRDefault="00240F30">
      <w:pPr>
        <w:pStyle w:val="Normal11"/>
        <w:spacing w:before="99" w:after="76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亿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美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元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同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比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增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长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了</w:t>
      </w:r>
      <w:r>
        <w:rPr>
          <w:rFonts w:ascii="Times New Roman"/>
          <w:color w:val="000000"/>
          <w:spacing w:val="50"/>
          <w:sz w:val="21"/>
        </w:rPr>
        <w:t xml:space="preserve"> </w:t>
      </w:r>
      <w:r>
        <w:rPr>
          <w:rFonts w:ascii="OCNEWA+TimesNewRomanPSMT"/>
          <w:color w:val="000000"/>
          <w:spacing w:val="1"/>
          <w:sz w:val="21"/>
        </w:rPr>
        <w:t>24.9%</w:t>
      </w:r>
      <w:r>
        <w:rPr>
          <w:rFonts w:ascii="Times New Roman"/>
          <w:color w:val="000000"/>
          <w:spacing w:val="-5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故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我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国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水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产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品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口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额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比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上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同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期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增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长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了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740"/>
        <w:gridCol w:w="20"/>
        <w:gridCol w:w="1356"/>
        <w:gridCol w:w="20"/>
        <w:gridCol w:w="198"/>
        <w:gridCol w:w="20"/>
        <w:gridCol w:w="203"/>
        <w:gridCol w:w="20"/>
        <w:gridCol w:w="685"/>
        <w:gridCol w:w="20"/>
        <w:gridCol w:w="201"/>
      </w:tblGrid>
      <w:tr w:rsidR="00A51BF5">
        <w:trPr>
          <w:trHeight w:val="885"/>
        </w:trPr>
        <w:tc>
          <w:tcPr>
            <w:tcW w:w="316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740" w:type="dxa"/>
          </w:tcPr>
          <w:p w:rsidR="00A51BF5" w:rsidRDefault="00240F30">
            <w:pPr>
              <w:pStyle w:val="Normal11"/>
              <w:spacing w:before="149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26.5</w:t>
            </w:r>
          </w:p>
          <w:p w:rsidR="00A51BF5" w:rsidRDefault="00240F30">
            <w:pPr>
              <w:pStyle w:val="Normal11"/>
              <w:spacing w:before="87" w:after="0" w:line="248" w:lineRule="exact"/>
              <w:ind w:left="4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24.9%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A51BF5" w:rsidRDefault="00240F30">
            <w:pPr>
              <w:pStyle w:val="Normal11"/>
              <w:spacing w:before="0" w:after="0" w:line="248" w:lineRule="exact"/>
              <w:ind w:left="859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2"/>
                <w:sz w:val="24"/>
              </w:rPr>
              <w:t>26.5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8"/>
              <w:gridCol w:w="178"/>
            </w:tblGrid>
            <w:tr w:rsidR="00A51BF5">
              <w:trPr>
                <w:trHeight w:val="397"/>
              </w:trPr>
              <w:tc>
                <w:tcPr>
                  <w:tcW w:w="1164" w:type="dxa"/>
                </w:tcPr>
                <w:p w:rsidR="00A51BF5" w:rsidRDefault="00240F30">
                  <w:pPr>
                    <w:pStyle w:val="Normal11"/>
                    <w:spacing w:before="26" w:after="0" w:line="218" w:lineRule="exact"/>
                    <w:jc w:val="left"/>
                    <w:rPr>
                      <w:rFonts w:ascii="OCNEWA+TimesNewRomanPSMT"/>
                      <w:color w:val="000000"/>
                      <w:sz w:val="21"/>
                    </w:rPr>
                  </w:pPr>
                  <w:r>
                    <w:rPr>
                      <w:rFonts w:ascii="OCNEWA+TimesNewRomanPSMT" w:hAnsi="OCNEWA+TimesNewRomanPSMT" w:cs="OCNEWA+TimesNewRomanPSMT"/>
                      <w:color w:val="000000"/>
                      <w:sz w:val="21"/>
                    </w:rPr>
                    <w:t>×24.9%≈</w:t>
                  </w:r>
                </w:p>
                <w:p w:rsidR="00A51BF5" w:rsidRDefault="00240F30">
                  <w:pPr>
                    <w:pStyle w:val="Normal11"/>
                    <w:spacing w:before="0" w:after="0" w:line="248" w:lineRule="exact"/>
                    <w:ind w:left="807"/>
                    <w:jc w:val="left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OCNEWA+TimesNewRomanPSMT"/>
                      <w:color w:val="000000"/>
                      <w:spacing w:val="26"/>
                      <w:sz w:val="24"/>
                    </w:rPr>
                    <w:t>1</w:t>
                  </w:r>
                  <w:r>
                    <w:rPr>
                      <w:rFonts w:ascii="NMRDRC+SymbolMT" w:hAnsi="NMRDRC+SymbolMT" w:cs="NMRDRC+SymbolMT"/>
                      <w:color w:val="000000"/>
                      <w:sz w:val="24"/>
                    </w:rPr>
                    <w:sym w:font="NMRDRC+SymbolMT" w:char="F02B"/>
                  </w:r>
                </w:p>
              </w:tc>
              <w:tc>
                <w:tcPr>
                  <w:tcW w:w="20" w:type="dxa"/>
                </w:tcPr>
                <w:p w:rsidR="00A51BF5" w:rsidRDefault="00A51BF5">
                  <w:pPr>
                    <w:pStyle w:val="Normal11"/>
                    <w:spacing w:before="0" w:after="0" w:line="0" w:lineRule="atLeast"/>
                    <w:jc w:val="left"/>
                    <w:rPr>
                      <w:rFonts w:asci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99" w:type="dxa"/>
                </w:tcPr>
                <w:p w:rsidR="00A51BF5" w:rsidRDefault="00240F30">
                  <w:pPr>
                    <w:pStyle w:val="Normal11"/>
                    <w:spacing w:before="0" w:after="0" w:line="248" w:lineRule="exact"/>
                    <w:jc w:val="left"/>
                    <w:rPr>
                      <w:rFonts w:ascii="OCNEWA+TimesNewRomanPSMT"/>
                      <w:color w:val="000000"/>
                      <w:sz w:val="24"/>
                    </w:rPr>
                  </w:pPr>
                  <w:r>
                    <w:rPr>
                      <w:rFonts w:ascii="OCNEWA+TimesNewRomanPSMT"/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  <w:p w:rsidR="00A51BF5" w:rsidRDefault="00240F30">
            <w:pPr>
              <w:pStyle w:val="Normal11"/>
              <w:spacing w:before="637" w:after="0" w:line="248" w:lineRule="exact"/>
              <w:ind w:left="1157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4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198" w:type="dxa"/>
          </w:tcPr>
          <w:p w:rsidR="00A51BF5" w:rsidRDefault="00240F30">
            <w:pPr>
              <w:pStyle w:val="Normal11"/>
              <w:spacing w:before="329" w:after="0" w:line="218" w:lineRule="exact"/>
              <w:jc w:val="left"/>
              <w:rPr>
                <w:rFonts w:ascii="OCNEWA+TimesNewRomanPSMT"/>
                <w:color w:val="000000"/>
                <w:sz w:val="21"/>
              </w:rPr>
            </w:pPr>
            <w:r>
              <w:rPr>
                <w:rFonts w:ascii="OCNEWA+TimesNewRomanPSMT" w:hAnsi="OCNEWA+TimesNewRomanPSMT" w:cs="OCNEWA+TimesNewRomanPSMT"/>
                <w:color w:val="000000"/>
                <w:sz w:val="21"/>
              </w:rPr>
              <w:t>×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1"/>
              </w:rPr>
            </w:pPr>
          </w:p>
        </w:tc>
        <w:tc>
          <w:tcPr>
            <w:tcW w:w="203" w:type="dxa"/>
          </w:tcPr>
          <w:p w:rsidR="00A51BF5" w:rsidRDefault="00240F30">
            <w:pPr>
              <w:pStyle w:val="Normal11"/>
              <w:spacing w:before="149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</w:t>
            </w:r>
          </w:p>
          <w:p w:rsidR="00A51BF5" w:rsidRDefault="00240F30">
            <w:pPr>
              <w:pStyle w:val="Normal11"/>
              <w:spacing w:before="87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4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685" w:type="dxa"/>
          </w:tcPr>
          <w:p w:rsidR="00A51BF5" w:rsidRDefault="00240F30">
            <w:pPr>
              <w:pStyle w:val="Normal11"/>
              <w:spacing w:before="329" w:after="0" w:line="218" w:lineRule="exact"/>
              <w:jc w:val="left"/>
              <w:rPr>
                <w:rFonts w:ascii="OCNEWA+TimesNewRomanPSMT"/>
                <w:color w:val="000000"/>
                <w:sz w:val="21"/>
              </w:rPr>
            </w:pPr>
            <w:r>
              <w:rPr>
                <w:rFonts w:ascii="OCNEWA+TimesNewRomanPSMT" w:hAnsi="OCNEWA+TimesNewRomanPSMT" w:cs="OCNEWA+TimesNewRomanPSMT"/>
                <w:color w:val="000000"/>
                <w:sz w:val="21"/>
              </w:rPr>
              <w:t>=26.5×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1"/>
              </w:rPr>
            </w:pPr>
          </w:p>
        </w:tc>
        <w:tc>
          <w:tcPr>
            <w:tcW w:w="201" w:type="dxa"/>
          </w:tcPr>
          <w:p w:rsidR="00A51BF5" w:rsidRDefault="00240F30">
            <w:pPr>
              <w:pStyle w:val="Normal11"/>
              <w:spacing w:before="149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</w:t>
            </w:r>
          </w:p>
          <w:p w:rsidR="00A51BF5" w:rsidRDefault="00240F30">
            <w:pPr>
              <w:pStyle w:val="Normal11"/>
              <w:spacing w:before="87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5</w:t>
            </w:r>
          </w:p>
        </w:tc>
      </w:tr>
    </w:tbl>
    <w:p w:rsidR="00A51BF5" w:rsidRDefault="00240F30">
      <w:pPr>
        <w:pStyle w:val="Normal11"/>
        <w:spacing w:before="0" w:after="0" w:line="235" w:lineRule="exact"/>
        <w:ind w:left="3566"/>
        <w:jc w:val="left"/>
        <w:rPr>
          <w:rFonts w:ascii="宋体"/>
          <w:color w:val="000000"/>
          <w:sz w:val="21"/>
        </w:rPr>
      </w:pPr>
      <w:r>
        <w:rPr>
          <w:rFonts w:ascii="OCNEWA+TimesNewRomanPSMT"/>
          <w:color w:val="000000"/>
          <w:sz w:val="21"/>
        </w:rPr>
        <w:t>=5.3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亿美元，选择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OCNEW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1"/>
        <w:spacing w:before="0" w:after="0" w:line="258" w:lineRule="exact"/>
        <w:ind w:left="42"/>
        <w:jc w:val="left"/>
        <w:rPr>
          <w:rFonts w:ascii="Times New Roman"/>
          <w:color w:val="000000"/>
          <w:sz w:val="24"/>
        </w:rPr>
      </w:pPr>
      <w:r>
        <w:rPr>
          <w:rFonts w:ascii="OCNEWA+TimesNewRomanPSMT"/>
          <w:color w:val="000000"/>
          <w:spacing w:val="19"/>
          <w:sz w:val="24"/>
        </w:rPr>
        <w:t>1</w:t>
      </w:r>
      <w:r>
        <w:rPr>
          <w:rFonts w:ascii="NMRDRC+SymbolMT" w:hAnsi="NMRDRC+SymbolMT" w:cs="NMRDRC+SymbolMT"/>
          <w:color w:val="000000"/>
          <w:sz w:val="24"/>
        </w:rPr>
        <w:sym w:font="NMRDRC+SymbolMT" w:char="F02B"/>
      </w:r>
    </w:p>
    <w:p w:rsidR="00A51BF5" w:rsidRDefault="00240F30">
      <w:pPr>
        <w:pStyle w:val="Normal11"/>
        <w:spacing w:before="237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OCNEWA+TimesNewRomanPSMT"/>
          <w:color w:val="000000"/>
          <w:spacing w:val="1"/>
          <w:sz w:val="21"/>
        </w:rPr>
        <w:t>92.</w:t>
      </w:r>
      <w:r>
        <w:rPr>
          <w:rFonts w:ascii="宋体" w:hAnsi="宋体" w:cs="宋体"/>
          <w:color w:val="000000"/>
          <w:spacing w:val="2"/>
          <w:sz w:val="21"/>
        </w:rPr>
        <w:t>【答案】</w:t>
      </w:r>
      <w:r>
        <w:rPr>
          <w:rFonts w:ascii="OCNEWA+TimesNewRomanPSMT"/>
          <w:color w:val="000000"/>
          <w:spacing w:val="4"/>
          <w:sz w:val="21"/>
        </w:rPr>
        <w:t>C</w:t>
      </w:r>
      <w:r>
        <w:rPr>
          <w:rFonts w:ascii="宋体" w:hAnsi="宋体" w:cs="宋体"/>
          <w:color w:val="000000"/>
          <w:spacing w:val="2"/>
          <w:sz w:val="21"/>
        </w:rPr>
        <w:t>。解析：由表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OCNEWA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可知，</w:t>
      </w:r>
      <w:r>
        <w:rPr>
          <w:rFonts w:ascii="OCNEWA+TimesNewRomanPSMT"/>
          <w:color w:val="000000"/>
          <w:sz w:val="21"/>
        </w:rPr>
        <w:t>2010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年一季度我国水产品主要进口来源地按</w:t>
      </w:r>
    </w:p>
    <w:p w:rsidR="00A51BF5" w:rsidRDefault="00240F30">
      <w:pPr>
        <w:pStyle w:val="Normal11"/>
        <w:spacing w:before="104" w:after="0" w:line="232" w:lineRule="exact"/>
        <w:jc w:val="left"/>
        <w:rPr>
          <w:rFonts w:ascii="OCNEWA+TimesNewRomanPSMT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进口量从小到大排序为：挪威</w:t>
      </w:r>
      <w:r>
        <w:rPr>
          <w:rFonts w:ascii="OCNEWA+TimesNewRomanPSMT" w:hAnsi="OCNEWA+TimesNewRomanPSMT" w:cs="OCNEWA+TimesNewRomanPSMT"/>
          <w:color w:val="000000"/>
          <w:spacing w:val="1"/>
          <w:sz w:val="21"/>
        </w:rPr>
        <w:t>→</w:t>
      </w:r>
      <w:r>
        <w:rPr>
          <w:rFonts w:ascii="宋体" w:hAnsi="宋体" w:cs="宋体"/>
          <w:color w:val="000000"/>
          <w:spacing w:val="2"/>
          <w:sz w:val="21"/>
        </w:rPr>
        <w:t>日本</w:t>
      </w:r>
      <w:r>
        <w:rPr>
          <w:rFonts w:ascii="OCNEWA+TimesNewRomanPSMT" w:hAnsi="OCNEWA+TimesNewRomanPSMT" w:cs="OCNEWA+TimesNewRomanPSMT"/>
          <w:color w:val="000000"/>
          <w:spacing w:val="4"/>
          <w:sz w:val="21"/>
        </w:rPr>
        <w:t>→</w:t>
      </w:r>
      <w:r>
        <w:rPr>
          <w:rFonts w:ascii="宋体" w:hAnsi="宋体" w:cs="宋体"/>
          <w:color w:val="000000"/>
          <w:spacing w:val="2"/>
          <w:sz w:val="21"/>
        </w:rPr>
        <w:t>智利</w:t>
      </w:r>
      <w:r>
        <w:rPr>
          <w:rFonts w:ascii="OCNEWA+TimesNewRomanPSMT" w:hAnsi="OCNEWA+TimesNewRomanPSMT" w:cs="OCNEWA+TimesNewRomanPSMT"/>
          <w:color w:val="000000"/>
          <w:spacing w:val="1"/>
          <w:sz w:val="21"/>
        </w:rPr>
        <w:t>→</w:t>
      </w:r>
      <w:r>
        <w:rPr>
          <w:rFonts w:ascii="宋体" w:hAnsi="宋体" w:cs="宋体"/>
          <w:color w:val="000000"/>
          <w:spacing w:val="2"/>
          <w:sz w:val="21"/>
        </w:rPr>
        <w:t>美国</w:t>
      </w:r>
      <w:r>
        <w:rPr>
          <w:rFonts w:ascii="OCNEWA+TimesNewRomanPSMT" w:hAnsi="OCNEWA+TimesNewRomanPSMT" w:cs="OCNEWA+TimesNewRomanPSMT"/>
          <w:color w:val="000000"/>
          <w:spacing w:val="4"/>
          <w:sz w:val="21"/>
        </w:rPr>
        <w:t>→</w:t>
      </w:r>
      <w:r>
        <w:rPr>
          <w:rFonts w:ascii="宋体" w:hAnsi="宋体" w:cs="宋体"/>
          <w:color w:val="000000"/>
          <w:spacing w:val="2"/>
          <w:sz w:val="21"/>
        </w:rPr>
        <w:t>东盟</w:t>
      </w:r>
      <w:r>
        <w:rPr>
          <w:rFonts w:ascii="OCNEWA+TimesNewRomanPSMT" w:hAnsi="OCNEWA+TimesNewRomanPSMT" w:cs="OCNEWA+TimesNewRomanPSMT"/>
          <w:color w:val="000000"/>
          <w:spacing w:val="4"/>
          <w:sz w:val="21"/>
        </w:rPr>
        <w:t>→</w:t>
      </w:r>
      <w:r>
        <w:rPr>
          <w:rFonts w:ascii="宋体" w:hAnsi="宋体" w:cs="宋体"/>
          <w:color w:val="000000"/>
          <w:spacing w:val="2"/>
          <w:sz w:val="21"/>
        </w:rPr>
        <w:t>秘鲁</w:t>
      </w:r>
      <w:r>
        <w:rPr>
          <w:rFonts w:ascii="OCNEWA+TimesNewRomanPSMT" w:hAnsi="OCNEWA+TimesNewRomanPSMT" w:cs="OCNEWA+TimesNewRomanPSMT"/>
          <w:color w:val="000000"/>
          <w:spacing w:val="1"/>
          <w:sz w:val="21"/>
        </w:rPr>
        <w:t>→</w:t>
      </w:r>
      <w:r>
        <w:rPr>
          <w:rFonts w:ascii="宋体" w:hAnsi="宋体" w:cs="宋体"/>
          <w:color w:val="000000"/>
          <w:spacing w:val="2"/>
          <w:sz w:val="21"/>
        </w:rPr>
        <w:t>俄罗斯。</w:t>
      </w:r>
      <w:r>
        <w:rPr>
          <w:rFonts w:ascii="OCNEW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4"/>
          <w:sz w:val="21"/>
        </w:rPr>
        <w:t>、</w:t>
      </w:r>
      <w:r>
        <w:rPr>
          <w:rFonts w:ascii="OCNEWA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4"/>
          <w:sz w:val="21"/>
        </w:rPr>
        <w:t>、</w:t>
      </w:r>
      <w:r>
        <w:rPr>
          <w:rFonts w:ascii="OCNEWA+TimesNewRomanPSMT"/>
          <w:color w:val="000000"/>
          <w:sz w:val="21"/>
        </w:rPr>
        <w:t>D</w:t>
      </w:r>
    </w:p>
    <w:p w:rsidR="00A51BF5" w:rsidRDefault="00240F30">
      <w:pPr>
        <w:pStyle w:val="Normal11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三项都是错误的，只有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OCNEWA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项正确。</w:t>
      </w:r>
    </w:p>
    <w:p w:rsidR="00A51BF5" w:rsidRDefault="00240F30">
      <w:pPr>
        <w:pStyle w:val="Normal11"/>
        <w:spacing w:before="99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OCNEWA+TimesNewRomanPSMT"/>
          <w:color w:val="000000"/>
          <w:sz w:val="21"/>
        </w:rPr>
        <w:t>93</w:t>
      </w:r>
      <w:r>
        <w:rPr>
          <w:rFonts w:ascii="宋体" w:hAnsi="宋体" w:cs="宋体"/>
          <w:color w:val="000000"/>
          <w:spacing w:val="-162"/>
          <w:sz w:val="21"/>
        </w:rPr>
        <w:t>【</w:t>
      </w:r>
      <w:r>
        <w:rPr>
          <w:rFonts w:ascii="OCNEWA+TimesNewRomanPSMT"/>
          <w:color w:val="000000"/>
          <w:sz w:val="21"/>
        </w:rPr>
        <w:t>.</w:t>
      </w:r>
      <w:r>
        <w:rPr>
          <w:rFonts w:ascii="Times New Roman"/>
          <w:color w:val="000000"/>
          <w:spacing w:val="53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答案】</w:t>
      </w:r>
      <w:r>
        <w:rPr>
          <w:rFonts w:ascii="OCNEWA+TimesNewRomanPSMT"/>
          <w:color w:val="000000"/>
          <w:spacing w:val="-1"/>
          <w:sz w:val="21"/>
        </w:rPr>
        <w:t>C</w:t>
      </w:r>
      <w:r>
        <w:rPr>
          <w:rFonts w:ascii="宋体" w:hAnsi="宋体" w:cs="宋体"/>
          <w:color w:val="000000"/>
          <w:spacing w:val="-14"/>
          <w:sz w:val="21"/>
        </w:rPr>
        <w:t>。解析：由两个表格可知，我国与美国水产品进出口贸易额为（</w:t>
      </w:r>
      <w:r>
        <w:rPr>
          <w:rFonts w:ascii="OCNEWA+TimesNewRomanPSMT"/>
          <w:color w:val="000000"/>
          <w:sz w:val="21"/>
        </w:rPr>
        <w:t>1.13+4.66</w:t>
      </w:r>
      <w:r>
        <w:rPr>
          <w:rFonts w:ascii="宋体" w:hAnsi="宋体" w:cs="宋体"/>
          <w:color w:val="000000"/>
          <w:sz w:val="21"/>
        </w:rPr>
        <w:t>）</w:t>
      </w:r>
    </w:p>
    <w:p w:rsidR="00A51BF5" w:rsidRDefault="00240F30">
      <w:pPr>
        <w:pStyle w:val="Normal11"/>
        <w:spacing w:before="104" w:after="74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亿美元，再通过文字部分可知，我国水产品进出口贸易总额为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OCNEWA+TimesNewRomanPSMT"/>
          <w:color w:val="000000"/>
          <w:sz w:val="21"/>
        </w:rPr>
        <w:t>40.9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亿美元，则所求比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0"/>
        <w:gridCol w:w="198"/>
        <w:gridCol w:w="20"/>
        <w:gridCol w:w="503"/>
        <w:gridCol w:w="20"/>
        <w:gridCol w:w="195"/>
        <w:gridCol w:w="20"/>
        <w:gridCol w:w="379"/>
        <w:gridCol w:w="20"/>
        <w:gridCol w:w="2036"/>
      </w:tblGrid>
      <w:tr w:rsidR="00A51BF5">
        <w:trPr>
          <w:trHeight w:val="584"/>
        </w:trPr>
        <w:tc>
          <w:tcPr>
            <w:tcW w:w="1574" w:type="dxa"/>
          </w:tcPr>
          <w:p w:rsidR="00A51BF5" w:rsidRDefault="00240F30">
            <w:pPr>
              <w:pStyle w:val="Normal11"/>
              <w:spacing w:before="0" w:after="0" w:line="248" w:lineRule="exact"/>
              <w:ind w:left="450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1.13</w:t>
            </w:r>
            <w:r>
              <w:rPr>
                <w:rFonts w:ascii="NMRDRC+SymbolMT" w:hAnsi="NMRDRC+SymbolMT" w:cs="NMRDRC+SymbolMT"/>
                <w:color w:val="000000"/>
                <w:sz w:val="24"/>
              </w:rPr>
              <w:sym w:font="NMRDRC+SymbolMT" w:char="F02B"/>
            </w:r>
            <w:r>
              <w:rPr>
                <w:rFonts w:ascii="Times New Roman"/>
                <w:color w:val="000000"/>
                <w:spacing w:val="-15"/>
                <w:sz w:val="24"/>
              </w:rPr>
              <w:t xml:space="preserve"> </w:t>
            </w:r>
            <w:r>
              <w:rPr>
                <w:rFonts w:ascii="OCNEWA+TimesNewRomanPSMT"/>
                <w:color w:val="000000"/>
                <w:sz w:val="24"/>
              </w:rPr>
              <w:t>4.66</w:t>
            </w:r>
          </w:p>
          <w:p w:rsidR="00A51BF5" w:rsidRDefault="00240F30">
            <w:pPr>
              <w:pStyle w:val="Normal11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重为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776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40.9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198" w:type="dxa"/>
          </w:tcPr>
          <w:p w:rsidR="00A51BF5" w:rsidRDefault="00240F30">
            <w:pPr>
              <w:pStyle w:val="Normal11"/>
              <w:spacing w:before="179" w:after="0" w:line="218" w:lineRule="exact"/>
              <w:jc w:val="left"/>
              <w:rPr>
                <w:rFonts w:ascii="OCNEWA+TimesNewRomanPSMT"/>
                <w:color w:val="000000"/>
                <w:sz w:val="21"/>
              </w:rPr>
            </w:pPr>
            <w:r>
              <w:rPr>
                <w:rFonts w:ascii="OCNEWA+TimesNewRomanPSMT"/>
                <w:color w:val="000000"/>
                <w:sz w:val="21"/>
              </w:rPr>
              <w:t>=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1"/>
              </w:rPr>
            </w:pPr>
          </w:p>
        </w:tc>
        <w:tc>
          <w:tcPr>
            <w:tcW w:w="503" w:type="dxa"/>
          </w:tcPr>
          <w:p w:rsidR="00A51BF5" w:rsidRDefault="00240F30">
            <w:pPr>
              <w:pStyle w:val="Normal11"/>
              <w:spacing w:before="0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5.79</w:t>
            </w:r>
          </w:p>
          <w:p w:rsidR="00A51BF5" w:rsidRDefault="00240F30">
            <w:pPr>
              <w:pStyle w:val="Normal11"/>
              <w:spacing w:before="87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40.9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195" w:type="dxa"/>
          </w:tcPr>
          <w:p w:rsidR="00A51BF5" w:rsidRDefault="00240F30">
            <w:pPr>
              <w:pStyle w:val="Normal11"/>
              <w:spacing w:before="179" w:after="0" w:line="218" w:lineRule="exact"/>
              <w:jc w:val="left"/>
              <w:rPr>
                <w:rFonts w:ascii="OCNEWA+TimesNewRomanPSMT"/>
                <w:color w:val="000000"/>
                <w:sz w:val="21"/>
              </w:rPr>
            </w:pPr>
            <w:r>
              <w:rPr>
                <w:rFonts w:ascii="OCNEWA+TimesNewRomanPSMT" w:hAnsi="OCNEWA+TimesNewRomanPSMT" w:cs="OCNEWA+TimesNewRomanPSMT"/>
                <w:color w:val="000000"/>
                <w:sz w:val="21"/>
              </w:rPr>
              <w:t>≈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1"/>
              </w:rPr>
            </w:pPr>
          </w:p>
        </w:tc>
        <w:tc>
          <w:tcPr>
            <w:tcW w:w="379" w:type="dxa"/>
          </w:tcPr>
          <w:p w:rsidR="00A51BF5" w:rsidRDefault="00240F30">
            <w:pPr>
              <w:pStyle w:val="Normal11"/>
              <w:spacing w:before="0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6.0</w:t>
            </w:r>
          </w:p>
          <w:p w:rsidR="00A51BF5" w:rsidRDefault="00240F30">
            <w:pPr>
              <w:pStyle w:val="Normal11"/>
              <w:spacing w:before="87" w:after="0" w:line="248" w:lineRule="exact"/>
              <w:ind w:left="32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40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2036" w:type="dxa"/>
          </w:tcPr>
          <w:p w:rsidR="00A51BF5" w:rsidRDefault="00240F30">
            <w:pPr>
              <w:pStyle w:val="Normal11"/>
              <w:spacing w:before="173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OCNEWA+TimesNewRomanPSMT"/>
                <w:color w:val="000000"/>
                <w:sz w:val="21"/>
              </w:rPr>
              <w:t>=15%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，</w:t>
            </w:r>
            <w:r>
              <w:rPr>
                <w:rFonts w:ascii="OCNEWA+TimesNewRomanPSMT"/>
                <w:color w:val="000000"/>
                <w:sz w:val="21"/>
              </w:rPr>
              <w:t>C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项最接近。</w:t>
            </w:r>
          </w:p>
        </w:tc>
      </w:tr>
    </w:tbl>
    <w:p w:rsidR="00A51BF5" w:rsidRDefault="00240F30">
      <w:pPr>
        <w:pStyle w:val="Normal11"/>
        <w:spacing w:before="103" w:after="74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OCNEWA+TimesNewRomanPSMT"/>
          <w:color w:val="000000"/>
          <w:spacing w:val="1"/>
          <w:sz w:val="21"/>
        </w:rPr>
        <w:t>94.</w:t>
      </w:r>
      <w:r>
        <w:rPr>
          <w:rFonts w:ascii="宋体" w:hAnsi="宋体" w:cs="宋体"/>
          <w:color w:val="000000"/>
          <w:spacing w:val="2"/>
          <w:sz w:val="21"/>
        </w:rPr>
        <w:t>【答案】</w:t>
      </w:r>
      <w:r>
        <w:rPr>
          <w:rFonts w:ascii="OCNEWA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2"/>
          <w:sz w:val="21"/>
        </w:rPr>
        <w:t>。解析：由表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OCNEWA+TimesNewRomanPSMT"/>
          <w:color w:val="000000"/>
          <w:sz w:val="21"/>
        </w:rPr>
        <w:t>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可知，</w:t>
      </w:r>
      <w:r>
        <w:rPr>
          <w:rFonts w:ascii="OCNEWA+TimesNewRomanPSMT"/>
          <w:color w:val="000000"/>
          <w:sz w:val="21"/>
        </w:rPr>
        <w:t>2010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年一季度我国对日本出口水产品的平均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0"/>
        <w:gridCol w:w="191"/>
        <w:gridCol w:w="20"/>
        <w:gridCol w:w="558"/>
        <w:gridCol w:w="20"/>
        <w:gridCol w:w="3182"/>
        <w:gridCol w:w="20"/>
        <w:gridCol w:w="133"/>
        <w:gridCol w:w="20"/>
        <w:gridCol w:w="289"/>
        <w:gridCol w:w="20"/>
        <w:gridCol w:w="379"/>
        <w:gridCol w:w="20"/>
        <w:gridCol w:w="2128"/>
        <w:gridCol w:w="127"/>
      </w:tblGrid>
      <w:tr w:rsidR="00A51BF5">
        <w:trPr>
          <w:trHeight w:val="644"/>
        </w:trPr>
        <w:tc>
          <w:tcPr>
            <w:tcW w:w="1276" w:type="dxa"/>
            <w:gridSpan w:val="3"/>
          </w:tcPr>
          <w:p w:rsidR="00A51BF5" w:rsidRDefault="00240F30">
            <w:pPr>
              <w:pStyle w:val="Normal11"/>
              <w:spacing w:before="0" w:after="0" w:line="248" w:lineRule="exact"/>
              <w:ind w:left="733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6.45</w:t>
            </w:r>
          </w:p>
          <w:p w:rsidR="00A51BF5" w:rsidRDefault="00240F30">
            <w:pPr>
              <w:pStyle w:val="Normal11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单价为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66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13.24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558" w:type="dxa"/>
          </w:tcPr>
          <w:p w:rsidR="00A51BF5" w:rsidRDefault="00240F30">
            <w:pPr>
              <w:pStyle w:val="Normal11"/>
              <w:spacing w:before="0" w:after="0" w:line="248" w:lineRule="exact"/>
              <w:ind w:left="31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6</w:t>
            </w:r>
          </w:p>
          <w:p w:rsidR="00A51BF5" w:rsidRDefault="00240F30">
            <w:pPr>
              <w:pStyle w:val="Normal11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＞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24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3335" w:type="dxa"/>
            <w:gridSpan w:val="3"/>
          </w:tcPr>
          <w:p w:rsidR="00A51BF5" w:rsidRDefault="00240F30">
            <w:pPr>
              <w:pStyle w:val="Normal11"/>
              <w:spacing w:before="0" w:after="0" w:line="248" w:lineRule="exact"/>
              <w:ind w:left="2792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4.66</w:t>
            </w:r>
          </w:p>
          <w:p w:rsidR="00A51BF5" w:rsidRDefault="00240F30">
            <w:pPr>
              <w:pStyle w:val="Normal11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</w:rPr>
              <w:t>＞</w:t>
            </w:r>
            <w:r>
              <w:rPr>
                <w:rFonts w:ascii="OCNEWA+TimesNewRomanPSMT"/>
                <w:color w:val="000000"/>
                <w:sz w:val="21"/>
              </w:rPr>
              <w:t>0.4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亿美元</w:t>
            </w:r>
            <w:r>
              <w:rPr>
                <w:rFonts w:ascii="OCNEWA+TimesNewRomanPSMT"/>
                <w:color w:val="000000"/>
                <w:spacing w:val="2"/>
                <w:sz w:val="21"/>
              </w:rPr>
              <w:t>/</w:t>
            </w:r>
            <w:r>
              <w:rPr>
                <w:rFonts w:ascii="宋体" w:hAnsi="宋体" w:cs="宋体"/>
                <w:color w:val="000000"/>
                <w:sz w:val="21"/>
              </w:rPr>
              <w:t>万吨；对美国为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2720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10.72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289" w:type="dxa"/>
          </w:tcPr>
          <w:p w:rsidR="00A51BF5" w:rsidRDefault="00240F30">
            <w:pPr>
              <w:pStyle w:val="Normal11"/>
              <w:spacing w:before="175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＞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379" w:type="dxa"/>
          </w:tcPr>
          <w:p w:rsidR="00A51BF5" w:rsidRDefault="00240F30">
            <w:pPr>
              <w:pStyle w:val="Normal11"/>
              <w:spacing w:before="0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4.4</w:t>
            </w:r>
          </w:p>
          <w:p w:rsidR="00A51BF5" w:rsidRDefault="00240F30">
            <w:pPr>
              <w:pStyle w:val="Normal11"/>
              <w:spacing w:before="87" w:after="0" w:line="248" w:lineRule="exact"/>
              <w:ind w:left="26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11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</w:tcPr>
          <w:p w:rsidR="00A51BF5" w:rsidRDefault="00240F30">
            <w:pPr>
              <w:pStyle w:val="Normal11"/>
              <w:spacing w:before="175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OCNEWA+TimesNewRomanPSMT"/>
                <w:color w:val="000000"/>
                <w:sz w:val="21"/>
              </w:rPr>
              <w:t>=0.4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亿美元</w:t>
            </w:r>
            <w:r>
              <w:rPr>
                <w:rFonts w:ascii="OCNEWA+TimesNewRomanPSMT"/>
                <w:color w:val="000000"/>
                <w:spacing w:val="-1"/>
                <w:sz w:val="21"/>
              </w:rPr>
              <w:t>/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万吨；对欧</w:t>
            </w:r>
          </w:p>
        </w:tc>
      </w:tr>
      <w:tr w:rsidR="00A51BF5">
        <w:trPr>
          <w:gridAfter w:val="1"/>
          <w:wAfter w:w="127" w:type="dxa"/>
          <w:trHeight w:val="584"/>
        </w:trPr>
        <w:tc>
          <w:tcPr>
            <w:tcW w:w="1065" w:type="dxa"/>
          </w:tcPr>
          <w:p w:rsidR="00A51BF5" w:rsidRDefault="00240F30">
            <w:pPr>
              <w:pStyle w:val="Normal11"/>
              <w:spacing w:before="0" w:after="0" w:line="248" w:lineRule="exact"/>
              <w:ind w:left="526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3.71</w:t>
            </w:r>
          </w:p>
          <w:p w:rsidR="00A51BF5" w:rsidRDefault="00240F30">
            <w:pPr>
              <w:pStyle w:val="Normal11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</w:rPr>
              <w:t>盟为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450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10.68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3971" w:type="dxa"/>
            <w:gridSpan w:val="5"/>
          </w:tcPr>
          <w:p w:rsidR="00A51BF5" w:rsidRDefault="00240F30">
            <w:pPr>
              <w:pStyle w:val="Normal11"/>
              <w:spacing w:before="0" w:after="0" w:line="248" w:lineRule="exact"/>
              <w:ind w:left="3424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3.04</w:t>
            </w:r>
          </w:p>
          <w:p w:rsidR="00A51BF5" w:rsidRDefault="00240F30">
            <w:pPr>
              <w:pStyle w:val="Normal11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＜</w:t>
            </w:r>
            <w:r>
              <w:rPr>
                <w:rFonts w:ascii="OCNEWA+TimesNewRomanPSMT"/>
                <w:color w:val="000000"/>
                <w:sz w:val="21"/>
              </w:rPr>
              <w:t>0.371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＜</w:t>
            </w:r>
            <w:r>
              <w:rPr>
                <w:rFonts w:ascii="OCNEWA+TimesNewRomanPSMT"/>
                <w:color w:val="000000"/>
                <w:sz w:val="21"/>
              </w:rPr>
              <w:t>0.4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亿美元</w:t>
            </w:r>
            <w:r>
              <w:rPr>
                <w:rFonts w:ascii="OCNEWA+TimesNewRomanPSMT"/>
                <w:color w:val="000000"/>
                <w:spacing w:val="2"/>
                <w:sz w:val="21"/>
              </w:rPr>
              <w:t>/</w:t>
            </w:r>
            <w:r>
              <w:rPr>
                <w:rFonts w:ascii="宋体" w:hAnsi="宋体" w:cs="宋体"/>
                <w:color w:val="000000"/>
                <w:spacing w:val="-5"/>
                <w:sz w:val="21"/>
              </w:rPr>
              <w:t>万吨；对韩国为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3356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10.30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2989" w:type="dxa"/>
            <w:gridSpan w:val="7"/>
          </w:tcPr>
          <w:p w:rsidR="00A51BF5" w:rsidRDefault="00240F30">
            <w:pPr>
              <w:pStyle w:val="Normal11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</w:rPr>
              <w:t>＜</w:t>
            </w:r>
            <w:r>
              <w:rPr>
                <w:rFonts w:ascii="OCNEWA+TimesNewRomanPSMT"/>
                <w:color w:val="000000"/>
                <w:sz w:val="21"/>
              </w:rPr>
              <w:t>0.304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＜</w:t>
            </w:r>
            <w:r>
              <w:rPr>
                <w:rFonts w:ascii="OCNEWA+TimesNewRomanPSMT"/>
                <w:color w:val="000000"/>
                <w:sz w:val="21"/>
              </w:rPr>
              <w:t>0.4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亿美元</w:t>
            </w:r>
            <w:r>
              <w:rPr>
                <w:rFonts w:ascii="OCNEWA+TimesNewRomanPSMT"/>
                <w:color w:val="000000"/>
                <w:spacing w:val="2"/>
                <w:sz w:val="21"/>
              </w:rPr>
              <w:t>/</w:t>
            </w:r>
            <w:r>
              <w:rPr>
                <w:rFonts w:ascii="宋体" w:hAnsi="宋体" w:cs="宋体"/>
                <w:color w:val="000000"/>
                <w:spacing w:val="-8"/>
                <w:sz w:val="21"/>
              </w:rPr>
              <w:t>万吨，只需</w:t>
            </w:r>
          </w:p>
        </w:tc>
      </w:tr>
    </w:tbl>
    <w:p w:rsidR="00A51BF5" w:rsidRDefault="00240F30">
      <w:pPr>
        <w:pStyle w:val="Normal11"/>
        <w:spacing w:before="103" w:after="86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比较日本和美国的平均单价即可。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43"/>
        <w:gridCol w:w="11"/>
        <w:gridCol w:w="1984"/>
        <w:gridCol w:w="6"/>
        <w:gridCol w:w="133"/>
        <w:gridCol w:w="6"/>
        <w:gridCol w:w="373"/>
        <w:gridCol w:w="6"/>
        <w:gridCol w:w="210"/>
        <w:gridCol w:w="6"/>
        <w:gridCol w:w="107"/>
        <w:gridCol w:w="6"/>
        <w:gridCol w:w="665"/>
        <w:gridCol w:w="6"/>
        <w:gridCol w:w="876"/>
        <w:gridCol w:w="6"/>
        <w:gridCol w:w="1225"/>
      </w:tblGrid>
      <w:tr w:rsidR="00A51BF5"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0" w:after="0" w:line="248" w:lineRule="exact"/>
              <w:ind w:left="308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6.45</w:t>
            </w:r>
          </w:p>
          <w:p w:rsidR="00A51BF5" w:rsidRDefault="00240F30">
            <w:pPr>
              <w:pStyle w:val="Normal11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采用分子分母差额法，差分数为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296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13.24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0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NMRDRC+SymbolMT" w:hAnsi="NMRDRC+SymbolMT" w:cs="NMRDRC+SymbolMT"/>
                <w:color w:val="000000"/>
                <w:sz w:val="24"/>
              </w:rPr>
              <w:sym w:font="NMRDRC+SymbolMT" w:char="F02D"/>
            </w:r>
            <w:r>
              <w:rPr>
                <w:rFonts w:asci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OCNEWA+TimesNewRomanPSMT"/>
                <w:color w:val="000000"/>
                <w:sz w:val="24"/>
              </w:rPr>
              <w:t>4.66</w:t>
            </w:r>
          </w:p>
          <w:p w:rsidR="00A51BF5" w:rsidRDefault="00240F30">
            <w:pPr>
              <w:pStyle w:val="Normal11"/>
              <w:spacing w:before="87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NMRDRC+SymbolMT" w:hAnsi="NMRDRC+SymbolMT" w:cs="NMRDRC+SymbolMT"/>
                <w:color w:val="000000"/>
                <w:spacing w:val="15"/>
                <w:sz w:val="24"/>
              </w:rPr>
              <w:sym w:font="NMRDRC+SymbolMT" w:char="F02D"/>
            </w:r>
            <w:r>
              <w:rPr>
                <w:rFonts w:ascii="OCNEWA+TimesNewRomanPSMT"/>
                <w:color w:val="000000"/>
                <w:sz w:val="24"/>
              </w:rPr>
              <w:t>10.72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180" w:after="0" w:line="218" w:lineRule="exact"/>
              <w:jc w:val="left"/>
              <w:rPr>
                <w:rFonts w:ascii="OCNEWA+TimesNewRomanPSMT"/>
                <w:color w:val="000000"/>
                <w:sz w:val="21"/>
              </w:rPr>
            </w:pPr>
            <w:r>
              <w:rPr>
                <w:rFonts w:ascii="OCNEWA+TimesNewRomanPSMT"/>
                <w:color w:val="000000"/>
                <w:sz w:val="21"/>
              </w:rPr>
              <w:t>=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0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1.79</w:t>
            </w:r>
          </w:p>
          <w:p w:rsidR="00A51BF5" w:rsidRDefault="00240F30">
            <w:pPr>
              <w:pStyle w:val="Normal11"/>
              <w:spacing w:before="87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2.52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＞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0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</w:t>
            </w:r>
          </w:p>
          <w:p w:rsidR="00A51BF5" w:rsidRDefault="00240F30">
            <w:pPr>
              <w:pStyle w:val="Normal11"/>
              <w:spacing w:before="87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2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0" w:after="0" w:line="248" w:lineRule="exact"/>
              <w:ind w:left="31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4.66</w:t>
            </w:r>
          </w:p>
          <w:p w:rsidR="00A51BF5" w:rsidRDefault="00240F30">
            <w:pPr>
              <w:pStyle w:val="Normal11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＞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239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10.72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0" w:after="0" w:line="248" w:lineRule="exact"/>
              <w:ind w:left="513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6.45</w:t>
            </w:r>
          </w:p>
          <w:p w:rsidR="00A51BF5" w:rsidRDefault="00240F30">
            <w:pPr>
              <w:pStyle w:val="Normal11"/>
              <w:spacing w:before="0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1"/>
                <w:sz w:val="21"/>
              </w:rPr>
              <w:t>，则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441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13.24</w:t>
            </w:r>
          </w:p>
        </w:tc>
        <w:tc>
          <w:tcPr>
            <w:tcW w:w="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1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＞</w:t>
            </w:r>
          </w:p>
        </w:tc>
      </w:tr>
      <w:tr w:rsidR="00A51BF5">
        <w:trPr>
          <w:gridAfter w:val="14"/>
          <w:wAfter w:w="2849" w:type="dxa"/>
          <w:trHeight w:val="584"/>
        </w:trPr>
        <w:tc>
          <w:tcPr>
            <w:tcW w:w="42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15" w:type="dxa"/>
          </w:tcPr>
          <w:p w:rsidR="00A51BF5" w:rsidRDefault="00240F30">
            <w:pPr>
              <w:pStyle w:val="Normal11"/>
              <w:spacing w:before="0" w:after="0" w:line="248" w:lineRule="exact"/>
              <w:ind w:left="72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4.66</w:t>
            </w:r>
          </w:p>
          <w:p w:rsidR="00A51BF5" w:rsidRDefault="00240F30">
            <w:pPr>
              <w:pStyle w:val="Normal11"/>
              <w:spacing w:before="87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10.72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4069" w:type="dxa"/>
          </w:tcPr>
          <w:p w:rsidR="00A51BF5" w:rsidRDefault="00240F30">
            <w:pPr>
              <w:pStyle w:val="Normal11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，所以对日本出口水产品的平均单价最高。</w:t>
            </w:r>
          </w:p>
        </w:tc>
      </w:tr>
    </w:tbl>
    <w:p w:rsidR="00A51BF5" w:rsidRDefault="00240F30">
      <w:pPr>
        <w:pStyle w:val="Normal11"/>
        <w:spacing w:before="103" w:after="0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OCNEWA+TimesNewRomanPSMT"/>
          <w:color w:val="000000"/>
          <w:spacing w:val="1"/>
          <w:sz w:val="21"/>
        </w:rPr>
        <w:t>95.</w:t>
      </w:r>
      <w:r>
        <w:rPr>
          <w:rFonts w:ascii="宋体" w:hAnsi="宋体" w:cs="宋体"/>
          <w:color w:val="000000"/>
          <w:spacing w:val="2"/>
          <w:sz w:val="21"/>
        </w:rPr>
        <w:t>【答案】</w:t>
      </w:r>
      <w:r>
        <w:rPr>
          <w:rFonts w:ascii="OCNEWA+TimesNewRomanPSMT"/>
          <w:color w:val="000000"/>
          <w:spacing w:val="2"/>
          <w:sz w:val="21"/>
        </w:rPr>
        <w:t>B</w:t>
      </w:r>
      <w:r>
        <w:rPr>
          <w:rFonts w:ascii="宋体" w:hAnsi="宋体" w:cs="宋体"/>
          <w:color w:val="000000"/>
          <w:spacing w:val="3"/>
          <w:sz w:val="21"/>
        </w:rPr>
        <w:t>。解析：</w:t>
      </w:r>
      <w:r>
        <w:rPr>
          <w:rFonts w:ascii="OCNEWA+TimesNewRomanPSMT"/>
          <w:color w:val="000000"/>
          <w:sz w:val="21"/>
        </w:rPr>
        <w:t>A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项，由表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OCNEWA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可知，</w:t>
      </w:r>
      <w:r>
        <w:rPr>
          <w:rFonts w:ascii="OCNEWA+TimesNewRomanPSMT"/>
          <w:color w:val="000000"/>
          <w:spacing w:val="1"/>
          <w:sz w:val="21"/>
        </w:rPr>
        <w:t>2010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年一季度俄罗斯是我国最大的水</w:t>
      </w:r>
    </w:p>
    <w:p w:rsidR="00A51BF5" w:rsidRDefault="00240F30">
      <w:pPr>
        <w:pStyle w:val="Normal11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产品进口来源地，但由于俄罗斯水产品出口整体情况在材料中没有给出，故不能说</w:t>
      </w:r>
      <w:r>
        <w:rPr>
          <w:rFonts w:ascii="OCNEWA+TimesNewRomanPSMT" w:hAnsi="OCNEWA+TimesNewRomanPSMT" w:cs="OCNEWA+TimesNewRomanPSMT"/>
          <w:color w:val="000000"/>
          <w:sz w:val="21"/>
        </w:rPr>
        <w:t>“</w:t>
      </w:r>
      <w:r>
        <w:rPr>
          <w:rFonts w:ascii="宋体" w:hAnsi="宋体" w:cs="宋体"/>
          <w:color w:val="000000"/>
          <w:sz w:val="21"/>
        </w:rPr>
        <w:t>我</w:t>
      </w:r>
    </w:p>
    <w:p w:rsidR="00A51BF5" w:rsidRDefault="00240F30">
      <w:pPr>
        <w:pStyle w:val="Normal11"/>
        <w:spacing w:before="104" w:after="73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国是俄罗斯最大的水产品出口目的地</w:t>
      </w:r>
      <w:r>
        <w:rPr>
          <w:rFonts w:ascii="OCNEWA+TimesNewRomanPSMT" w:hAnsi="OCNEWA+TimesNewRomanPSMT" w:cs="OCNEWA+TimesNewRomanPSMT"/>
          <w:color w:val="000000"/>
          <w:sz w:val="21"/>
        </w:rPr>
        <w:t>”</w:t>
      </w:r>
      <w:r>
        <w:rPr>
          <w:rFonts w:ascii="宋体" w:hAnsi="宋体" w:cs="宋体"/>
          <w:color w:val="000000"/>
          <w:sz w:val="21"/>
        </w:rPr>
        <w:t>，无法判断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OCNEWA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是否正确；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381"/>
        <w:gridCol w:w="20"/>
        <w:gridCol w:w="3250"/>
        <w:gridCol w:w="20"/>
        <w:gridCol w:w="289"/>
        <w:gridCol w:w="20"/>
        <w:gridCol w:w="586"/>
        <w:gridCol w:w="29"/>
      </w:tblGrid>
      <w:tr w:rsidR="00A51BF5">
        <w:trPr>
          <w:trHeight w:val="644"/>
        </w:trPr>
        <w:tc>
          <w:tcPr>
            <w:tcW w:w="432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651" w:type="dxa"/>
            <w:gridSpan w:val="3"/>
          </w:tcPr>
          <w:p w:rsidR="00A51BF5" w:rsidRDefault="00240F30">
            <w:pPr>
              <w:pStyle w:val="Normal11"/>
              <w:spacing w:before="0" w:after="0" w:line="248" w:lineRule="exact"/>
              <w:ind w:left="5842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13.24</w:t>
            </w:r>
          </w:p>
          <w:p w:rsidR="00A51BF5" w:rsidRDefault="00240F30">
            <w:pPr>
              <w:pStyle w:val="Normal11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OCNEWA+TimesNewRomanPSMT"/>
                <w:color w:val="000000"/>
                <w:spacing w:val="30"/>
                <w:sz w:val="21"/>
              </w:rPr>
              <w:t>B</w:t>
            </w:r>
            <w:r>
              <w:rPr>
                <w:rFonts w:ascii="宋体" w:hAnsi="宋体" w:cs="宋体"/>
                <w:color w:val="000000"/>
                <w:spacing w:val="-26"/>
                <w:sz w:val="21"/>
              </w:rPr>
              <w:t>项，由表</w:t>
            </w:r>
            <w:r>
              <w:rPr>
                <w:rFonts w:ascii="OCNEWA+TimesNewRomanPSMT"/>
                <w:color w:val="000000"/>
                <w:sz w:val="21"/>
              </w:rPr>
              <w:t>2</w:t>
            </w:r>
            <w:r>
              <w:rPr>
                <w:rFonts w:ascii="Times New Roman"/>
                <w:color w:val="000000"/>
                <w:spacing w:val="-2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可知，</w:t>
            </w:r>
            <w:r>
              <w:rPr>
                <w:rFonts w:ascii="OCNEWA+TimesNewRomanPSMT"/>
                <w:color w:val="000000"/>
                <w:sz w:val="21"/>
              </w:rPr>
              <w:t>2009</w:t>
            </w:r>
            <w:r>
              <w:rPr>
                <w:rFonts w:ascii="宋体" w:hAnsi="宋体" w:cs="宋体"/>
                <w:color w:val="000000"/>
                <w:sz w:val="21"/>
              </w:rPr>
              <w:t>年一季度我国对日本的水产品出口量为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5649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19"/>
                <w:sz w:val="24"/>
              </w:rPr>
              <w:t>1</w:t>
            </w:r>
            <w:r>
              <w:rPr>
                <w:rFonts w:ascii="NMRDRC+SymbolMT" w:hAnsi="NMRDRC+SymbolMT" w:cs="NMRDRC+SymbolMT"/>
                <w:color w:val="000000"/>
                <w:spacing w:val="33"/>
                <w:sz w:val="24"/>
              </w:rPr>
              <w:sym w:font="NMRDRC+SymbolMT" w:char="F02B"/>
            </w:r>
            <w:r>
              <w:rPr>
                <w:rFonts w:ascii="OCNEWA+TimesNewRomanPSMT"/>
                <w:color w:val="000000"/>
                <w:sz w:val="24"/>
              </w:rPr>
              <w:t>8.27%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289" w:type="dxa"/>
          </w:tcPr>
          <w:p w:rsidR="00A51BF5" w:rsidRDefault="00240F30">
            <w:pPr>
              <w:pStyle w:val="Normal11"/>
              <w:spacing w:before="176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＞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15" w:type="dxa"/>
            <w:gridSpan w:val="2"/>
          </w:tcPr>
          <w:p w:rsidR="00A51BF5" w:rsidRDefault="00240F30">
            <w:pPr>
              <w:pStyle w:val="Normal11"/>
              <w:spacing w:before="0" w:after="0" w:line="248" w:lineRule="exact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13.24</w:t>
            </w:r>
          </w:p>
          <w:p w:rsidR="00A51BF5" w:rsidRDefault="00240F30">
            <w:pPr>
              <w:pStyle w:val="Normal11"/>
              <w:spacing w:before="87" w:after="0" w:line="248" w:lineRule="exact"/>
              <w:ind w:left="128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-1"/>
                <w:sz w:val="24"/>
              </w:rPr>
              <w:t>1.1</w:t>
            </w:r>
          </w:p>
        </w:tc>
      </w:tr>
      <w:tr w:rsidR="00A51BF5">
        <w:trPr>
          <w:gridAfter w:val="1"/>
          <w:wAfter w:w="29" w:type="dxa"/>
          <w:trHeight w:val="909"/>
        </w:trPr>
        <w:tc>
          <w:tcPr>
            <w:tcW w:w="3813" w:type="dxa"/>
            <w:gridSpan w:val="2"/>
          </w:tcPr>
          <w:p w:rsidR="00A51BF5" w:rsidRDefault="00240F30">
            <w:pPr>
              <w:pStyle w:val="Normal11"/>
              <w:spacing w:before="0" w:after="0" w:line="248" w:lineRule="exact"/>
              <w:ind w:left="3002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z w:val="24"/>
              </w:rPr>
              <w:t>10.72</w:t>
            </w:r>
          </w:p>
          <w:p w:rsidR="00A51BF5" w:rsidRDefault="00240F30">
            <w:pPr>
              <w:pStyle w:val="Normal11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</w:rPr>
              <w:t>＞</w:t>
            </w:r>
            <w:r>
              <w:rPr>
                <w:rFonts w:ascii="OCNEWA+TimesNewRomanPSMT"/>
                <w:color w:val="000000"/>
                <w:spacing w:val="1"/>
                <w:sz w:val="21"/>
              </w:rPr>
              <w:t>12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万吨，对美国的出口量为</w:t>
            </w:r>
          </w:p>
          <w:p w:rsidR="00A51BF5" w:rsidRDefault="00240F30">
            <w:pPr>
              <w:pStyle w:val="Normal11"/>
              <w:spacing w:before="0" w:after="0" w:line="511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大于美国，</w:t>
            </w:r>
            <w:r>
              <w:rPr>
                <w:rFonts w:ascii="OCNEWA+TimesNewRomanPSMT"/>
                <w:color w:val="000000"/>
                <w:sz w:val="21"/>
              </w:rPr>
              <w:t>B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正确；</w:t>
            </w:r>
          </w:p>
          <w:p w:rsidR="00A51BF5" w:rsidRDefault="00240F30">
            <w:pPr>
              <w:pStyle w:val="Normal11"/>
              <w:spacing w:before="0" w:after="0" w:line="248" w:lineRule="exact"/>
              <w:ind w:left="2807"/>
              <w:jc w:val="left"/>
              <w:rPr>
                <w:rFonts w:ascii="OCNEWA+TimesNewRomanPSMT"/>
                <w:color w:val="000000"/>
                <w:sz w:val="24"/>
              </w:rPr>
            </w:pPr>
            <w:r>
              <w:rPr>
                <w:rFonts w:ascii="OCNEWA+TimesNewRomanPSMT"/>
                <w:color w:val="000000"/>
                <w:spacing w:val="19"/>
                <w:sz w:val="24"/>
              </w:rPr>
              <w:t>1</w:t>
            </w:r>
            <w:r>
              <w:rPr>
                <w:rFonts w:ascii="NMRDRC+SymbolMT" w:hAnsi="NMRDRC+SymbolMT" w:cs="NMRDRC+SymbolMT"/>
                <w:color w:val="000000"/>
                <w:sz w:val="24"/>
              </w:rPr>
              <w:sym w:font="NMRDRC+SymbolMT" w:char="F02B"/>
            </w:r>
            <w:r>
              <w:rPr>
                <w:rFonts w:ascii="Times New Roman"/>
                <w:color w:val="000000"/>
                <w:spacing w:val="-23"/>
                <w:sz w:val="24"/>
              </w:rPr>
              <w:t xml:space="preserve"> </w:t>
            </w:r>
            <w:r>
              <w:rPr>
                <w:rFonts w:ascii="OCNEWA+TimesNewRomanPSMT"/>
                <w:color w:val="000000"/>
                <w:sz w:val="24"/>
              </w:rPr>
              <w:t>3.05%</w:t>
            </w:r>
          </w:p>
        </w:tc>
        <w:tc>
          <w:tcPr>
            <w:tcW w:w="20" w:type="dxa"/>
          </w:tcPr>
          <w:p w:rsidR="00A51BF5" w:rsidRDefault="00A51BF5">
            <w:pPr>
              <w:pStyle w:val="Normal11"/>
              <w:spacing w:before="0" w:after="0" w:line="0" w:lineRule="atLeast"/>
              <w:jc w:val="left"/>
              <w:rPr>
                <w:rFonts w:ascii="OCNEWA+TimesNewRomanPSMT"/>
                <w:color w:val="000000"/>
                <w:sz w:val="24"/>
              </w:rPr>
            </w:pPr>
          </w:p>
        </w:tc>
        <w:tc>
          <w:tcPr>
            <w:tcW w:w="4165" w:type="dxa"/>
            <w:gridSpan w:val="5"/>
          </w:tcPr>
          <w:p w:rsidR="00A51BF5" w:rsidRDefault="00240F30">
            <w:pPr>
              <w:pStyle w:val="Normal11"/>
              <w:spacing w:before="176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-1"/>
                <w:sz w:val="21"/>
              </w:rPr>
              <w:t>＜</w:t>
            </w:r>
            <w:r>
              <w:rPr>
                <w:rFonts w:ascii="OCNEWA+TimesNewRomanPSMT"/>
                <w:color w:val="000000"/>
                <w:spacing w:val="1"/>
                <w:sz w:val="21"/>
              </w:rPr>
              <w:t>10.72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1"/>
                <w:sz w:val="21"/>
              </w:rPr>
              <w:t>万吨，即日本从我国进口的水产品量</w:t>
            </w:r>
          </w:p>
        </w:tc>
      </w:tr>
    </w:tbl>
    <w:p w:rsidR="00A51BF5" w:rsidRDefault="00240F30">
      <w:pPr>
        <w:pStyle w:val="Normal11"/>
        <w:spacing w:before="707" w:after="0" w:line="227" w:lineRule="exact"/>
        <w:jc w:val="left"/>
        <w:rPr>
          <w:rFonts w:ascii="OCNEWA+TimesNewRomanPSMT"/>
          <w:color w:val="000000"/>
          <w:sz w:val="20"/>
          <w:lang w:eastAsia="zh-CN"/>
        </w:rPr>
      </w:pPr>
      <w:r>
        <w:rPr>
          <w:rFonts w:ascii="Times New Roman"/>
          <w:color w:val="000000"/>
          <w:spacing w:val="3542"/>
          <w:sz w:val="20"/>
        </w:rPr>
        <w:t xml:space="preserve"> </w:t>
      </w:r>
    </w:p>
    <w:p w:rsidR="00A51BF5" w:rsidRDefault="00240F30">
      <w:pPr>
        <w:pStyle w:val="Normal11"/>
        <w:spacing w:before="0" w:after="0" w:line="228" w:lineRule="exact"/>
        <w:ind w:left="3850"/>
        <w:jc w:val="left"/>
        <w:rPr>
          <w:rFonts w:ascii="OCNEWA+TimesNewRomanPSMT"/>
          <w:color w:val="000000"/>
          <w:sz w:val="21"/>
        </w:rPr>
        <w:sectPr w:rsidR="00A51BF5">
          <w:pgSz w:w="10480" w:h="14740"/>
          <w:pgMar w:top="1025" w:right="100" w:bottom="0" w:left="1291" w:header="720" w:footer="720" w:gutter="0"/>
          <w:pgNumType w:start="1"/>
          <w:cols w:space="720"/>
          <w:docGrid w:linePitch="1"/>
        </w:sectPr>
      </w:pPr>
      <w:r>
        <w:rPr>
          <w:rFonts w:ascii="OCNEWA+TimesNewRomanPSMT"/>
          <w:color w:val="000000"/>
          <w:spacing w:val="1"/>
          <w:sz w:val="21"/>
        </w:rPr>
        <w:t>12</w:t>
      </w:r>
    </w:p>
    <w:p w:rsidR="00A51BF5" w:rsidRDefault="00240F30">
      <w:pPr>
        <w:pStyle w:val="Normal12"/>
        <w:spacing w:before="0" w:after="0" w:line="217" w:lineRule="exact"/>
        <w:jc w:val="left"/>
        <w:rPr>
          <w:rFonts w:ascii="WFOLVA+MicrosoftYaHei"/>
          <w:color w:val="000000"/>
          <w:sz w:val="20"/>
          <w:lang w:eastAsia="zh-CN"/>
        </w:rPr>
      </w:pPr>
      <w:r>
        <w:lastRenderedPageBreak/>
        <w:pict>
          <v:shape id="_x0000_s1119" type="#_x0000_t75" style="position:absolute;margin-left:323.8pt;margin-top:116.75pt;width:53.6pt;height:3pt;z-index:-251552768;mso-position-horizontal-relative:page;mso-position-vertical-relative:page;mso-width-relative:page;mso-height-relative:page">
            <v:imagedata r:id="rId55" o:title=""/>
            <w10:wrap anchorx="page" anchory="page"/>
          </v:shape>
        </w:pict>
      </w:r>
      <w:r>
        <w:pict>
          <v:shape id="_x0000_s1120" type="#_x0000_t75" style="position:absolute;margin-left:66.15pt;margin-top:150.95pt;width:54.45pt;height:3pt;z-index:-251555840;mso-position-horizontal-relative:page;mso-position-vertical-relative:page;mso-width-relative:page;mso-height-relative:page">
            <v:imagedata r:id="rId56" o:title=""/>
            <w10:wrap anchorx="page" anchory="page"/>
          </v:shape>
        </w:pict>
      </w:r>
      <w:r>
        <w:pict>
          <v:shape id="_x0000_s1121" type="#_x0000_t75" style="position:absolute;margin-left:225.65pt;margin-top:150.95pt;width:54.45pt;height:3pt;z-index:-251559936;mso-position-horizontal-relative:page;mso-position-vertical-relative:page;mso-width-relative:page;mso-height-relative:page">
            <v:imagedata r:id="rId56" o:title=""/>
            <w10:wrap anchorx="page" anchory="page"/>
          </v:shape>
        </w:pict>
      </w:r>
      <w:r>
        <w:pict>
          <v:shape id="_x0000_s1122" type="#_x0000_t75" style="position:absolute;margin-left:289.95pt;margin-top:150.95pt;width:53.6pt;height:3pt;z-index:-251564032;mso-position-horizontal-relative:page;mso-position-vertical-relative:page;mso-width-relative:page;mso-height-relative:page">
            <v:imagedata r:id="rId55" o:title=""/>
            <w10:wrap anchorx="page" anchory="page"/>
          </v:shape>
        </w:pict>
      </w:r>
      <w:r>
        <w:pict>
          <v:shape id="_x0000_s1123" type="#_x0000_t75" style="position:absolute;margin-left:353.8pt;margin-top:150.95pt;width:28.7pt;height:3pt;z-index:-251568128;mso-position-horizontal-relative:page;mso-position-vertical-relative:page;mso-width-relative:page;mso-height-relative:page">
            <v:imagedata r:id="rId57" o:title=""/>
            <w10:wrap anchorx="page" anchory="page"/>
          </v:shape>
        </w:pict>
      </w:r>
      <w:r>
        <w:pict>
          <v:shape id="_x0000_s1124" type="#_x0000_t75" style="position:absolute;margin-left:392.1pt;margin-top:150.95pt;width:54.45pt;height:3pt;z-index:-251572224;mso-position-horizontal-relative:page;mso-position-vertical-relative:page;mso-width-relative:page;mso-height-relative:page">
            <v:imagedata r:id="rId56" o:title=""/>
            <w10:wrap anchorx="page" anchory="page"/>
          </v:shape>
        </w:pict>
      </w:r>
      <w:r>
        <w:pict>
          <v:shape id="_x0000_s1125" type="#_x0000_t75" style="position:absolute;margin-left:171.15pt;margin-top:525.6pt;width:126.25pt;height:3pt;z-index:-251577344;mso-position-horizontal-relative:page;mso-position-vertical-relative:page;mso-width-relative:page;mso-height-relative:page">
            <v:imagedata r:id="rId58" o:title=""/>
            <w10:wrap anchorx="page" anchory="page"/>
          </v:shape>
        </w:pict>
      </w:r>
      <w:r>
        <w:pict>
          <v:shape id="_x0000_s1126" type="#_x0000_t75" style="position:absolute;margin-left:305.9pt;margin-top:525.6pt;width:36.6pt;height:3pt;z-index:-251582464;mso-position-horizontal-relative:page;mso-position-vertical-relative:page;mso-width-relative:page;mso-height-relative:page">
            <v:imagedata r:id="rId59" o:title=""/>
            <w10:wrap anchorx="page" anchory="page"/>
          </v:shape>
        </w:pict>
      </w:r>
      <w:r>
        <w:pict>
          <v:shape id="_x0000_s1127" type="#_x0000_t75" style="position:absolute;margin-left:350.75pt;margin-top:525.6pt;width:13.7pt;height:3pt;z-index:-251588608;mso-position-horizontal-relative:page;mso-position-vertical-relative:page;mso-width-relative:page;mso-height-relative:page">
            <v:imagedata r:id="rId20" o:title=""/>
            <w10:wrap anchorx="page" anchory="page"/>
          </v:shape>
        </w:pict>
      </w:r>
      <w:r>
        <w:pict>
          <v:shape id="_x0000_s1128" type="#_x0000_t75" style="position:absolute;margin-left:76.7pt;margin-top:559.65pt;width:108.9pt;height:3pt;z-index:-251594752;mso-position-horizontal-relative:page;mso-position-vertical-relative:page;mso-width-relative:page;mso-height-relative:page">
            <v:imagedata r:id="rId60" o:title=""/>
            <w10:wrap anchorx="page" anchory="page"/>
          </v:shape>
        </w:pict>
      </w:r>
      <w:r>
        <w:pict>
          <v:shape id="_x0000_s1129" type="#_x0000_t75" style="position:absolute;margin-left:194.2pt;margin-top:559.65pt;width:46pt;height:3pt;z-index:-251601920;mso-position-horizontal-relative:page;mso-position-vertical-relative:page;mso-width-relative:page;mso-height-relative:page">
            <v:imagedata r:id="rId61" o:title=""/>
            <w10:wrap anchorx="page" anchory="page"/>
          </v:shape>
        </w:pict>
      </w:r>
      <w:r>
        <w:pict>
          <v:shape id="_x0000_s1130" type="#_x0000_t75" style="position:absolute;margin-left:248.05pt;margin-top:559.65pt;width:19.5pt;height:3pt;z-index:-251609088;mso-position-horizontal-relative:page;mso-position-vertical-relative:page;mso-width-relative:page;mso-height-relative:page">
            <v:imagedata r:id="rId14" o:title=""/>
            <w10:wrap anchorx="page" anchory="page"/>
          </v:shape>
        </w:pict>
      </w:r>
      <w:r>
        <w:pict>
          <v:shape id="_x0000_s1131" type="#_x0000_t75" style="position:absolute;margin-left:66.15pt;margin-top:593.85pt;width:109.45pt;height:3pt;z-index:-251620352;mso-position-horizontal-relative:page;mso-position-vertical-relative:page;mso-width-relative:page;mso-height-relative:page">
            <v:imagedata r:id="rId62" o:title=""/>
            <w10:wrap anchorx="page" anchory="page"/>
          </v:shape>
        </w:pict>
      </w:r>
      <w:r>
        <w:pict>
          <v:shape id="_x0000_s1132" type="#_x0000_t75" style="position:absolute;margin-left:183.75pt;margin-top:593.85pt;width:35.95pt;height:3pt;z-index:-251631616;mso-position-horizontal-relative:page;mso-position-vertical-relative:page;mso-width-relative:page;mso-height-relative:page">
            <v:imagedata r:id="rId63" o:title=""/>
            <w10:wrap anchorx="page" anchory="page"/>
          </v:shape>
        </w:pict>
      </w:r>
      <w:r>
        <w:pict>
          <v:shape id="_x0000_s1133" type="#_x0000_t75" style="position:absolute;margin-left:227.75pt;margin-top:593.85pt;width:13.7pt;height:3pt;z-index:-251645952;mso-position-horizontal-relative:page;mso-position-vertical-relative:page;mso-width-relative:page;mso-height-relative:page">
            <v:imagedata r:id="rId20" o:title=""/>
            <w10:wrap anchorx="page" anchory="page"/>
          </v:shape>
        </w:pict>
      </w:r>
    </w:p>
    <w:p w:rsidR="00A51BF5" w:rsidRDefault="00240F30">
      <w:pPr>
        <w:pStyle w:val="Normal12"/>
        <w:spacing w:before="483" w:after="71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RHVUAV+TimesNewRomanPSMT"/>
          <w:color w:val="000000"/>
          <w:sz w:val="21"/>
        </w:rPr>
        <w:t>C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宋体" w:hAnsi="宋体" w:cs="宋体"/>
          <w:color w:val="000000"/>
          <w:spacing w:val="-27"/>
          <w:sz w:val="21"/>
        </w:rPr>
        <w:t>项，由表</w:t>
      </w:r>
      <w:r>
        <w:rPr>
          <w:rFonts w:ascii="Times New Roman"/>
          <w:color w:val="000000"/>
          <w:spacing w:val="19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1</w:t>
      </w:r>
      <w:r>
        <w:rPr>
          <w:rFonts w:ascii="Times New Roman"/>
          <w:color w:val="000000"/>
          <w:spacing w:val="-1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可知，</w:t>
      </w:r>
      <w:r>
        <w:rPr>
          <w:rFonts w:ascii="RHVUAV+TimesNewRomanPSMT"/>
          <w:color w:val="000000"/>
          <w:sz w:val="21"/>
        </w:rPr>
        <w:t>2010</w:t>
      </w:r>
      <w:r>
        <w:rPr>
          <w:rFonts w:ascii="Times New Roman"/>
          <w:color w:val="000000"/>
          <w:spacing w:val="-11"/>
          <w:sz w:val="21"/>
        </w:rPr>
        <w:t xml:space="preserve"> </w:t>
      </w:r>
      <w:r>
        <w:rPr>
          <w:rFonts w:ascii="宋体" w:hAnsi="宋体" w:cs="宋体"/>
          <w:color w:val="000000"/>
          <w:spacing w:val="-5"/>
          <w:sz w:val="21"/>
        </w:rPr>
        <w:t>年一季度我国从秘鲁进口水产品的平均单价为（</w:t>
      </w:r>
      <w:r>
        <w:rPr>
          <w:rFonts w:ascii="RHVUAV+TimesNewRomanPSMT" w:hAnsi="RHVUAV+TimesNewRomanPSMT" w:cs="RHVUAV+TimesNewRomanPSMT"/>
          <w:color w:val="000000"/>
          <w:sz w:val="21"/>
        </w:rPr>
        <w:t>2.08÷15.16</w:t>
      </w:r>
      <w:r>
        <w:rPr>
          <w:rFonts w:ascii="宋体" w:hAnsi="宋体" w:cs="宋体"/>
          <w:color w:val="000000"/>
          <w:sz w:val="21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04"/>
        <w:gridCol w:w="995"/>
        <w:gridCol w:w="453"/>
        <w:gridCol w:w="6"/>
        <w:gridCol w:w="322"/>
        <w:gridCol w:w="6"/>
        <w:gridCol w:w="598"/>
        <w:gridCol w:w="6"/>
        <w:gridCol w:w="133"/>
        <w:gridCol w:w="6"/>
        <w:gridCol w:w="925"/>
        <w:gridCol w:w="6"/>
        <w:gridCol w:w="133"/>
        <w:gridCol w:w="6"/>
        <w:gridCol w:w="444"/>
        <w:gridCol w:w="6"/>
        <w:gridCol w:w="133"/>
        <w:gridCol w:w="6"/>
        <w:gridCol w:w="918"/>
        <w:gridCol w:w="6"/>
        <w:gridCol w:w="818"/>
      </w:tblGrid>
      <w:tr w:rsidR="00A51BF5">
        <w:trPr>
          <w:trHeight w:val="644"/>
        </w:trPr>
        <w:tc>
          <w:tcPr>
            <w:tcW w:w="5214" w:type="dxa"/>
          </w:tcPr>
          <w:p w:rsidR="00A51BF5" w:rsidRDefault="00240F30">
            <w:pPr>
              <w:pStyle w:val="Normal12"/>
              <w:spacing w:before="175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20"/>
                <w:sz w:val="21"/>
              </w:rPr>
              <w:t>亿美元</w:t>
            </w:r>
            <w:r>
              <w:rPr>
                <w:rFonts w:ascii="RHVUAV+TimesNewRomanPSMT"/>
                <w:color w:val="000000"/>
                <w:spacing w:val="18"/>
                <w:sz w:val="21"/>
              </w:rPr>
              <w:t>/</w:t>
            </w:r>
            <w:r>
              <w:rPr>
                <w:rFonts w:ascii="宋体" w:hAnsi="宋体" w:cs="宋体"/>
                <w:color w:val="000000"/>
                <w:spacing w:val="19"/>
                <w:sz w:val="21"/>
              </w:rPr>
              <w:t>万吨；</w:t>
            </w:r>
            <w:r>
              <w:rPr>
                <w:rFonts w:ascii="RHVUAV+TimesNewRomanPSMT"/>
                <w:color w:val="000000"/>
                <w:spacing w:val="1"/>
                <w:sz w:val="21"/>
              </w:rPr>
              <w:t>2009</w:t>
            </w:r>
            <w:r>
              <w:rPr>
                <w:rFonts w:ascii="Times New Roman"/>
                <w:color w:val="000000"/>
                <w:spacing w:val="17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9"/>
                <w:sz w:val="21"/>
              </w:rPr>
              <w:t>年同期从秘鲁进口的水产品量为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1095" w:type="dxa"/>
          </w:tcPr>
          <w:p w:rsidR="00A51BF5" w:rsidRDefault="00240F30">
            <w:pPr>
              <w:pStyle w:val="Normal12"/>
              <w:spacing w:before="0" w:after="0" w:line="248" w:lineRule="exact"/>
              <w:ind w:left="245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z w:val="24"/>
              </w:rPr>
              <w:t>15.16</w:t>
            </w:r>
          </w:p>
          <w:p w:rsidR="00A51BF5" w:rsidRDefault="00240F30">
            <w:pPr>
              <w:pStyle w:val="Normal12"/>
              <w:spacing w:before="87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19"/>
                <w:sz w:val="24"/>
              </w:rPr>
              <w:t>1</w:t>
            </w:r>
            <w:r>
              <w:rPr>
                <w:rFonts w:ascii="CMGJBI+SymbolMT" w:hAnsi="CMGJBI+SymbolMT" w:cs="CMGJBI+SymbolMT"/>
                <w:color w:val="000000"/>
                <w:spacing w:val="15"/>
                <w:sz w:val="24"/>
              </w:rPr>
              <w:sym w:font="CMGJBI+SymbolMT" w:char="F02D"/>
            </w:r>
            <w:r>
              <w:rPr>
                <w:rFonts w:ascii="RHVUAV+TimesNewRomanPSMT"/>
                <w:color w:val="000000"/>
                <w:spacing w:val="1"/>
                <w:sz w:val="24"/>
              </w:rPr>
              <w:t>15.63%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1664" w:type="dxa"/>
            <w:gridSpan w:val="18"/>
          </w:tcPr>
          <w:p w:rsidR="00A51BF5" w:rsidRDefault="00240F30">
            <w:pPr>
              <w:pStyle w:val="Normal12"/>
              <w:spacing w:before="175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9"/>
                <w:sz w:val="21"/>
              </w:rPr>
              <w:t>万吨，进口额为</w:t>
            </w:r>
          </w:p>
        </w:tc>
      </w:tr>
      <w:tr w:rsidR="00A51BF5"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0" w:after="0" w:line="248" w:lineRule="exact"/>
              <w:ind w:left="330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z w:val="24"/>
              </w:rPr>
              <w:t>2.08</w:t>
            </w:r>
          </w:p>
          <w:p w:rsidR="00A51BF5" w:rsidRDefault="00240F30">
            <w:pPr>
              <w:pStyle w:val="Normal12"/>
              <w:spacing w:before="87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19"/>
                <w:sz w:val="24"/>
              </w:rPr>
              <w:t>1</w:t>
            </w:r>
            <w:r>
              <w:rPr>
                <w:rFonts w:ascii="CMGJBI+SymbolMT" w:hAnsi="CMGJBI+SymbolMT" w:cs="CMGJBI+SymbolMT"/>
                <w:color w:val="000000"/>
                <w:sz w:val="24"/>
              </w:rPr>
              <w:sym w:font="CMGJBI+SymbolMT" w:char="F02B"/>
            </w:r>
            <w:r>
              <w:rPr>
                <w:rFonts w:ascii="Times New Roman"/>
                <w:color w:val="000000"/>
                <w:spacing w:val="-23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z w:val="24"/>
              </w:rPr>
              <w:t>31.29%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175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6"/>
                <w:sz w:val="21"/>
              </w:rPr>
              <w:t>亿美元，平均单价为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335" w:after="0" w:line="248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19"/>
                <w:sz w:val="24"/>
              </w:rPr>
              <w:t>1</w:t>
            </w:r>
            <w:r>
              <w:rPr>
                <w:rFonts w:ascii="CMGJBI+SymbolMT" w:hAnsi="CMGJBI+SymbolMT" w:cs="CMGJBI+SymbolMT"/>
                <w:color w:val="000000"/>
                <w:sz w:val="24"/>
              </w:rPr>
              <w:sym w:font="CMGJBI+SymbolMT" w:char="F02B"/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0" w:after="0" w:line="248" w:lineRule="exact"/>
              <w:ind w:left="22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z w:val="24"/>
              </w:rPr>
              <w:t>2.08</w:t>
            </w:r>
          </w:p>
          <w:p w:rsidR="00A51BF5" w:rsidRDefault="00240F30">
            <w:pPr>
              <w:pStyle w:val="Normal12"/>
              <w:spacing w:before="87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z w:val="24"/>
              </w:rPr>
              <w:t>31.29%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180" w:after="0" w:line="218" w:lineRule="exact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 w:hAnsi="RHVUAV+TimesNewRomanPSMT" w:cs="RHVUAV+TimesNewRomanPSMT"/>
                <w:color w:val="000000"/>
                <w:sz w:val="21"/>
              </w:rPr>
              <w:t>÷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0" w:after="0" w:line="248" w:lineRule="exact"/>
              <w:ind w:left="245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z w:val="24"/>
              </w:rPr>
              <w:t>15.16</w:t>
            </w:r>
          </w:p>
          <w:p w:rsidR="00A51BF5" w:rsidRDefault="00240F30">
            <w:pPr>
              <w:pStyle w:val="Normal12"/>
              <w:spacing w:before="87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20"/>
                <w:sz w:val="24"/>
              </w:rPr>
              <w:t>1</w:t>
            </w:r>
            <w:r>
              <w:rPr>
                <w:rFonts w:ascii="CMGJBI+SymbolMT" w:hAnsi="CMGJBI+SymbolMT" w:cs="CMGJBI+SymbolMT"/>
                <w:color w:val="000000"/>
                <w:spacing w:val="15"/>
                <w:sz w:val="24"/>
              </w:rPr>
              <w:sym w:font="CMGJBI+SymbolMT" w:char="F02D"/>
            </w:r>
            <w:r>
              <w:rPr>
                <w:rFonts w:ascii="RHVUAV+TimesNewRomanPSMT"/>
                <w:color w:val="000000"/>
                <w:spacing w:val="1"/>
                <w:sz w:val="24"/>
              </w:rPr>
              <w:t>15.63%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180" w:after="0" w:line="218" w:lineRule="exact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/>
                <w:color w:val="000000"/>
                <w:sz w:val="21"/>
              </w:rPr>
              <w:t>=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0" w:after="0" w:line="248" w:lineRule="exact"/>
              <w:ind w:left="74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2.08</w:t>
            </w:r>
          </w:p>
          <w:p w:rsidR="00A51BF5" w:rsidRDefault="00240F30">
            <w:pPr>
              <w:pStyle w:val="Normal12"/>
              <w:spacing w:before="87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15.16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180" w:after="0" w:line="218" w:lineRule="exact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 w:hAnsi="RHVUAV+TimesNewRomanPSMT" w:cs="RHVUAV+TimesNewRomanPSMT"/>
                <w:color w:val="000000"/>
                <w:sz w:val="21"/>
              </w:rPr>
              <w:t>×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1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0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19"/>
                <w:sz w:val="24"/>
              </w:rPr>
              <w:t>1</w:t>
            </w:r>
            <w:r>
              <w:rPr>
                <w:rFonts w:ascii="CMGJBI+SymbolMT" w:hAnsi="CMGJBI+SymbolMT" w:cs="CMGJBI+SymbolMT"/>
                <w:color w:val="000000"/>
                <w:spacing w:val="15"/>
                <w:sz w:val="24"/>
              </w:rPr>
              <w:sym w:font="CMGJBI+SymbolMT" w:char="F02D"/>
            </w:r>
            <w:r>
              <w:rPr>
                <w:rFonts w:ascii="RHVUAV+TimesNewRomanPSMT"/>
                <w:color w:val="000000"/>
                <w:sz w:val="24"/>
              </w:rPr>
              <w:t>15.63%</w:t>
            </w:r>
          </w:p>
          <w:p w:rsidR="00A51BF5" w:rsidRDefault="00240F30">
            <w:pPr>
              <w:pStyle w:val="Normal12"/>
              <w:spacing w:before="87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19"/>
                <w:sz w:val="24"/>
              </w:rPr>
              <w:t>1</w:t>
            </w:r>
            <w:r>
              <w:rPr>
                <w:rFonts w:ascii="CMGJBI+SymbolMT" w:hAnsi="CMGJBI+SymbolMT" w:cs="CMGJBI+SymbolMT"/>
                <w:color w:val="000000"/>
                <w:sz w:val="24"/>
              </w:rPr>
              <w:sym w:font="CMGJBI+SymbolMT" w:char="F02B"/>
            </w:r>
            <w:r>
              <w:rPr>
                <w:rFonts w:ascii="Times New Roman"/>
                <w:color w:val="000000"/>
                <w:spacing w:val="-23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z w:val="24"/>
              </w:rPr>
              <w:t>31.29%</w:t>
            </w:r>
          </w:p>
        </w:tc>
        <w:tc>
          <w:tcPr>
            <w:tcW w:w="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0" w:type="dxa"/>
          </w:tcPr>
          <w:p w:rsidR="00A51BF5" w:rsidRDefault="00240F30">
            <w:pPr>
              <w:pStyle w:val="Normal12"/>
              <w:spacing w:before="175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＜</w:t>
            </w:r>
          </w:p>
        </w:tc>
      </w:tr>
    </w:tbl>
    <w:p w:rsidR="00A51BF5" w:rsidRDefault="00240F30">
      <w:pPr>
        <w:pStyle w:val="Normal12"/>
        <w:spacing w:before="103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RHVUAV+TimesNewRomanPSMT" w:hAnsi="RHVUAV+TimesNewRomanPSMT" w:cs="RHVUAV+TimesNewRomanPSMT"/>
          <w:color w:val="000000"/>
          <w:sz w:val="21"/>
        </w:rPr>
        <w:t>2.08÷15.16</w:t>
      </w:r>
      <w:r>
        <w:rPr>
          <w:rFonts w:ascii="宋体" w:hAnsi="宋体" w:cs="宋体"/>
          <w:color w:val="000000"/>
          <w:sz w:val="21"/>
        </w:rPr>
        <w:t>）亿美元</w:t>
      </w:r>
      <w:r>
        <w:rPr>
          <w:rFonts w:ascii="RHVUAV+TimesNewRomanPSMT"/>
          <w:color w:val="000000"/>
          <w:spacing w:val="-1"/>
          <w:sz w:val="21"/>
        </w:rPr>
        <w:t>/</w:t>
      </w:r>
      <w:r>
        <w:rPr>
          <w:rFonts w:ascii="宋体" w:hAnsi="宋体" w:cs="宋体"/>
          <w:color w:val="000000"/>
          <w:sz w:val="21"/>
        </w:rPr>
        <w:t>万吨，即平均单价有所上升，</w:t>
      </w:r>
      <w:r>
        <w:rPr>
          <w:rFonts w:ascii="RHVUAV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错误；</w:t>
      </w:r>
    </w:p>
    <w:p w:rsidR="00A51BF5" w:rsidRDefault="00240F30">
      <w:pPr>
        <w:pStyle w:val="Normal12"/>
        <w:spacing w:before="102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RHVUAV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7"/>
          <w:sz w:val="21"/>
        </w:rPr>
        <w:t>项，由表</w:t>
      </w:r>
      <w:r>
        <w:rPr>
          <w:rFonts w:ascii="Times New Roman"/>
          <w:color w:val="000000"/>
          <w:spacing w:val="7"/>
          <w:sz w:val="21"/>
        </w:rPr>
        <w:t xml:space="preserve"> </w:t>
      </w:r>
      <w:r>
        <w:rPr>
          <w:rFonts w:ascii="RHVUAV+TimesNewRomanPSMT"/>
          <w:color w:val="000000"/>
          <w:spacing w:val="-2"/>
          <w:sz w:val="21"/>
        </w:rPr>
        <w:t>1</w:t>
      </w:r>
      <w:r>
        <w:rPr>
          <w:rFonts w:ascii="宋体" w:hAnsi="宋体" w:cs="宋体"/>
          <w:color w:val="000000"/>
          <w:spacing w:val="-32"/>
          <w:sz w:val="21"/>
        </w:rPr>
        <w:t>、表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可知，</w:t>
      </w:r>
      <w:r>
        <w:rPr>
          <w:rFonts w:ascii="RHVUAV+TimesNewRomanPSMT"/>
          <w:color w:val="000000"/>
          <w:spacing w:val="1"/>
          <w:sz w:val="21"/>
        </w:rPr>
        <w:t>2009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年一季度我国从东盟进口水产品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RHVUAV+TimesNewRomanPSMT" w:hAnsi="RHVUAV+TimesNewRomanPSMT" w:cs="RHVUAV+TimesNewRomanPSMT"/>
          <w:color w:val="000000"/>
          <w:sz w:val="21"/>
        </w:rPr>
        <w:t>1.20÷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RHVUAV+TimesNewRomanPSMT"/>
          <w:color w:val="000000"/>
          <w:sz w:val="21"/>
        </w:rPr>
        <w:t>1+32.40%</w:t>
      </w:r>
      <w:r>
        <w:rPr>
          <w:rFonts w:ascii="宋体" w:hAnsi="宋体" w:cs="宋体"/>
          <w:color w:val="000000"/>
          <w:sz w:val="21"/>
        </w:rPr>
        <w:t>）</w:t>
      </w:r>
    </w:p>
    <w:p w:rsidR="00A51BF5" w:rsidRDefault="00240F30">
      <w:pPr>
        <w:pStyle w:val="Normal12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RHVUAV+TimesNewRomanPSMT" w:hAnsi="RHVUAV+TimesNewRomanPSMT" w:cs="RHVUAV+TimesNewRomanPSMT"/>
          <w:color w:val="000000"/>
          <w:sz w:val="21"/>
        </w:rPr>
        <w:t>=1.20÷1.324</w:t>
      </w:r>
      <w:r>
        <w:rPr>
          <w:rFonts w:ascii="宋体" w:hAnsi="宋体" w:cs="宋体"/>
          <w:color w:val="000000"/>
          <w:spacing w:val="-1"/>
          <w:sz w:val="21"/>
        </w:rPr>
        <w:t>＜</w:t>
      </w:r>
      <w:r>
        <w:rPr>
          <w:rFonts w:ascii="RHVUAV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</w:rPr>
        <w:t>亿美元，出口额为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RHVUAV+TimesNewRomanPSMT" w:hAnsi="RHVUAV+TimesNewRomanPSMT" w:cs="RHVUAV+TimesNewRomanPSMT"/>
          <w:color w:val="000000"/>
          <w:spacing w:val="-4"/>
          <w:sz w:val="21"/>
        </w:rPr>
        <w:t>1.73÷</w:t>
      </w: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RHVUAV+TimesNewRomanPSMT"/>
          <w:color w:val="000000"/>
          <w:sz w:val="21"/>
        </w:rPr>
        <w:t>1+19.43%</w:t>
      </w:r>
      <w:r>
        <w:rPr>
          <w:rFonts w:ascii="宋体" w:hAnsi="宋体" w:cs="宋体"/>
          <w:color w:val="000000"/>
          <w:spacing w:val="-18"/>
          <w:sz w:val="21"/>
        </w:rPr>
        <w:t>）</w:t>
      </w:r>
      <w:r>
        <w:rPr>
          <w:rFonts w:ascii="RHVUAV+TimesNewRomanPSMT" w:hAnsi="RHVUAV+TimesNewRomanPSMT" w:cs="RHVUAV+TimesNewRomanPSMT"/>
          <w:color w:val="000000"/>
          <w:sz w:val="21"/>
        </w:rPr>
        <w:t>=1.73÷1.1943</w:t>
      </w:r>
      <w:r>
        <w:rPr>
          <w:rFonts w:ascii="宋体" w:hAnsi="宋体" w:cs="宋体"/>
          <w:color w:val="000000"/>
          <w:spacing w:val="-1"/>
          <w:sz w:val="21"/>
        </w:rPr>
        <w:t>＞</w:t>
      </w:r>
      <w:r>
        <w:rPr>
          <w:rFonts w:ascii="RHVUAV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</w:rPr>
        <w:t>亿美元，则进口</w:t>
      </w:r>
    </w:p>
    <w:p w:rsidR="00A51BF5" w:rsidRDefault="00240F30">
      <w:pPr>
        <w:pStyle w:val="Normal1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小于出口，所以实现顺差，</w:t>
      </w:r>
      <w:r>
        <w:rPr>
          <w:rFonts w:ascii="RHVUAV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错误。</w:t>
      </w:r>
    </w:p>
    <w:p w:rsidR="00A51BF5" w:rsidRDefault="00240F30">
      <w:pPr>
        <w:pStyle w:val="Normal12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综上，选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RHVUAV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2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RHVUAV+TimesNewRomanPSMT"/>
          <w:color w:val="000000"/>
          <w:spacing w:val="1"/>
          <w:sz w:val="21"/>
        </w:rPr>
        <w:t>96.</w:t>
      </w:r>
      <w:r>
        <w:rPr>
          <w:rFonts w:ascii="宋体" w:hAnsi="宋体" w:cs="宋体"/>
          <w:color w:val="000000"/>
          <w:spacing w:val="2"/>
          <w:sz w:val="21"/>
        </w:rPr>
        <w:t>【答案】</w:t>
      </w:r>
      <w:r>
        <w:rPr>
          <w:rFonts w:ascii="RHVUAV+TimesNewRomanPSMT"/>
          <w:color w:val="000000"/>
          <w:spacing w:val="4"/>
          <w:sz w:val="21"/>
        </w:rPr>
        <w:t>C</w:t>
      </w:r>
      <w:r>
        <w:rPr>
          <w:rFonts w:ascii="宋体" w:hAnsi="宋体" w:cs="宋体"/>
          <w:color w:val="000000"/>
          <w:spacing w:val="2"/>
          <w:sz w:val="21"/>
        </w:rPr>
        <w:t>。解析：由文字第二段可知，</w:t>
      </w:r>
      <w:r>
        <w:rPr>
          <w:rFonts w:ascii="RHVUAV+TimesNewRomanPSMT"/>
          <w:color w:val="000000"/>
          <w:spacing w:val="1"/>
          <w:sz w:val="21"/>
        </w:rPr>
        <w:t>2010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至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3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</w:rPr>
        <w:t>月份，厦门金门航线客</w:t>
      </w:r>
    </w:p>
    <w:p w:rsidR="00A51BF5" w:rsidRDefault="00240F30">
      <w:pPr>
        <w:pStyle w:val="Normal12"/>
        <w:spacing w:before="99" w:after="0" w:line="235" w:lineRule="exact"/>
        <w:jc w:val="left"/>
        <w:rPr>
          <w:rFonts w:ascii="RHVUAV+TimesNewRomanPSMT"/>
          <w:color w:val="000000"/>
          <w:sz w:val="21"/>
        </w:rPr>
      </w:pPr>
      <w:r>
        <w:rPr>
          <w:rFonts w:ascii="宋体" w:hAnsi="宋体" w:cs="宋体"/>
          <w:color w:val="000000"/>
          <w:spacing w:val="8"/>
          <w:sz w:val="21"/>
        </w:rPr>
        <w:t>运量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272951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宋体" w:hAnsi="宋体" w:cs="宋体"/>
          <w:color w:val="000000"/>
          <w:spacing w:val="8"/>
          <w:sz w:val="21"/>
        </w:rPr>
        <w:t>人次，比上年同期减少了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RHVUAV+TimesNewRomanPSMT"/>
          <w:color w:val="000000"/>
          <w:spacing w:val="1"/>
          <w:sz w:val="21"/>
        </w:rPr>
        <w:t>2.38%</w:t>
      </w:r>
      <w:r>
        <w:rPr>
          <w:rFonts w:ascii="宋体" w:hAnsi="宋体" w:cs="宋体"/>
          <w:color w:val="000000"/>
          <w:spacing w:val="8"/>
          <w:sz w:val="21"/>
        </w:rPr>
        <w:t>，所求为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RHVUAV+TimesNewRomanPSMT" w:hAnsi="RHVUAV+TimesNewRomanPSMT" w:cs="RHVUAV+TimesNewRomanPSMT"/>
          <w:color w:val="000000"/>
          <w:spacing w:val="1"/>
          <w:sz w:val="21"/>
        </w:rPr>
        <w:t>272951÷</w:t>
      </w:r>
      <w:r>
        <w:rPr>
          <w:rFonts w:ascii="宋体" w:hAnsi="宋体" w:cs="宋体"/>
          <w:color w:val="000000"/>
          <w:spacing w:val="8"/>
          <w:sz w:val="21"/>
        </w:rPr>
        <w:t>（</w:t>
      </w:r>
      <w:r>
        <w:rPr>
          <w:rFonts w:ascii="RHVUAV+TimesNewRomanPSMT"/>
          <w:color w:val="000000"/>
          <w:spacing w:val="1"/>
          <w:sz w:val="21"/>
        </w:rPr>
        <w:t>1-2.38%</w:t>
      </w:r>
      <w:r>
        <w:rPr>
          <w:rFonts w:ascii="宋体" w:hAnsi="宋体" w:cs="宋体"/>
          <w:color w:val="000000"/>
          <w:spacing w:val="8"/>
          <w:sz w:val="21"/>
        </w:rPr>
        <w:t>）</w:t>
      </w:r>
      <w:r>
        <w:rPr>
          <w:rFonts w:ascii="RHVUAV+TimesNewRomanPSMT" w:hAnsi="RHVUAV+TimesNewRomanPSMT" w:cs="RHVUAV+TimesNewRomanPSMT"/>
          <w:color w:val="000000"/>
          <w:sz w:val="21"/>
        </w:rPr>
        <w:t>≈272951×</w:t>
      </w:r>
    </w:p>
    <w:p w:rsidR="00A51BF5" w:rsidRDefault="00240F30">
      <w:pPr>
        <w:pStyle w:val="Normal12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RHVUAV+TimesNewRomanPSMT"/>
          <w:color w:val="000000"/>
          <w:sz w:val="21"/>
        </w:rPr>
        <w:t>1+2.38%</w:t>
      </w:r>
      <w:r>
        <w:rPr>
          <w:rFonts w:ascii="宋体" w:hAnsi="宋体" w:cs="宋体"/>
          <w:color w:val="000000"/>
          <w:spacing w:val="-1"/>
          <w:sz w:val="21"/>
        </w:rPr>
        <w:t>）</w:t>
      </w:r>
      <w:r>
        <w:rPr>
          <w:rFonts w:ascii="RHVUAV+TimesNewRomanPSMT" w:hAnsi="RHVUAV+TimesNewRomanPSMT" w:cs="RHVUAV+TimesNewRomanPSMT"/>
          <w:color w:val="000000"/>
          <w:sz w:val="21"/>
        </w:rPr>
        <w:t>≈272951+6000≈279000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人，</w:t>
      </w:r>
      <w:r>
        <w:rPr>
          <w:rFonts w:ascii="RHVUAV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项最接近。</w:t>
      </w:r>
    </w:p>
    <w:p w:rsidR="00A51BF5" w:rsidRDefault="00240F30">
      <w:pPr>
        <w:pStyle w:val="Normal12"/>
        <w:spacing w:before="104" w:after="0" w:line="232" w:lineRule="exact"/>
        <w:ind w:left="420"/>
        <w:jc w:val="left"/>
        <w:rPr>
          <w:rFonts w:ascii="RHVUAV+TimesNewRomanPSMT"/>
          <w:color w:val="000000"/>
          <w:sz w:val="21"/>
        </w:rPr>
      </w:pPr>
      <w:r>
        <w:rPr>
          <w:rFonts w:ascii="RHVUAV+TimesNewRomanPSMT"/>
          <w:color w:val="000000"/>
          <w:sz w:val="21"/>
        </w:rPr>
        <w:t>97.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RHVUAV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pacing w:val="-7"/>
          <w:sz w:val="21"/>
        </w:rPr>
        <w:t>。解析：由文字第一段知，</w:t>
      </w:r>
      <w:r>
        <w:rPr>
          <w:rFonts w:ascii="RHVUAV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1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至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3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月份大陆船舶公司运营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RHVUAV+TimesNewRomanPSMT"/>
          <w:color w:val="000000"/>
          <w:spacing w:val="1"/>
          <w:sz w:val="21"/>
        </w:rPr>
        <w:t>1190</w:t>
      </w:r>
    </w:p>
    <w:p w:rsidR="00A51BF5" w:rsidRDefault="00240F30">
      <w:pPr>
        <w:pStyle w:val="Normal12"/>
        <w:spacing w:before="104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航次，台湾船舶公司运营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RHVUAV+TimesNewRomanPSMT"/>
          <w:color w:val="000000"/>
          <w:spacing w:val="1"/>
          <w:sz w:val="21"/>
        </w:rPr>
        <w:t>1235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航次，所求比例为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1190</w:t>
      </w:r>
      <w:r>
        <w:rPr>
          <w:rFonts w:ascii="宋体" w:hAnsi="宋体" w:cs="宋体"/>
          <w:color w:val="000000"/>
          <w:spacing w:val="1"/>
          <w:sz w:val="21"/>
        </w:rPr>
        <w:t>∶</w:t>
      </w:r>
      <w:r>
        <w:rPr>
          <w:rFonts w:ascii="RHVUAV+TimesNewRomanPSMT"/>
          <w:color w:val="000000"/>
          <w:sz w:val="21"/>
        </w:rPr>
        <w:t>1235&lt;1</w:t>
      </w:r>
      <w:r>
        <w:rPr>
          <w:rFonts w:ascii="宋体" w:hAnsi="宋体" w:cs="宋体"/>
          <w:color w:val="000000"/>
          <w:sz w:val="21"/>
        </w:rPr>
        <w:t>，排除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RHVUAV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RHVUAV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z w:val="21"/>
        </w:rPr>
        <w:t>；</w:t>
      </w:r>
    </w:p>
    <w:p w:rsidR="00A51BF5" w:rsidRDefault="00240F30">
      <w:pPr>
        <w:pStyle w:val="Normal1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RHVUAV+TimesNewRomanPSMT" w:hAnsi="RHVUAV+TimesNewRomanPSMT" w:cs="RHVUAV+TimesNewRomanPSMT"/>
          <w:color w:val="000000"/>
          <w:sz w:val="21"/>
        </w:rPr>
        <w:t>1190÷1235&gt;1170÷1300</w:t>
      </w:r>
      <w:r>
        <w:rPr>
          <w:rFonts w:ascii="宋体" w:hAnsi="宋体" w:cs="宋体"/>
          <w:color w:val="000000"/>
          <w:spacing w:val="1"/>
          <w:sz w:val="21"/>
        </w:rPr>
        <w:t>＝</w:t>
      </w:r>
      <w:r>
        <w:rPr>
          <w:rFonts w:ascii="RHVUAV+TimesNewRomanPSMT"/>
          <w:color w:val="000000"/>
          <w:sz w:val="21"/>
        </w:rPr>
        <w:t>0.9</w:t>
      </w:r>
      <w:r>
        <w:rPr>
          <w:rFonts w:ascii="宋体" w:hAnsi="宋体" w:cs="宋体"/>
          <w:color w:val="000000"/>
          <w:sz w:val="21"/>
        </w:rPr>
        <w:t>，因此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1190</w:t>
      </w:r>
      <w:r>
        <w:rPr>
          <w:rFonts w:ascii="宋体" w:hAnsi="宋体" w:cs="宋体"/>
          <w:color w:val="000000"/>
          <w:spacing w:val="-1"/>
          <w:sz w:val="21"/>
        </w:rPr>
        <w:t>∶</w:t>
      </w:r>
      <w:r>
        <w:rPr>
          <w:rFonts w:ascii="RHVUAV+TimesNewRomanPSMT"/>
          <w:color w:val="000000"/>
          <w:sz w:val="21"/>
        </w:rPr>
        <w:t>1235&gt;9</w:t>
      </w:r>
      <w:r>
        <w:rPr>
          <w:rFonts w:ascii="宋体" w:hAnsi="宋体" w:cs="宋体"/>
          <w:color w:val="000000"/>
          <w:spacing w:val="1"/>
          <w:sz w:val="21"/>
        </w:rPr>
        <w:t>∶</w:t>
      </w:r>
      <w:r>
        <w:rPr>
          <w:rFonts w:ascii="RHVUAV+TimesNewRomanPSMT"/>
          <w:color w:val="000000"/>
          <w:sz w:val="21"/>
        </w:rPr>
        <w:t>10&gt;9</w:t>
      </w:r>
      <w:r>
        <w:rPr>
          <w:rFonts w:ascii="宋体" w:hAnsi="宋体" w:cs="宋体"/>
          <w:color w:val="000000"/>
          <w:spacing w:val="1"/>
          <w:sz w:val="21"/>
        </w:rPr>
        <w:t>∶</w:t>
      </w:r>
      <w:r>
        <w:rPr>
          <w:rFonts w:ascii="RHVUAV+TimesNewRomanPSMT"/>
          <w:color w:val="000000"/>
          <w:sz w:val="21"/>
        </w:rPr>
        <w:t>11=45:55</w:t>
      </w:r>
      <w:r>
        <w:rPr>
          <w:rFonts w:ascii="宋体" w:hAnsi="宋体" w:cs="宋体"/>
          <w:color w:val="000000"/>
          <w:sz w:val="21"/>
        </w:rPr>
        <w:t>，排除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RHVUAV+TimesNewRomanPSMT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z w:val="21"/>
        </w:rPr>
        <w:t>，则正确</w:t>
      </w:r>
    </w:p>
    <w:p w:rsidR="00A51BF5" w:rsidRDefault="00240F30">
      <w:pPr>
        <w:pStyle w:val="Normal1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答案为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RHVUAV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2"/>
        <w:spacing w:before="99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RHVUAV+TimesNewRomanPSMT"/>
          <w:color w:val="000000"/>
          <w:spacing w:val="-5"/>
          <w:sz w:val="21"/>
        </w:rPr>
        <w:t>98.</w:t>
      </w:r>
      <w:r>
        <w:rPr>
          <w:rFonts w:ascii="宋体" w:hAnsi="宋体" w:cs="宋体"/>
          <w:color w:val="000000"/>
          <w:spacing w:val="-4"/>
          <w:sz w:val="21"/>
        </w:rPr>
        <w:t>【答案】</w:t>
      </w:r>
      <w:r>
        <w:rPr>
          <w:rFonts w:ascii="RHVUAV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2"/>
          <w:sz w:val="21"/>
        </w:rPr>
        <w:t>。解析：由文字最后一段知，厦门金门、马尾马祖和泉州金门航线共</w:t>
      </w:r>
    </w:p>
    <w:p w:rsidR="00A51BF5" w:rsidRDefault="00240F30">
      <w:pPr>
        <w:pStyle w:val="Normal1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载客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4825431+351228+235918</w:t>
      </w:r>
      <w:r>
        <w:rPr>
          <w:rFonts w:ascii="宋体" w:hAnsi="宋体" w:cs="宋体"/>
          <w:color w:val="000000"/>
          <w:spacing w:val="1"/>
          <w:sz w:val="21"/>
        </w:rPr>
        <w:t>＞</w:t>
      </w:r>
      <w:r>
        <w:rPr>
          <w:rFonts w:ascii="RHVUAV+TimesNewRomanPSMT"/>
          <w:color w:val="000000"/>
          <w:sz w:val="21"/>
        </w:rPr>
        <w:t>4800000+350000+230000=5380000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6"/>
          <w:sz w:val="21"/>
        </w:rPr>
        <w:t>人次。因此其他航线</w:t>
      </w:r>
    </w:p>
    <w:p w:rsidR="00A51BF5" w:rsidRDefault="00240F30">
      <w:pPr>
        <w:pStyle w:val="Normal12"/>
        <w:spacing w:before="102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载客少于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5419061-5380000=39061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人次。</w:t>
      </w:r>
      <w:r>
        <w:rPr>
          <w:rFonts w:ascii="RHVUAV+TimesNewRomanPSMT"/>
          <w:color w:val="000000"/>
          <w:sz w:val="21"/>
        </w:rPr>
        <w:t>39061</w:t>
      </w:r>
      <w:r>
        <w:rPr>
          <w:rFonts w:ascii="宋体" w:hAnsi="宋体" w:cs="宋体"/>
          <w:color w:val="000000"/>
          <w:spacing w:val="-1"/>
          <w:sz w:val="21"/>
        </w:rPr>
        <w:t>＜</w:t>
      </w:r>
      <w:r>
        <w:rPr>
          <w:rFonts w:ascii="RHVUAV+TimesNewRomanPSMT" w:hAnsi="RHVUAV+TimesNewRomanPSMT" w:cs="RHVUAV+TimesNewRomanPSMT"/>
          <w:color w:val="000000"/>
          <w:sz w:val="21"/>
        </w:rPr>
        <w:t>5419061×1%</w:t>
      </w:r>
      <w:r>
        <w:rPr>
          <w:rFonts w:ascii="宋体" w:hAnsi="宋体" w:cs="宋体"/>
          <w:color w:val="000000"/>
          <w:sz w:val="21"/>
        </w:rPr>
        <w:t>，因此选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RHVUAV+TimesNewRomanPSMT"/>
          <w:color w:val="000000"/>
          <w:spacing w:val="-3"/>
          <w:sz w:val="21"/>
        </w:rPr>
        <w:t>D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2"/>
        <w:spacing w:before="104" w:after="0" w:line="232" w:lineRule="exact"/>
        <w:ind w:left="420"/>
        <w:jc w:val="left"/>
        <w:rPr>
          <w:rFonts w:ascii="RHVUAV+TimesNewRomanPSMT"/>
          <w:color w:val="000000"/>
          <w:sz w:val="21"/>
        </w:rPr>
      </w:pPr>
      <w:r>
        <w:rPr>
          <w:rFonts w:ascii="RHVUAV+TimesNewRomanPSMT"/>
          <w:color w:val="000000"/>
          <w:spacing w:val="-2"/>
          <w:sz w:val="21"/>
        </w:rPr>
        <w:t>99.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RHVUAV+TimesNewRomanPSMT"/>
          <w:color w:val="000000"/>
          <w:spacing w:val="2"/>
          <w:sz w:val="21"/>
        </w:rPr>
        <w:t>A</w:t>
      </w:r>
      <w:r>
        <w:rPr>
          <w:rFonts w:ascii="宋体" w:hAnsi="宋体" w:cs="宋体"/>
          <w:color w:val="000000"/>
          <w:spacing w:val="-2"/>
          <w:sz w:val="21"/>
        </w:rPr>
        <w:t>。解析：以材料中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至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3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月份的数据变化趋势，作为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RHVUAV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年和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2010</w:t>
      </w:r>
    </w:p>
    <w:p w:rsidR="00A51BF5" w:rsidRDefault="00240F30">
      <w:pPr>
        <w:pStyle w:val="Normal12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年全年客运量的判断依据。</w:t>
      </w:r>
    </w:p>
    <w:p w:rsidR="00A51BF5" w:rsidRDefault="00240F30">
      <w:pPr>
        <w:pStyle w:val="Normal12"/>
        <w:spacing w:before="112" w:after="0" w:line="235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RHVUAV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9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年厦门金门航线客运量流向逆差为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81961-79289&gt;2000</w:t>
      </w:r>
      <w:r>
        <w:rPr>
          <w:rFonts w:ascii="Times New Roman"/>
          <w:color w:val="000000"/>
          <w:spacing w:val="-9"/>
          <w:sz w:val="21"/>
        </w:rPr>
        <w:t xml:space="preserve"> </w:t>
      </w:r>
      <w:r>
        <w:rPr>
          <w:rFonts w:ascii="宋体" w:hAnsi="宋体" w:cs="宋体"/>
          <w:color w:val="000000"/>
          <w:spacing w:val="-9"/>
          <w:sz w:val="21"/>
        </w:rPr>
        <w:t>人次；马尾马祖为顺差，</w:t>
      </w:r>
    </w:p>
    <w:p w:rsidR="00A51BF5" w:rsidRDefault="00240F30">
      <w:pPr>
        <w:pStyle w:val="Normal12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泉州金门为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7077-5817&lt;2000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人次，则逆差最高的是厦门金门航线，</w:t>
      </w:r>
      <w:r>
        <w:rPr>
          <w:rFonts w:ascii="RHVUAV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正确、</w:t>
      </w:r>
      <w:r>
        <w:rPr>
          <w:rFonts w:ascii="RHVUAV+TimesNewRomanPSMT"/>
          <w:color w:val="000000"/>
          <w:sz w:val="21"/>
        </w:rPr>
        <w:t>B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错误；</w:t>
      </w:r>
    </w:p>
    <w:p w:rsidR="00A51BF5" w:rsidRDefault="00240F30">
      <w:pPr>
        <w:pStyle w:val="Normal12"/>
        <w:spacing w:before="102" w:after="71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4"/>
          <w:sz w:val="21"/>
        </w:rPr>
        <w:t>根据材料中第一个表格和第二段文字中的数据，可知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2008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至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RHVUAV+TimesNewRomanPSMT"/>
          <w:color w:val="000000"/>
          <w:spacing w:val="1"/>
          <w:sz w:val="21"/>
        </w:rPr>
        <w:t>2010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年厦门金门航线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2122"/>
        <w:gridCol w:w="20"/>
        <w:gridCol w:w="234"/>
        <w:gridCol w:w="20"/>
        <w:gridCol w:w="736"/>
        <w:gridCol w:w="20"/>
        <w:gridCol w:w="344"/>
        <w:gridCol w:w="20"/>
        <w:gridCol w:w="104"/>
        <w:gridCol w:w="20"/>
        <w:gridCol w:w="461"/>
        <w:gridCol w:w="20"/>
        <w:gridCol w:w="740"/>
        <w:gridCol w:w="20"/>
        <w:gridCol w:w="745"/>
        <w:gridCol w:w="20"/>
        <w:gridCol w:w="474"/>
        <w:gridCol w:w="20"/>
        <w:gridCol w:w="75"/>
        <w:gridCol w:w="1808"/>
        <w:gridCol w:w="19"/>
      </w:tblGrid>
      <w:tr w:rsidR="00A51BF5">
        <w:trPr>
          <w:gridAfter w:val="1"/>
          <w:wAfter w:w="19" w:type="dxa"/>
          <w:trHeight w:val="641"/>
        </w:trPr>
        <w:tc>
          <w:tcPr>
            <w:tcW w:w="2178" w:type="dxa"/>
            <w:gridSpan w:val="2"/>
          </w:tcPr>
          <w:p w:rsidR="00A51BF5" w:rsidRDefault="00240F30">
            <w:pPr>
              <w:pStyle w:val="Normal12"/>
              <w:spacing w:before="178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中客运量同期增长率为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719" w:type="dxa"/>
            <w:gridSpan w:val="11"/>
          </w:tcPr>
          <w:p w:rsidR="00A51BF5" w:rsidRDefault="00240F30">
            <w:pPr>
              <w:pStyle w:val="Normal12"/>
              <w:spacing w:before="0" w:after="0" w:line="248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3"/>
                <w:sz w:val="24"/>
              </w:rPr>
              <w:t>272951</w:t>
            </w:r>
            <w:r>
              <w:rPr>
                <w:rFonts w:ascii="CMGJBI+SymbolMT" w:hAnsi="CMGJBI+SymbolMT" w:cs="CMGJBI+SymbolMT"/>
                <w:color w:val="000000"/>
                <w:spacing w:val="-94"/>
                <w:sz w:val="24"/>
              </w:rPr>
              <w:sym w:font="CMGJBI+SymbolMT" w:char="F02D"/>
            </w:r>
            <w:r>
              <w:rPr>
                <w:rFonts w:ascii="宋体" w:hAnsi="宋体" w:cs="宋体"/>
                <w:color w:val="000000"/>
                <w:spacing w:val="-26"/>
                <w:sz w:val="24"/>
              </w:rPr>
              <w:t>（</w:t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79289</w:t>
            </w:r>
            <w:r>
              <w:rPr>
                <w:rFonts w:ascii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pacing w:val="33"/>
                <w:sz w:val="24"/>
              </w:rPr>
              <w:sym w:font="CMGJBI+SymbolMT" w:char="F02B"/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81961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  <w:p w:rsidR="00A51BF5" w:rsidRDefault="00240F30">
            <w:pPr>
              <w:pStyle w:val="Normal12"/>
              <w:spacing w:before="0" w:after="0" w:line="218" w:lineRule="exact"/>
              <w:ind w:left="2524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 w:hAnsi="RHVUAV+TimesNewRomanPSMT" w:cs="RHVUAV+TimesNewRomanPSMT"/>
                <w:color w:val="000000"/>
                <w:sz w:val="21"/>
              </w:rPr>
              <w:t>≈</w:t>
            </w:r>
          </w:p>
          <w:p w:rsidR="00A51BF5" w:rsidRDefault="00240F30">
            <w:pPr>
              <w:pStyle w:val="Normal12"/>
              <w:spacing w:before="0" w:after="0" w:line="248" w:lineRule="exact"/>
              <w:ind w:left="536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79289</w:t>
            </w:r>
            <w:r>
              <w:rPr>
                <w:rFonts w:ascii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pacing w:val="33"/>
                <w:sz w:val="24"/>
              </w:rPr>
              <w:sym w:font="CMGJBI+SymbolMT" w:char="F02B"/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81961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51BF5" w:rsidRDefault="00240F30">
            <w:pPr>
              <w:pStyle w:val="Normal12"/>
              <w:spacing w:before="0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27</w:t>
            </w:r>
            <w:r>
              <w:rPr>
                <w:rFonts w:ascii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pacing w:val="15"/>
                <w:sz w:val="24"/>
              </w:rPr>
              <w:sym w:font="CMGJBI+SymbolMT" w:char="F02D"/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16</w:t>
            </w:r>
          </w:p>
          <w:p w:rsidR="00A51BF5" w:rsidRDefault="00240F30">
            <w:pPr>
              <w:pStyle w:val="Normal12"/>
              <w:spacing w:before="87" w:after="0" w:line="248" w:lineRule="exact"/>
              <w:ind w:left="201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16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474" w:type="dxa"/>
          </w:tcPr>
          <w:p w:rsidR="00A51BF5" w:rsidRDefault="00240F30">
            <w:pPr>
              <w:pStyle w:val="Normal12"/>
              <w:spacing w:before="0" w:after="0" w:line="248" w:lineRule="exact"/>
              <w:ind w:left="147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-51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2"/>
                <w:sz w:val="24"/>
              </w:rPr>
              <w:t>11</w:t>
            </w:r>
          </w:p>
          <w:p w:rsidR="00A51BF5" w:rsidRDefault="00240F30">
            <w:pPr>
              <w:pStyle w:val="Normal12"/>
              <w:spacing w:before="0" w:after="0" w:line="335" w:lineRule="exact"/>
              <w:ind w:left="147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2"/>
                <w:sz w:val="24"/>
              </w:rPr>
              <w:t>16</w:t>
            </w:r>
          </w:p>
          <w:p w:rsidR="00A51BF5" w:rsidRDefault="00240F30">
            <w:pPr>
              <w:pStyle w:val="Normal12"/>
              <w:spacing w:before="0" w:after="0" w:line="218" w:lineRule="exact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/>
                <w:color w:val="000000"/>
                <w:sz w:val="21"/>
              </w:rPr>
              <w:t>=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1"/>
              </w:rPr>
            </w:pPr>
          </w:p>
        </w:tc>
        <w:tc>
          <w:tcPr>
            <w:tcW w:w="1883" w:type="dxa"/>
            <w:gridSpan w:val="2"/>
          </w:tcPr>
          <w:p w:rsidR="00A51BF5" w:rsidRDefault="00240F30">
            <w:pPr>
              <w:pStyle w:val="Normal12"/>
              <w:spacing w:before="173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RHVUAV+TimesNewRomanPSMT"/>
                <w:color w:val="000000"/>
                <w:sz w:val="21"/>
              </w:rPr>
              <w:t>=6X.X%</w:t>
            </w:r>
            <w:r>
              <w:rPr>
                <w:rFonts w:ascii="宋体" w:hAnsi="宋体" w:cs="宋体"/>
                <w:color w:val="000000"/>
                <w:sz w:val="21"/>
              </w:rPr>
              <w:t>，马尾马祖</w:t>
            </w:r>
          </w:p>
        </w:tc>
      </w:tr>
      <w:tr w:rsidR="00A51BF5">
        <w:trPr>
          <w:gridAfter w:val="2"/>
          <w:wAfter w:w="1827" w:type="dxa"/>
          <w:trHeight w:val="644"/>
        </w:trPr>
        <w:tc>
          <w:tcPr>
            <w:tcW w:w="3552" w:type="dxa"/>
            <w:gridSpan w:val="8"/>
          </w:tcPr>
          <w:p w:rsidR="00A51BF5" w:rsidRDefault="00240F30">
            <w:pPr>
              <w:pStyle w:val="Normal12"/>
              <w:spacing w:before="0" w:after="0" w:line="248" w:lineRule="exact"/>
              <w:ind w:left="241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2"/>
                <w:sz w:val="24"/>
              </w:rPr>
              <w:t>16077</w:t>
            </w:r>
            <w:r>
              <w:rPr>
                <w:rFonts w:ascii="Times New Roman"/>
                <w:color w:val="000000"/>
                <w:spacing w:val="-13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pacing w:val="-94"/>
                <w:sz w:val="24"/>
              </w:rPr>
              <w:sym w:font="CMGJBI+SymbolMT" w:char="F02D"/>
            </w:r>
            <w:r>
              <w:rPr>
                <w:rFonts w:ascii="宋体" w:hAnsi="宋体" w:cs="宋体"/>
                <w:color w:val="000000"/>
                <w:spacing w:val="-27"/>
                <w:sz w:val="24"/>
              </w:rPr>
              <w:t>（</w:t>
            </w:r>
            <w:r>
              <w:rPr>
                <w:rFonts w:ascii="RHVUAV+TimesNewRomanPSMT"/>
                <w:color w:val="000000"/>
                <w:spacing w:val="-2"/>
                <w:sz w:val="24"/>
              </w:rPr>
              <w:t>7756</w:t>
            </w:r>
            <w:r>
              <w:rPr>
                <w:rFonts w:asci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z w:val="24"/>
              </w:rPr>
              <w:sym w:font="CMGJBI+SymbolMT" w:char="F02B"/>
            </w:r>
            <w:r>
              <w:rPr>
                <w:rFonts w:ascii="Times New Roman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6748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  <w:r>
              <w:rPr>
                <w:rFonts w:ascii="Times New Roman"/>
                <w:color w:val="000000"/>
                <w:spacing w:val="27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161</w:t>
            </w:r>
            <w:r>
              <w:rPr>
                <w:rFonts w:ascii="CMGJBI+SymbolMT" w:hAnsi="CMGJBI+SymbolMT" w:cs="CMGJBI+SymbolMT"/>
                <w:color w:val="000000"/>
                <w:spacing w:val="15"/>
                <w:sz w:val="24"/>
              </w:rPr>
              <w:sym w:font="CMGJBI+SymbolMT" w:char="F02D"/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145</w:t>
            </w:r>
          </w:p>
          <w:p w:rsidR="00A51BF5" w:rsidRDefault="00240F30">
            <w:pPr>
              <w:pStyle w:val="Normal12"/>
              <w:spacing w:before="0" w:after="0" w:line="218" w:lineRule="exact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为</w:t>
            </w:r>
            <w:r>
              <w:rPr>
                <w:rFonts w:ascii="Times New Roman"/>
                <w:color w:val="000000"/>
                <w:spacing w:val="2183"/>
                <w:sz w:val="21"/>
              </w:rPr>
              <w:t xml:space="preserve"> </w:t>
            </w:r>
            <w:r>
              <w:rPr>
                <w:rFonts w:ascii="RHVUAV+TimesNewRomanPSMT" w:hAnsi="RHVUAV+TimesNewRomanPSMT" w:cs="RHVUAV+TimesNewRomanPSMT"/>
                <w:color w:val="000000"/>
                <w:sz w:val="21"/>
              </w:rPr>
              <w:t>≈</w:t>
            </w:r>
          </w:p>
          <w:p w:rsidR="00A51BF5" w:rsidRDefault="00240F30">
            <w:pPr>
              <w:pStyle w:val="Normal12"/>
              <w:spacing w:before="0" w:after="0" w:line="248" w:lineRule="exact"/>
              <w:ind w:left="740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2"/>
                <w:sz w:val="24"/>
              </w:rPr>
              <w:t>7756</w:t>
            </w:r>
            <w:r>
              <w:rPr>
                <w:rFonts w:asci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z w:val="24"/>
              </w:rPr>
              <w:sym w:font="CMGJBI+SymbolMT" w:char="F02B"/>
            </w:r>
            <w:r>
              <w:rPr>
                <w:rFonts w:ascii="Times New Roman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2"/>
                <w:sz w:val="24"/>
              </w:rPr>
              <w:t>6748</w:t>
            </w:r>
            <w:r>
              <w:rPr>
                <w:rFonts w:ascii="Times New Roman"/>
                <w:color w:val="000000"/>
                <w:spacing w:val="891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1"/>
                <w:sz w:val="24"/>
              </w:rPr>
              <w:t>145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585" w:type="dxa"/>
            <w:gridSpan w:val="3"/>
          </w:tcPr>
          <w:p w:rsidR="00A51BF5" w:rsidRDefault="00240F30">
            <w:pPr>
              <w:pStyle w:val="Normal12"/>
              <w:spacing w:before="0" w:after="0" w:line="248" w:lineRule="exact"/>
              <w:ind w:left="205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16</w:t>
            </w:r>
          </w:p>
          <w:p w:rsidR="00A51BF5" w:rsidRDefault="00240F30">
            <w:pPr>
              <w:pStyle w:val="Normal12"/>
              <w:spacing w:before="0" w:after="0" w:line="218" w:lineRule="exact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/>
                <w:color w:val="000000"/>
                <w:sz w:val="21"/>
              </w:rPr>
              <w:t>=</w:t>
            </w:r>
          </w:p>
          <w:p w:rsidR="00A51BF5" w:rsidRDefault="00240F30">
            <w:pPr>
              <w:pStyle w:val="Normal12"/>
              <w:spacing w:before="0" w:after="0" w:line="248" w:lineRule="exact"/>
              <w:ind w:left="148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145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2094" w:type="dxa"/>
            <w:gridSpan w:val="7"/>
          </w:tcPr>
          <w:p w:rsidR="00A51BF5" w:rsidRDefault="00240F30">
            <w:pPr>
              <w:pStyle w:val="Normal12"/>
              <w:spacing w:before="0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RHVUAV+TimesNewRomanPSMT"/>
                <w:color w:val="000000"/>
                <w:sz w:val="21"/>
              </w:rPr>
              <w:t>=1X.X%</w:t>
            </w:r>
            <w:r>
              <w:rPr>
                <w:rFonts w:ascii="宋体" w:hAnsi="宋体" w:cs="宋体"/>
                <w:color w:val="000000"/>
                <w:sz w:val="21"/>
              </w:rPr>
              <w:t>，泉州金门为</w:t>
            </w:r>
          </w:p>
        </w:tc>
      </w:tr>
      <w:tr w:rsidR="00A51BF5">
        <w:trPr>
          <w:trHeight w:val="589"/>
        </w:trPr>
        <w:tc>
          <w:tcPr>
            <w:tcW w:w="56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376" w:type="dxa"/>
            <w:gridSpan w:val="3"/>
          </w:tcPr>
          <w:p w:rsidR="00A51BF5" w:rsidRDefault="00240F30">
            <w:pPr>
              <w:pStyle w:val="Normal12"/>
              <w:spacing w:before="0" w:after="0" w:line="248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3"/>
                <w:sz w:val="24"/>
              </w:rPr>
              <w:t>23091</w:t>
            </w:r>
            <w:r>
              <w:rPr>
                <w:rFonts w:ascii="CMGJBI+SymbolMT" w:hAnsi="CMGJBI+SymbolMT" w:cs="CMGJBI+SymbolMT"/>
                <w:color w:val="000000"/>
                <w:spacing w:val="-94"/>
                <w:sz w:val="24"/>
              </w:rPr>
              <w:sym w:font="CMGJBI+SymbolMT" w:char="F02D"/>
            </w:r>
            <w:r>
              <w:rPr>
                <w:rFonts w:ascii="宋体" w:hAnsi="宋体" w:cs="宋体"/>
                <w:color w:val="000000"/>
                <w:spacing w:val="-31"/>
                <w:sz w:val="24"/>
              </w:rPr>
              <w:t>（</w:t>
            </w:r>
            <w:r>
              <w:rPr>
                <w:rFonts w:ascii="RHVUAV+TimesNewRomanPSMT"/>
                <w:color w:val="000000"/>
                <w:spacing w:val="-2"/>
                <w:sz w:val="24"/>
              </w:rPr>
              <w:t>5817</w:t>
            </w:r>
            <w:r>
              <w:rPr>
                <w:rFonts w:ascii="Times New Roman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z w:val="24"/>
              </w:rPr>
              <w:sym w:font="CMGJBI+SymbolMT" w:char="F02B"/>
            </w:r>
            <w:r>
              <w:rPr>
                <w:rFonts w:ascii="Times New Roman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7"/>
                <w:sz w:val="24"/>
              </w:rPr>
              <w:t>7077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  <w:p w:rsidR="00A51BF5" w:rsidRDefault="00240F30">
            <w:pPr>
              <w:pStyle w:val="Normal12"/>
              <w:spacing w:before="0" w:after="0" w:line="218" w:lineRule="exact"/>
              <w:ind w:left="2181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 w:hAnsi="RHVUAV+TimesNewRomanPSMT" w:cs="RHVUAV+TimesNewRomanPSMT"/>
                <w:color w:val="000000"/>
                <w:sz w:val="21"/>
              </w:rPr>
              <w:t>≈</w:t>
            </w:r>
          </w:p>
          <w:p w:rsidR="00A51BF5" w:rsidRDefault="00240F30">
            <w:pPr>
              <w:pStyle w:val="Normal12"/>
              <w:spacing w:before="0" w:after="0" w:line="248" w:lineRule="exact"/>
              <w:ind w:left="471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2"/>
                <w:sz w:val="24"/>
              </w:rPr>
              <w:t>5817</w:t>
            </w:r>
            <w:r>
              <w:rPr>
                <w:rFonts w:ascii="Times New Roman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CMGJBI+SymbolMT" w:hAnsi="CMGJBI+SymbolMT" w:cs="CMGJBI+SymbolMT"/>
                <w:color w:val="000000"/>
                <w:sz w:val="24"/>
              </w:rPr>
              <w:sym w:font="CMGJBI+SymbolMT" w:char="F02B"/>
            </w:r>
            <w:r>
              <w:rPr>
                <w:rFonts w:ascii="Times New Roman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2"/>
                <w:sz w:val="24"/>
              </w:rPr>
              <w:t>7077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736" w:type="dxa"/>
          </w:tcPr>
          <w:p w:rsidR="00A51BF5" w:rsidRDefault="00240F30">
            <w:pPr>
              <w:pStyle w:val="Normal12"/>
              <w:spacing w:before="0" w:after="0" w:line="248" w:lineRule="exact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1"/>
                <w:sz w:val="24"/>
              </w:rPr>
              <w:t>23</w:t>
            </w:r>
            <w:r>
              <w:rPr>
                <w:rFonts w:ascii="CMGJBI+SymbolMT" w:hAnsi="CMGJBI+SymbolMT" w:cs="CMGJBI+SymbolMT"/>
                <w:color w:val="000000"/>
                <w:spacing w:val="16"/>
                <w:sz w:val="24"/>
              </w:rPr>
              <w:sym w:font="CMGJBI+SymbolMT" w:char="F02D"/>
            </w:r>
            <w:r>
              <w:rPr>
                <w:rFonts w:ascii="RHVUAV+TimesNewRomanPSMT"/>
                <w:color w:val="000000"/>
                <w:spacing w:val="-2"/>
                <w:sz w:val="24"/>
              </w:rPr>
              <w:t>13</w:t>
            </w:r>
          </w:p>
          <w:p w:rsidR="00A51BF5" w:rsidRDefault="00240F30">
            <w:pPr>
              <w:pStyle w:val="Normal12"/>
              <w:spacing w:before="87" w:after="0" w:line="248" w:lineRule="exact"/>
              <w:ind w:left="197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4"/>
              </w:rPr>
            </w:pPr>
          </w:p>
        </w:tc>
        <w:tc>
          <w:tcPr>
            <w:tcW w:w="468" w:type="dxa"/>
            <w:gridSpan w:val="3"/>
          </w:tcPr>
          <w:p w:rsidR="00A51BF5" w:rsidRDefault="00240F30">
            <w:pPr>
              <w:pStyle w:val="Normal12"/>
              <w:spacing w:before="0" w:after="0" w:line="248" w:lineRule="exact"/>
              <w:ind w:left="147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RHVUAV+TimesNewRomanPSMT"/>
                <w:color w:val="000000"/>
                <w:spacing w:val="-2"/>
                <w:sz w:val="24"/>
              </w:rPr>
              <w:t>10</w:t>
            </w:r>
          </w:p>
          <w:p w:rsidR="00A51BF5" w:rsidRDefault="00240F30">
            <w:pPr>
              <w:pStyle w:val="Normal12"/>
              <w:spacing w:before="0" w:after="0" w:line="335" w:lineRule="exact"/>
              <w:ind w:left="147"/>
              <w:jc w:val="left"/>
              <w:rPr>
                <w:rFonts w:ascii="RHVUAV+TimesNewRomanPSMT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-56"/>
                <w:sz w:val="24"/>
              </w:rPr>
              <w:t xml:space="preserve"> </w:t>
            </w:r>
            <w:r>
              <w:rPr>
                <w:rFonts w:ascii="RHVUAV+TimesNewRomanPSMT"/>
                <w:color w:val="000000"/>
                <w:spacing w:val="-2"/>
                <w:sz w:val="24"/>
              </w:rPr>
              <w:t>13</w:t>
            </w:r>
          </w:p>
          <w:p w:rsidR="00A51BF5" w:rsidRDefault="00240F30">
            <w:pPr>
              <w:pStyle w:val="Normal12"/>
              <w:spacing w:before="0" w:after="0" w:line="218" w:lineRule="exact"/>
              <w:jc w:val="left"/>
              <w:rPr>
                <w:rFonts w:ascii="RHVUAV+TimesNewRomanPSMT"/>
                <w:color w:val="000000"/>
                <w:sz w:val="21"/>
              </w:rPr>
            </w:pPr>
            <w:r>
              <w:rPr>
                <w:rFonts w:ascii="RHVUAV+TimesNewRomanPSMT"/>
                <w:color w:val="000000"/>
                <w:sz w:val="21"/>
              </w:rPr>
              <w:t>=</w:t>
            </w:r>
          </w:p>
        </w:tc>
        <w:tc>
          <w:tcPr>
            <w:tcW w:w="20" w:type="dxa"/>
          </w:tcPr>
          <w:p w:rsidR="00A51BF5" w:rsidRDefault="00A51BF5">
            <w:pPr>
              <w:pStyle w:val="Normal12"/>
              <w:spacing w:before="0" w:after="0" w:line="0" w:lineRule="atLeast"/>
              <w:jc w:val="left"/>
              <w:rPr>
                <w:rFonts w:ascii="RHVUAV+TimesNewRomanPSMT"/>
                <w:color w:val="000000"/>
                <w:sz w:val="21"/>
              </w:rPr>
            </w:pPr>
          </w:p>
        </w:tc>
        <w:tc>
          <w:tcPr>
            <w:tcW w:w="4402" w:type="dxa"/>
            <w:gridSpan w:val="11"/>
          </w:tcPr>
          <w:p w:rsidR="00A51BF5" w:rsidRDefault="00240F30">
            <w:pPr>
              <w:pStyle w:val="Normal12"/>
              <w:spacing w:before="176" w:after="0" w:line="218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RHVUAV+TimesNewRomanPSMT"/>
                <w:color w:val="000000"/>
                <w:sz w:val="21"/>
              </w:rPr>
              <w:t>=7X.X%</w:t>
            </w:r>
            <w:r>
              <w:rPr>
                <w:rFonts w:ascii="宋体" w:hAnsi="宋体" w:cs="宋体"/>
                <w:color w:val="000000"/>
                <w:sz w:val="21"/>
              </w:rPr>
              <w:t>，所以客运量同期增长最快的是泉州金</w:t>
            </w:r>
          </w:p>
        </w:tc>
      </w:tr>
    </w:tbl>
    <w:p w:rsidR="00A51BF5" w:rsidRDefault="00240F30">
      <w:pPr>
        <w:pStyle w:val="Normal12"/>
        <w:spacing w:before="103" w:after="0" w:line="232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门航线，</w:t>
      </w:r>
      <w:r>
        <w:rPr>
          <w:rFonts w:ascii="RHVUAV+TimesNewRomanPSMT"/>
          <w:color w:val="000000"/>
          <w:spacing w:val="2"/>
          <w:sz w:val="21"/>
        </w:rPr>
        <w:t>C</w:t>
      </w:r>
      <w:r>
        <w:rPr>
          <w:rFonts w:ascii="宋体" w:hAnsi="宋体" w:cs="宋体"/>
          <w:color w:val="000000"/>
          <w:spacing w:val="-1"/>
          <w:sz w:val="21"/>
        </w:rPr>
        <w:t>、</w:t>
      </w:r>
      <w:r>
        <w:rPr>
          <w:rFonts w:ascii="RHVUAV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错误。</w:t>
      </w:r>
    </w:p>
    <w:p w:rsidR="00A51BF5" w:rsidRDefault="00240F30">
      <w:pPr>
        <w:pStyle w:val="Normal12"/>
        <w:spacing w:before="104" w:after="0" w:line="232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lastRenderedPageBreak/>
        <w:t>综上，应选择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RHVUAV+TimesNewRomanPSMT"/>
          <w:color w:val="000000"/>
          <w:sz w:val="21"/>
        </w:rPr>
        <w:t>A</w:t>
      </w:r>
      <w:r>
        <w:rPr>
          <w:rFonts w:ascii="宋体" w:hAnsi="宋体" w:cs="宋体"/>
          <w:color w:val="000000"/>
          <w:sz w:val="21"/>
        </w:rPr>
        <w:t>。</w:t>
      </w:r>
    </w:p>
    <w:p w:rsidR="00A51BF5" w:rsidRDefault="00240F30">
      <w:pPr>
        <w:pStyle w:val="Normal12"/>
        <w:spacing w:before="583" w:after="0" w:line="243" w:lineRule="exact"/>
        <w:jc w:val="left"/>
        <w:rPr>
          <w:rFonts w:ascii="WFOLVA+MicrosoftYaHei"/>
          <w:color w:val="000000"/>
          <w:sz w:val="20"/>
          <w:lang w:eastAsia="zh-CN"/>
        </w:rPr>
        <w:sectPr w:rsidR="00A51BF5">
          <w:pgSz w:w="10480" w:h="14740"/>
          <w:pgMar w:top="1023" w:right="100" w:bottom="0" w:left="1303" w:header="720" w:footer="720" w:gutter="0"/>
          <w:pgNumType w:start="1"/>
          <w:cols w:space="720"/>
          <w:docGrid w:linePitch="1"/>
        </w:sectPr>
      </w:pPr>
      <w:r>
        <w:rPr>
          <w:rFonts w:ascii="Times New Roman"/>
          <w:color w:val="000000"/>
          <w:spacing w:val="1518"/>
          <w:sz w:val="20"/>
        </w:rPr>
        <w:t xml:space="preserve"> </w:t>
      </w:r>
      <w:r>
        <w:rPr>
          <w:rFonts w:ascii="RHVUAV+TimesNewRomanPSMT"/>
          <w:color w:val="000000"/>
          <w:spacing w:val="1"/>
          <w:sz w:val="21"/>
        </w:rPr>
        <w:t>13</w:t>
      </w:r>
      <w:r>
        <w:rPr>
          <w:rFonts w:ascii="Times New Roman"/>
          <w:color w:val="000000"/>
          <w:spacing w:val="1776"/>
          <w:sz w:val="21"/>
        </w:rPr>
        <w:t xml:space="preserve"> </w:t>
      </w:r>
    </w:p>
    <w:p w:rsidR="00A51BF5" w:rsidRDefault="00240F30">
      <w:pPr>
        <w:pStyle w:val="Normal13"/>
        <w:spacing w:before="0" w:after="0" w:line="217" w:lineRule="exact"/>
        <w:ind w:left="6161"/>
        <w:jc w:val="left"/>
        <w:rPr>
          <w:rFonts w:ascii="FMPTFR+MicrosoftYaHei"/>
          <w:color w:val="000000"/>
          <w:sz w:val="20"/>
          <w:lang w:eastAsia="zh-CN"/>
        </w:rPr>
      </w:pPr>
      <w:r>
        <w:lastRenderedPageBreak/>
        <w:pict>
          <v:shape id="_x0000_s1135" type="#_x0000_t75" style="position:absolute;left:0;text-align:left;margin-left:60.2pt;margin-top:669.7pt;width:108.8pt;height:20.1pt;z-index:-251608064;mso-position-horizontal-relative:page;mso-position-vertical-relative:page;mso-width-relative:page;mso-height-relative:page">
            <v:imagedata r:id="rId10" o:title=""/>
            <w10:wrap anchorx="page" anchory="page"/>
          </v:shape>
        </w:pict>
      </w:r>
      <w:r>
        <w:pict>
          <v:shape id="_x0000_s1136" type="#_x0000_t75" style="position:absolute;left:0;text-align:left;margin-left:341.35pt;margin-top:669.2pt;width:119pt;height:22.9pt;z-index:-251619328;mso-position-horizontal-relative:page;mso-position-vertical-relative:page;mso-width-relative:page;mso-height-relative:page">
            <v:imagedata r:id="rId11" o:title=""/>
            <w10:wrap anchorx="page" anchory="page"/>
          </v:shape>
        </w:pict>
      </w:r>
      <w:r>
        <w:pict>
          <v:shape id="_x0000_s1138" type="#_x0000_t75" style="position:absolute;left:0;text-align:left;margin-left:76.7pt;margin-top:219pt;width:31.65pt;height:3pt;z-index:-251644928;mso-position-horizontal-relative:page;mso-position-vertical-relative:page;mso-width-relative:page;mso-height-relative:page">
            <v:imagedata r:id="rId64" o:title=""/>
            <w10:wrap anchorx="page" anchory="page"/>
          </v:shape>
        </w:pict>
      </w:r>
    </w:p>
    <w:p w:rsidR="00A51BF5" w:rsidRDefault="00240F30">
      <w:pPr>
        <w:pStyle w:val="Normal13"/>
        <w:spacing w:before="480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PHALTT+TimesNewRomanPSMT"/>
          <w:color w:val="000000"/>
          <w:spacing w:val="-2"/>
          <w:sz w:val="21"/>
        </w:rPr>
        <w:t>100.</w:t>
      </w:r>
      <w:r>
        <w:rPr>
          <w:rFonts w:ascii="宋体" w:hAnsi="宋体" w:cs="宋体"/>
          <w:color w:val="000000"/>
          <w:spacing w:val="-2"/>
          <w:sz w:val="21"/>
        </w:rPr>
        <w:t>【答案】</w:t>
      </w:r>
      <w:r>
        <w:rPr>
          <w:rFonts w:ascii="PHALTT+TimesNewRomanPSMT"/>
          <w:color w:val="000000"/>
          <w:sz w:val="21"/>
        </w:rPr>
        <w:t>D</w:t>
      </w:r>
      <w:r>
        <w:rPr>
          <w:rFonts w:ascii="宋体" w:hAnsi="宋体" w:cs="宋体"/>
          <w:color w:val="000000"/>
          <w:spacing w:val="-4"/>
          <w:sz w:val="21"/>
        </w:rPr>
        <w:t>。解析：</w:t>
      </w:r>
      <w:r>
        <w:rPr>
          <w:rFonts w:ascii="PHALTT+TimesNewRomanPSMT"/>
          <w:color w:val="000000"/>
          <w:sz w:val="21"/>
        </w:rPr>
        <w:t>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</w:rPr>
        <w:t>项，单从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PHALTT+TimesNewRomanPSMT"/>
          <w:color w:val="000000"/>
          <w:spacing w:val="1"/>
          <w:sz w:val="21"/>
        </w:rPr>
        <w:t>2010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PHALTT+TimesNewRomanPSMT"/>
          <w:color w:val="000000"/>
          <w:spacing w:val="-1"/>
          <w:sz w:val="21"/>
        </w:rPr>
        <w:t>1-3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月份的数据来看，厦门金门航线客</w:t>
      </w:r>
    </w:p>
    <w:p w:rsidR="00A51BF5" w:rsidRDefault="00240F30">
      <w:pPr>
        <w:pStyle w:val="Normal13"/>
        <w:spacing w:before="106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运量远大于马尾马祖和泉州金门航线，错误；</w:t>
      </w:r>
    </w:p>
    <w:p w:rsidR="00A51BF5" w:rsidRDefault="00240F30">
      <w:pPr>
        <w:pStyle w:val="Normal13"/>
        <w:spacing w:before="117" w:after="0" w:line="232" w:lineRule="exact"/>
        <w:ind w:left="432"/>
        <w:jc w:val="left"/>
        <w:rPr>
          <w:rFonts w:ascii="PHALTT+TimesNewRomanPSMT"/>
          <w:color w:val="000000"/>
          <w:sz w:val="21"/>
        </w:rPr>
      </w:pPr>
      <w:r>
        <w:rPr>
          <w:rFonts w:ascii="PHALTT+TimesNewRomanPSMT"/>
          <w:color w:val="000000"/>
          <w:sz w:val="21"/>
        </w:rPr>
        <w:t>B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项，单以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PHALTT+TimesNewRomanPSMT"/>
          <w:color w:val="000000"/>
          <w:spacing w:val="-1"/>
          <w:sz w:val="21"/>
        </w:rPr>
        <w:t>1-3</w:t>
      </w:r>
      <w:r>
        <w:rPr>
          <w:rFonts w:ascii="Times New Roman"/>
          <w:color w:val="000000"/>
          <w:spacing w:val="7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月份数据来看，</w:t>
      </w:r>
      <w:r>
        <w:rPr>
          <w:rFonts w:ascii="PHALTT+TimesNewRomanPSMT"/>
          <w:color w:val="000000"/>
          <w:spacing w:val="1"/>
          <w:sz w:val="21"/>
        </w:rPr>
        <w:t>2010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</w:rPr>
        <w:t>年客运总量是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PHALTT+TimesNewRomanPSMT"/>
          <w:color w:val="000000"/>
          <w:sz w:val="21"/>
        </w:rPr>
        <w:t>2008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年的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PHALTT+TimesNewRomanPSMT"/>
          <w:color w:val="000000"/>
          <w:sz w:val="21"/>
        </w:rPr>
        <w:t>312119</w:t>
      </w:r>
      <w:r>
        <w:rPr>
          <w:rFonts w:ascii="宋体" w:hAnsi="宋体" w:cs="宋体"/>
          <w:color w:val="000000"/>
          <w:spacing w:val="1"/>
          <w:sz w:val="21"/>
        </w:rPr>
        <w:t>÷</w:t>
      </w:r>
      <w:r>
        <w:rPr>
          <w:rFonts w:ascii="PHALTT+TimesNewRomanPSMT"/>
          <w:color w:val="000000"/>
          <w:spacing w:val="1"/>
          <w:sz w:val="21"/>
        </w:rPr>
        <w:t>188648</w:t>
      </w:r>
      <w:r>
        <w:rPr>
          <w:rFonts w:ascii="宋体" w:hAnsi="宋体" w:cs="宋体"/>
          <w:color w:val="000000"/>
          <w:spacing w:val="1"/>
          <w:sz w:val="21"/>
        </w:rPr>
        <w:t>＜</w:t>
      </w:r>
      <w:r>
        <w:rPr>
          <w:rFonts w:ascii="PHALTT+TimesNewRomanPSMT"/>
          <w:color w:val="000000"/>
          <w:sz w:val="21"/>
        </w:rPr>
        <w:t>2</w:t>
      </w:r>
    </w:p>
    <w:p w:rsidR="00A51BF5" w:rsidRDefault="00240F30">
      <w:pPr>
        <w:pStyle w:val="Normal13"/>
        <w:spacing w:before="109" w:after="0" w:line="21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倍，错误；</w:t>
      </w:r>
    </w:p>
    <w:p w:rsidR="00A51BF5" w:rsidRDefault="00240F30">
      <w:pPr>
        <w:pStyle w:val="Normal13"/>
        <w:spacing w:before="112" w:after="0" w:line="235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PHALTT+TimesNewRomanPSMT"/>
          <w:color w:val="000000"/>
          <w:sz w:val="21"/>
        </w:rPr>
        <w:t>C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项，材料第二段文字中给出的船舶航次和旅客人次，是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PHALTT+TimesNewRomanPSMT"/>
          <w:color w:val="000000"/>
          <w:spacing w:val="1"/>
          <w:sz w:val="21"/>
        </w:rPr>
        <w:t>2010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PHALTT+TimesNewRomanPSMT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至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PHALTT+TimesNewRomanPSMT"/>
          <w:color w:val="000000"/>
          <w:sz w:val="21"/>
        </w:rPr>
        <w:t>3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月份福建</w:t>
      </w:r>
    </w:p>
    <w:p w:rsidR="00A51BF5" w:rsidRDefault="00240F30">
      <w:pPr>
        <w:pStyle w:val="Normal13"/>
        <w:spacing w:before="99" w:after="0" w:line="235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沿海地区和台湾地区的总和，无法单独推断出台湾船舶每航次的旅客人数，</w:t>
      </w:r>
      <w:r>
        <w:rPr>
          <w:rFonts w:ascii="PHALTT+TimesNewRomanPSMT"/>
          <w:color w:val="000000"/>
          <w:sz w:val="21"/>
        </w:rPr>
        <w:t>C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项错误；</w:t>
      </w:r>
    </w:p>
    <w:p w:rsidR="00A51BF5" w:rsidRDefault="00240F30">
      <w:pPr>
        <w:pStyle w:val="Normal13"/>
        <w:spacing w:before="102" w:after="76" w:line="232" w:lineRule="exact"/>
        <w:ind w:left="432"/>
        <w:jc w:val="left"/>
        <w:rPr>
          <w:rFonts w:ascii="宋体"/>
          <w:color w:val="000000"/>
          <w:sz w:val="21"/>
        </w:rPr>
      </w:pPr>
      <w:r>
        <w:rPr>
          <w:rFonts w:ascii="PHALTT+TimesNewRomanPSMT"/>
          <w:color w:val="000000"/>
          <w:sz w:val="21"/>
        </w:rPr>
        <w:t>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项，根据材料第一段文字，得到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PHALTT+TimesNewRomanPSMT"/>
          <w:color w:val="000000"/>
          <w:spacing w:val="1"/>
          <w:sz w:val="21"/>
        </w:rPr>
        <w:t>2008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年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PHALTT+TimesNewRomanPSMT"/>
          <w:color w:val="000000"/>
          <w:sz w:val="21"/>
        </w:rPr>
        <w:t>1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至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PHALTT+TimesNewRomanPSMT"/>
          <w:color w:val="000000"/>
          <w:sz w:val="21"/>
        </w:rPr>
        <w:t>3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月份台湾船舶每航次运送旅客约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0"/>
        <w:gridCol w:w="2850"/>
      </w:tblGrid>
      <w:tr w:rsidR="00A51BF5">
        <w:trPr>
          <w:trHeight w:val="909"/>
        </w:trPr>
        <w:tc>
          <w:tcPr>
            <w:tcW w:w="289" w:type="dxa"/>
          </w:tcPr>
          <w:p w:rsidR="00A51BF5" w:rsidRDefault="00240F30">
            <w:pPr>
              <w:pStyle w:val="Normal13"/>
              <w:spacing w:before="173" w:after="0" w:line="209" w:lineRule="exact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为</w:t>
            </w:r>
          </w:p>
        </w:tc>
        <w:tc>
          <w:tcPr>
            <w:tcW w:w="20" w:type="dxa"/>
          </w:tcPr>
          <w:p w:rsidR="00A51BF5" w:rsidRDefault="00A51BF5">
            <w:pPr>
              <w:pStyle w:val="Normal13"/>
              <w:spacing w:before="0" w:after="0" w:line="0" w:lineRule="atLeast"/>
              <w:jc w:val="left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850" w:type="dxa"/>
          </w:tcPr>
          <w:p w:rsidR="00A51BF5" w:rsidRDefault="00240F30">
            <w:pPr>
              <w:pStyle w:val="Normal13"/>
              <w:spacing w:before="0" w:after="0" w:line="248" w:lineRule="exact"/>
              <w:jc w:val="left"/>
              <w:rPr>
                <w:rFonts w:ascii="PHALTT+TimesNewRomanPSMT"/>
                <w:color w:val="000000"/>
                <w:sz w:val="24"/>
              </w:rPr>
            </w:pPr>
            <w:r>
              <w:rPr>
                <w:rFonts w:ascii="PHALTT+TimesNewRomanPSMT"/>
                <w:color w:val="000000"/>
                <w:spacing w:val="-1"/>
                <w:sz w:val="24"/>
              </w:rPr>
              <w:t>92631</w:t>
            </w:r>
          </w:p>
          <w:p w:rsidR="00A51BF5" w:rsidRDefault="00240F30">
            <w:pPr>
              <w:pStyle w:val="Normal13"/>
              <w:spacing w:before="0" w:after="0" w:line="335" w:lineRule="exact"/>
              <w:jc w:val="left"/>
              <w:rPr>
                <w:rFonts w:ascii="PHALTT+TimesNewRomanPSMT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-17"/>
                <w:sz w:val="24"/>
              </w:rPr>
              <w:t xml:space="preserve"> </w:t>
            </w:r>
            <w:r>
              <w:rPr>
                <w:rFonts w:ascii="PHALTT+TimesNewRomanPSMT"/>
                <w:color w:val="000000"/>
                <w:spacing w:val="-1"/>
                <w:sz w:val="24"/>
              </w:rPr>
              <w:t>1235</w:t>
            </w:r>
          </w:p>
          <w:p w:rsidR="00A51BF5" w:rsidRDefault="00240F30">
            <w:pPr>
              <w:pStyle w:val="Normal13"/>
              <w:spacing w:before="0" w:after="0" w:line="218" w:lineRule="exact"/>
              <w:ind w:left="626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</w:rPr>
              <w:t>≈</w:t>
            </w:r>
            <w:r>
              <w:rPr>
                <w:rFonts w:ascii="PHALTT+TimesNewRomanPSMT"/>
                <w:color w:val="000000"/>
                <w:spacing w:val="1"/>
                <w:sz w:val="21"/>
              </w:rPr>
              <w:t>75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人次，</w:t>
            </w:r>
            <w:r>
              <w:rPr>
                <w:rFonts w:ascii="PHALTT+TimesNewRomanPSMT"/>
                <w:color w:val="000000"/>
                <w:sz w:val="21"/>
              </w:rPr>
              <w:t>D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</w:rPr>
              <w:t>项正确。</w:t>
            </w:r>
          </w:p>
          <w:p w:rsidR="00A51BF5" w:rsidRDefault="00240F30">
            <w:pPr>
              <w:pStyle w:val="Normal13"/>
              <w:spacing w:before="289" w:after="0" w:line="218" w:lineRule="exact"/>
              <w:ind w:left="161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 w:cs="宋体"/>
                <w:color w:val="000000"/>
                <w:sz w:val="21"/>
              </w:rPr>
              <w:t>综上，应选择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PHALTT+TimesNewRomanPSMT"/>
                <w:color w:val="000000"/>
                <w:sz w:val="21"/>
              </w:rPr>
              <w:t>D</w:t>
            </w:r>
            <w:r>
              <w:rPr>
                <w:rFonts w:ascii="宋体" w:hAnsi="宋体" w:cs="宋体"/>
                <w:color w:val="000000"/>
                <w:sz w:val="21"/>
              </w:rPr>
              <w:t>。</w:t>
            </w:r>
          </w:p>
        </w:tc>
      </w:tr>
    </w:tbl>
    <w:p w:rsidR="00A51BF5" w:rsidRDefault="00240F30">
      <w:pPr>
        <w:pStyle w:val="Normal13"/>
        <w:spacing w:before="8469" w:after="0" w:line="227" w:lineRule="exact"/>
        <w:jc w:val="left"/>
        <w:rPr>
          <w:rFonts w:ascii="PHALTT+TimesNewRomanPSMT"/>
          <w:color w:val="000000"/>
          <w:sz w:val="20"/>
          <w:lang w:eastAsia="zh-CN"/>
        </w:rPr>
      </w:pPr>
      <w:r>
        <w:rPr>
          <w:rFonts w:ascii="Times New Roman"/>
          <w:color w:val="000000"/>
          <w:spacing w:val="3542"/>
          <w:sz w:val="20"/>
        </w:rPr>
        <w:lastRenderedPageBreak/>
        <w:t xml:space="preserve"> </w:t>
      </w:r>
      <w:bookmarkStart w:id="0" w:name="_GoBack"/>
      <w:bookmarkEnd w:id="0"/>
    </w:p>
    <w:p w:rsidR="00A51BF5" w:rsidRDefault="00240F30">
      <w:pPr>
        <w:pStyle w:val="Normal13"/>
        <w:spacing w:before="0" w:after="0" w:line="228" w:lineRule="exact"/>
        <w:ind w:left="3850"/>
        <w:jc w:val="left"/>
        <w:rPr>
          <w:rFonts w:ascii="PHALTT+TimesNewRomanPSMT"/>
          <w:color w:val="000000"/>
          <w:sz w:val="21"/>
        </w:rPr>
      </w:pPr>
      <w:r>
        <w:rPr>
          <w:rFonts w:ascii="PHALTT+TimesNewRomanPSMT"/>
          <w:color w:val="000000"/>
          <w:spacing w:val="1"/>
          <w:sz w:val="21"/>
        </w:rPr>
        <w:t>14</w:t>
      </w:r>
    </w:p>
    <w:sectPr w:rsidR="00A51BF5">
      <w:pgSz w:w="10480" w:h="14740"/>
      <w:pgMar w:top="1025" w:right="100" w:bottom="0" w:left="129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30" w:rsidRDefault="00240F30" w:rsidP="00240F30">
      <w:r>
        <w:separator/>
      </w:r>
    </w:p>
  </w:endnote>
  <w:endnote w:type="continuationSeparator" w:id="0">
    <w:p w:rsidR="00240F30" w:rsidRDefault="00240F30" w:rsidP="0024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NHKG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HAVMVA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MS Sans Serif">
    <w:altName w:val="Times New Roman"/>
    <w:panose1 w:val="00000000000000000000"/>
    <w:charset w:val="00"/>
    <w:family w:val="roman"/>
    <w:notTrueType/>
    <w:pitch w:val="default"/>
  </w:font>
  <w:font w:name="WCABVE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DJWOEM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IMWVMJ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UMKJUB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FCVWAK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MDFPRA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OUVEDM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DHOSAD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TECLLL+Symbol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DBKDFC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AIENFN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RQFMFP+Symbol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CJHJVC+TimesNewRomanPS-Italic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OJSFQP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JWHSAQ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FBTPD+TimesNewRomanPS-Italic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EHCVNR+Symbol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GMFMAH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LMBVJP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MMESSS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WLUJCE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DJDNTQ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IOKLFT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CGIJDP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FCGMVI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HVDIOA+Symbol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HCLNAG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NMRDRC+Symbol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OCNEWA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WFOLVA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RHVUAV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CMGJBI+SymbolMT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FMPTFR+MicrosoftYaHei">
    <w:altName w:val="ZCOOL Addict Italic 02"/>
    <w:charset w:val="01"/>
    <w:family w:val="auto"/>
    <w:pitch w:val="default"/>
    <w:sig w:usb0="00000000" w:usb1="00000000" w:usb2="01010101" w:usb3="01010101" w:csb0="01010101" w:csb1="01010101"/>
  </w:font>
  <w:font w:name="PHALTT+TimesNewRomanPSMT">
    <w:altName w:val="ZCOOL Addict Italic 02"/>
    <w:charset w:val="01"/>
    <w:family w:val="auto"/>
    <w:pitch w:val="default"/>
    <w:sig w:usb0="00000000" w:usb1="00000000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30" w:rsidRPr="00240F30" w:rsidRDefault="00240F30" w:rsidP="00240F30">
    <w:pPr>
      <w:pStyle w:val="a4"/>
      <w:jc w:val="center"/>
      <w:rPr>
        <w:rFonts w:ascii="MS Sans Serif" w:hAnsi="MS Sans Serif"/>
        <w:sz w:val="16"/>
      </w:rPr>
    </w:pPr>
    <w:r w:rsidRPr="00240F30">
      <w:rPr>
        <w:rFonts w:ascii="MS Sans Serif" w:eastAsia="宋体" w:hAnsi="MS Sans Serif" w:cs="宋体" w:hint="eastAsia"/>
        <w:sz w:val="16"/>
      </w:rPr>
      <w:t>品质学习</w:t>
    </w:r>
    <w:r w:rsidRPr="00240F30">
      <w:rPr>
        <w:rFonts w:ascii="MS Sans Serif" w:hAnsi="MS Sans Serif"/>
        <w:sz w:val="16"/>
      </w:rPr>
      <w:t xml:space="preserve">   </w:t>
    </w:r>
    <w:r w:rsidRPr="00240F30">
      <w:rPr>
        <w:rFonts w:ascii="MS Sans Serif" w:eastAsia="宋体" w:hAnsi="MS Sans Serif" w:cs="宋体" w:hint="eastAsia"/>
        <w:sz w:val="16"/>
      </w:rPr>
      <w:t>乐享成功</w:t>
    </w:r>
    <w:r w:rsidRPr="00240F30">
      <w:rPr>
        <w:rFonts w:ascii="MS Sans Serif" w:hAnsi="MS Sans Serif"/>
        <w:sz w:val="16"/>
      </w:rPr>
      <w:t xml:space="preserve">                                                                                  </w:t>
    </w:r>
    <w:r w:rsidRPr="00240F30">
      <w:rPr>
        <w:rFonts w:ascii="MS Sans Serif" w:eastAsia="宋体" w:hAnsi="MS Sans Serif" w:cs="宋体" w:hint="eastAsia"/>
        <w:sz w:val="16"/>
      </w:rPr>
      <w:t>杨老师</w:t>
    </w:r>
    <w:r w:rsidRPr="00240F30">
      <w:rPr>
        <w:rFonts w:ascii="MS Sans Serif" w:hAnsi="MS Sans Serif"/>
        <w:sz w:val="16"/>
      </w:rPr>
      <w:t xml:space="preserve">18685213222   </w:t>
    </w:r>
    <w:r w:rsidRPr="00240F30">
      <w:rPr>
        <w:rFonts w:ascii="MS Sans Serif" w:eastAsia="宋体" w:hAnsi="MS Sans Serif" w:cs="宋体" w:hint="eastAsia"/>
        <w:sz w:val="16"/>
      </w:rPr>
      <w:t>鄢老师</w:t>
    </w:r>
    <w:r w:rsidRPr="00240F30">
      <w:rPr>
        <w:rFonts w:ascii="MS Sans Serif" w:hAnsi="MS Sans Serif"/>
        <w:sz w:val="16"/>
      </w:rPr>
      <w:t>15348648486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30" w:rsidRDefault="00240F30" w:rsidP="00240F30">
      <w:r>
        <w:separator/>
      </w:r>
    </w:p>
  </w:footnote>
  <w:footnote w:type="continuationSeparator" w:id="0">
    <w:p w:rsidR="00240F30" w:rsidRDefault="00240F30" w:rsidP="0024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30" w:rsidRDefault="00240F3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749" cy="3498112"/>
          <wp:effectExtent l="0" t="0" r="0" b="0"/>
          <wp:wrapNone/>
          <wp:docPr id="1" name="WaterMark_Qsjx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749" cy="3498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40F30"/>
    <w:rsid w:val="00A51BF5"/>
    <w:rsid w:val="00A77B3E"/>
    <w:rsid w:val="00CA2A55"/>
    <w:rsid w:val="2A7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7">
    <w:name w:val="Normal_7"/>
    <w:qFormat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1">
    <w:name w:val="Normal_11"/>
    <w:qFormat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Char"/>
    <w:rsid w:val="0024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0F30"/>
    <w:rPr>
      <w:rFonts w:eastAsia="Times New Roman"/>
      <w:sz w:val="18"/>
      <w:szCs w:val="18"/>
    </w:rPr>
  </w:style>
  <w:style w:type="paragraph" w:styleId="a4">
    <w:name w:val="footer"/>
    <w:basedOn w:val="a"/>
    <w:link w:val="Char0"/>
    <w:rsid w:val="00240F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0F30"/>
    <w:rPr>
      <w:rFonts w:eastAsia="Times New Roman"/>
      <w:sz w:val="18"/>
      <w:szCs w:val="18"/>
    </w:rPr>
  </w:style>
  <w:style w:type="paragraph" w:styleId="a5">
    <w:name w:val="Balloon Text"/>
    <w:basedOn w:val="a"/>
    <w:link w:val="Char1"/>
    <w:rsid w:val="00240F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40F30"/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8" Type="http://schemas.openxmlformats.org/officeDocument/2006/relationships/header" Target="header1.xml"/><Relationship Id="rId51" Type="http://schemas.openxmlformats.org/officeDocument/2006/relationships/image" Target="media/image43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4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5"/>
    <customShpInfo spid="_x0000_s1046"/>
    <customShpInfo spid="_x0000_s1048"/>
    <customShpInfo spid="_x0000_s1049"/>
    <customShpInfo spid="_x0000_s1051"/>
    <customShpInfo spid="_x0000_s1052"/>
    <customShpInfo spid="_x0000_s1053"/>
    <customShpInfo spid="_x0000_s1054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4"/>
    <customShpInfo spid="_x0000_s1075"/>
    <customShpInfo spid="_x0000_s1080"/>
    <customShpInfo spid="_x0000_s1081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8"/>
    <customShpInfo spid="_x0000_s1099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5"/>
    <customShpInfo spid="_x0000_s1136"/>
    <customShpInfo spid="_x0000_s11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1940</Words>
  <Characters>11064</Characters>
  <Application>Microsoft Office Word</Application>
  <DocSecurity>0</DocSecurity>
  <Lines>92</Lines>
  <Paragraphs>25</Paragraphs>
  <ScaleCrop>false</ScaleCrop>
  <Company>微软中国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仕达未来教育</dc:creator>
  <cp:lastModifiedBy>微软用户</cp:lastModifiedBy>
  <cp:revision>2</cp:revision>
  <dcterms:created xsi:type="dcterms:W3CDTF">2020-10-30T07:42:00Z</dcterms:created>
  <dcterms:modified xsi:type="dcterms:W3CDTF">2021-09-03T08:30:00Z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