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/>
        </w:rPr>
        <w:t>参展参会企业名单（38家）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10"/>
        <w:tblW w:w="11017" w:type="dxa"/>
        <w:jc w:val="center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4593"/>
        <w:gridCol w:w="1420"/>
        <w:gridCol w:w="1560"/>
        <w:gridCol w:w="1403"/>
        <w:gridCol w:w="1383"/>
      </w:tblGrid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入选中国好粮油企业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参加回馈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活动企业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省粮油集团旗下企业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湖北国宝桥米有限公司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湖北洪森实业（集团）有限公司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湖北庄品健实业（集团）有限公司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当阳市民天米业有限责任公司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潜江市巨金米业有限公司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湖北虾乡食品股份有限公司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湖北京和米业有限公司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南漳县华茂粮油有限责任公司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湖北三杰粮油食品集团有限公司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湖北金银丰食品有限公司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湖北万星面业股份有限公司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湖北禾丰粮油集团有限公司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湖北元大粮油科技有限公司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湖北宏凯工贸发展有限公司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中粮祥瑞工业（荆门）有限公司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湖北省粮油（集团）有限责任公司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湖北荆楚粮油股份有限公司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荆楚公司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湖北康宏粮油食品有限公司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旗下企业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湖北省现代农业有限公司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旗下企业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武汉福达食用油调料有限公司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中粮米业（仙桃）有限公司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益海嘉里（武汉）粮油工业有限公司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襄阳丰庆源面业股份有限公司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45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湖北华苑粮油有限公司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黄冈东坡粮油集团有限公司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湖北爽露爽食品股份有限公司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湖北万福祥米业有限公司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松滋市永盛粮油有限公司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公安县世科米业有限公司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枝江市国家粮食储备有限公司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竹溪三元米业有限公司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武穴市金磊粮油购销股份有限公司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仙桃市楚凤米业有限公司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湖北瓦仓谷香生态农业有限公司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仙桃市恒泰米业有限公司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荆州市丹宇米业有限公司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湖北玉亮食品股份有限公司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参加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bottom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湖北中昌植物油有限公司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旗下企业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  <w:jc w:val="center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说明</w:t>
            </w:r>
          </w:p>
        </w:tc>
        <w:tc>
          <w:tcPr>
            <w:tcW w:w="4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每项企业数量统计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33家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4家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实为</w:t>
            </w: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38家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6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特装展台和集中展示区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专门展台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（多带展品）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专区集中展示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（须带馈赠样品，适度带展品）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专门展台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（多带展品）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6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57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重复企业，既有展台，又有集中展示区。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/>
        </w:rPr>
        <w:t>4月8日捐赠仪式现场活动流程（参考）</w:t>
      </w:r>
    </w:p>
    <w:tbl>
      <w:tblPr>
        <w:tblStyle w:val="11"/>
        <w:tblpPr w:leftFromText="180" w:rightFromText="180" w:vertAnchor="text" w:horzAnchor="page" w:tblpXSpec="center" w:tblpY="453"/>
        <w:tblOverlap w:val="never"/>
        <w:tblW w:w="923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643"/>
        <w:gridCol w:w="2073"/>
        <w:gridCol w:w="4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流程阶段</w:t>
            </w: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时间计划</w:t>
            </w: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主要流程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工作事项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  <w:t>第一阶段流程，主分会场对接</w:t>
            </w: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9：00--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9：30</w:t>
            </w: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现场签到时间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舞台电子屏背景或主持人暖场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9：30</w:t>
            </w: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主持人开场衔接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邀请各级领导、嘉宾和企业代表就位或就座。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9：30--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10：30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观看主馆（国博）开幕式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  <w:t>第二阶段流程，健康食品饮料分馆开馆暨捐赠仪式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  <w:t>第二阶段流程，健康食品饮料分馆开馆暨捐赠仪式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10：30--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10：35</w:t>
            </w: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大屏播片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3分钟，内容待定，以荆楚大地专题和回馈活动视频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10：35--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10：38</w:t>
            </w: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  <w:t>主持人开场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3分钟，邀请各级领导、嘉宾和企业代表就位或就座，主持人开场介绍开馆及启动仪式活动，介绍到场嘉宾。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10：38--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10：41</w:t>
            </w: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  <w:t>省级领导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  <w:t>讲话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3分钟，有请参会的省级领导讲话。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10：41--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10：46</w:t>
            </w: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  <w:t>主办方领导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  <w:t>致辞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5分钟，省粮食局主要领导介绍回馈活动开展情况。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10：46--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10：49</w:t>
            </w: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  <w:t>捐赠仪式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 xml:space="preserve">3分钟，“荆楚大地”好粮油回馈“最美天使”等援鄂人员（第四批）、“荆楚大地”好粮油回馈武汉市金银潭医院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10：49--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10：52</w:t>
            </w: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  <w:t>爱心基金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  <w:t>授牌仪式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3分钟，湖北省慈善总会“粮食行业爱心基金”授牌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10：52--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10：55</w:t>
            </w: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  <w:t>短视频大赛启动发布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3分钟，播放“荆楚大地”好粮油短视频大赛预告片。主持人介绍“荆楚大地”好粮油短视频大赛活动征集及开展情况。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10：55--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10：57</w:t>
            </w: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  <w:t>“中国好粮油”产品发布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主持人宣读2020年度“中国好粮油”产品湖北企业入选和产品。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10：57--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10：59</w:t>
            </w: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  <w:t>热干面产业联盟分会成立发布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主持人宣读省粮食行业协会热干面产业分会成立文件，LOGO式揭牌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2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10：59--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11：01</w:t>
            </w: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  <w:t>宣布开馆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省直部门领导宣布第三届世界大健康博览会健康食品饮料馆暨“荆楚大地”好粮油展馆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12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  <w:t>第三阶段流程，邀请领导巡馆</w:t>
            </w: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11：01--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11：20</w:t>
            </w:r>
          </w:p>
        </w:tc>
        <w:tc>
          <w:tcPr>
            <w:tcW w:w="20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highlight w:val="lightGray"/>
                <w:lang w:val="en-US" w:eastAsia="zh-CN" w:bidi="ar-SA"/>
              </w:rPr>
              <w:t>领导巡馆</w:t>
            </w:r>
          </w:p>
        </w:tc>
        <w:tc>
          <w:tcPr>
            <w:tcW w:w="4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第三届世界大健康博览会“荆楚大地”好粮油馆巡馆活动。</w:t>
            </w:r>
          </w:p>
        </w:tc>
      </w:tr>
    </w:tbl>
    <w:p>
      <w:pPr>
        <w:pStyle w:val="3"/>
        <w:wordWrap/>
        <w:jc w:val="right"/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  <w:t xml:space="preserve">附件3：                                  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/>
        </w:rPr>
        <w:t>企业参展参会人员名单表</w:t>
      </w:r>
    </w:p>
    <w:tbl>
      <w:tblPr>
        <w:tblStyle w:val="11"/>
        <w:tblW w:w="14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1"/>
        <w:gridCol w:w="3641"/>
        <w:gridCol w:w="3641"/>
        <w:gridCol w:w="3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641" w:type="dxa"/>
          </w:tcPr>
          <w:p>
            <w:pPr>
              <w:pStyle w:val="3"/>
              <w:wordWrap/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  <w:t>企业名称</w:t>
            </w:r>
          </w:p>
        </w:tc>
        <w:tc>
          <w:tcPr>
            <w:tcW w:w="11058" w:type="dxa"/>
            <w:gridSpan w:val="3"/>
          </w:tcPr>
          <w:p>
            <w:pPr>
              <w:pStyle w:val="3"/>
              <w:wordWrap/>
              <w:ind w:left="0" w:leftChars="0" w:firstLine="0" w:firstLineChars="0"/>
              <w:jc w:val="both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4699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“荆楚大地”好粮油馆展会参展人员（38家企业均需填写）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641" w:type="dxa"/>
          </w:tcPr>
          <w:p>
            <w:pPr>
              <w:pStyle w:val="3"/>
              <w:wordWrap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3641" w:type="dxa"/>
          </w:tcPr>
          <w:p>
            <w:pPr>
              <w:pStyle w:val="3"/>
              <w:wordWrap/>
              <w:jc w:val="center"/>
              <w:rPr>
                <w:rFonts w:hint="default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  <w:t xml:space="preserve"> 职务</w:t>
            </w:r>
          </w:p>
        </w:tc>
        <w:tc>
          <w:tcPr>
            <w:tcW w:w="3641" w:type="dxa"/>
          </w:tcPr>
          <w:p>
            <w:pPr>
              <w:pStyle w:val="3"/>
              <w:wordWrap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  <w:t>电话</w:t>
            </w:r>
          </w:p>
        </w:tc>
        <w:tc>
          <w:tcPr>
            <w:tcW w:w="3776" w:type="dxa"/>
          </w:tcPr>
          <w:p>
            <w:pPr>
              <w:pStyle w:val="3"/>
              <w:wordWrap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776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776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776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776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776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4699" w:type="dxa"/>
            <w:gridSpan w:val="4"/>
          </w:tcPr>
          <w:p>
            <w:pPr>
              <w:pStyle w:val="3"/>
              <w:wordWrap w:val="0"/>
              <w:ind w:left="0" w:leftChars="0" w:firstLine="0" w:firstLineChars="0"/>
              <w:jc w:val="both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“荆楚大地”好粮油回馈“最美天使”等援鄂人员第四批捐赠仪式参会人员（33家回馈企业需填写）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3641" w:type="dxa"/>
            <w:vAlign w:val="top"/>
          </w:tcPr>
          <w:p>
            <w:pPr>
              <w:pStyle w:val="3"/>
              <w:wordWrap/>
              <w:ind w:left="118" w:leftChars="0" w:firstLine="320" w:firstLineChars="10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3641" w:type="dxa"/>
            <w:vAlign w:val="top"/>
          </w:tcPr>
          <w:p>
            <w:pPr>
              <w:pStyle w:val="3"/>
              <w:wordWrap/>
              <w:ind w:left="118" w:leftChars="0" w:firstLine="320" w:firstLineChars="10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  <w:t xml:space="preserve"> 职务</w:t>
            </w:r>
          </w:p>
        </w:tc>
        <w:tc>
          <w:tcPr>
            <w:tcW w:w="3641" w:type="dxa"/>
            <w:vAlign w:val="top"/>
          </w:tcPr>
          <w:p>
            <w:pPr>
              <w:pStyle w:val="3"/>
              <w:wordWrap/>
              <w:ind w:left="118" w:leftChars="0" w:firstLine="320" w:firstLineChars="10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  <w:t>电话</w:t>
            </w:r>
          </w:p>
        </w:tc>
        <w:tc>
          <w:tcPr>
            <w:tcW w:w="3776" w:type="dxa"/>
            <w:vAlign w:val="top"/>
          </w:tcPr>
          <w:p>
            <w:pPr>
              <w:pStyle w:val="3"/>
              <w:wordWrap/>
              <w:ind w:left="118" w:leftChars="0" w:firstLine="320" w:firstLineChars="10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776" w:type="dxa"/>
          </w:tcPr>
          <w:p>
            <w:pPr>
              <w:pStyle w:val="3"/>
              <w:wordWrap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  <w:t>嘉宾席代表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641" w:type="dxa"/>
          </w:tcPr>
          <w:p>
            <w:pPr>
              <w:pStyle w:val="3"/>
              <w:wordWrap/>
              <w:jc w:val="righ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3776" w:type="dxa"/>
          </w:tcPr>
          <w:p>
            <w:pPr>
              <w:pStyle w:val="3"/>
              <w:wordWrap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  <w:t>上台领证代表</w:t>
            </w:r>
          </w:p>
        </w:tc>
      </w:tr>
    </w:tbl>
    <w:p>
      <w:pPr>
        <w:pStyle w:val="3"/>
        <w:wordWrap/>
        <w:jc w:val="right"/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3"/>
        <w:wordWrap/>
        <w:jc w:val="right"/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3"/>
        <w:wordWrap/>
        <w:jc w:val="right"/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3"/>
        <w:wordWrap/>
        <w:jc w:val="right"/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3"/>
        <w:wordWrap/>
        <w:jc w:val="right"/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3"/>
        <w:wordWrap/>
        <w:jc w:val="right"/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3"/>
        <w:wordWrap/>
        <w:jc w:val="right"/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3"/>
        <w:wordWrap/>
        <w:jc w:val="right"/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3"/>
        <w:wordWrap/>
        <w:jc w:val="right"/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3"/>
        <w:wordWrap/>
        <w:jc w:val="right"/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3"/>
        <w:wordWrap/>
        <w:jc w:val="right"/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3"/>
        <w:wordWrap/>
        <w:jc w:val="center"/>
        <w:rPr>
          <w:rFonts w:hint="eastAsia" w:ascii="方正仿宋_GB2312" w:hAnsi="方正仿宋_GB2312" w:eastAsia="方正仿宋_GB2312" w:cs="方正仿宋_GB2312"/>
          <w:b w:val="0"/>
          <w:bCs/>
          <w:color w:val="auto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43F61"/>
    <w:rsid w:val="00702363"/>
    <w:rsid w:val="007C7B90"/>
    <w:rsid w:val="00C97A8B"/>
    <w:rsid w:val="00D32AAD"/>
    <w:rsid w:val="015124FE"/>
    <w:rsid w:val="02614E79"/>
    <w:rsid w:val="029672F2"/>
    <w:rsid w:val="02AF648C"/>
    <w:rsid w:val="030E4C7A"/>
    <w:rsid w:val="03AC02E4"/>
    <w:rsid w:val="03D01EAD"/>
    <w:rsid w:val="04184DF3"/>
    <w:rsid w:val="047154B6"/>
    <w:rsid w:val="04725C1C"/>
    <w:rsid w:val="04966586"/>
    <w:rsid w:val="04D13D42"/>
    <w:rsid w:val="04EA52B7"/>
    <w:rsid w:val="05116553"/>
    <w:rsid w:val="05124BD9"/>
    <w:rsid w:val="05212829"/>
    <w:rsid w:val="059B6CE3"/>
    <w:rsid w:val="059D1065"/>
    <w:rsid w:val="05E003AC"/>
    <w:rsid w:val="063B4BC2"/>
    <w:rsid w:val="067E37C4"/>
    <w:rsid w:val="06BA3FFD"/>
    <w:rsid w:val="074C4B08"/>
    <w:rsid w:val="07F15A65"/>
    <w:rsid w:val="08AE53F6"/>
    <w:rsid w:val="09074738"/>
    <w:rsid w:val="091678E3"/>
    <w:rsid w:val="09242E84"/>
    <w:rsid w:val="09D47321"/>
    <w:rsid w:val="09EA78BE"/>
    <w:rsid w:val="0A2471E9"/>
    <w:rsid w:val="0A271F2B"/>
    <w:rsid w:val="0A29230E"/>
    <w:rsid w:val="0A323935"/>
    <w:rsid w:val="0A3F2403"/>
    <w:rsid w:val="0A72790B"/>
    <w:rsid w:val="0AD73F30"/>
    <w:rsid w:val="0AF2613E"/>
    <w:rsid w:val="0B10442A"/>
    <w:rsid w:val="0B4C0A1A"/>
    <w:rsid w:val="0BA839CD"/>
    <w:rsid w:val="0BBE28E3"/>
    <w:rsid w:val="0CE15087"/>
    <w:rsid w:val="0D2B2C1C"/>
    <w:rsid w:val="0D9942D3"/>
    <w:rsid w:val="0E321F57"/>
    <w:rsid w:val="0E6A4634"/>
    <w:rsid w:val="0E85180F"/>
    <w:rsid w:val="0E9848AD"/>
    <w:rsid w:val="0EBE323E"/>
    <w:rsid w:val="0ED53712"/>
    <w:rsid w:val="0F161CB3"/>
    <w:rsid w:val="0F1E0935"/>
    <w:rsid w:val="0F2B5A5A"/>
    <w:rsid w:val="106F2849"/>
    <w:rsid w:val="10BD57ED"/>
    <w:rsid w:val="10FF21FB"/>
    <w:rsid w:val="119E579B"/>
    <w:rsid w:val="11E903FF"/>
    <w:rsid w:val="12113957"/>
    <w:rsid w:val="123157C5"/>
    <w:rsid w:val="125864B1"/>
    <w:rsid w:val="12715C7B"/>
    <w:rsid w:val="12AA5482"/>
    <w:rsid w:val="13385EA8"/>
    <w:rsid w:val="1394472E"/>
    <w:rsid w:val="13AA44B2"/>
    <w:rsid w:val="1464065A"/>
    <w:rsid w:val="14666A39"/>
    <w:rsid w:val="14B660DA"/>
    <w:rsid w:val="15003052"/>
    <w:rsid w:val="154A6192"/>
    <w:rsid w:val="158A3986"/>
    <w:rsid w:val="15F002BE"/>
    <w:rsid w:val="169048A5"/>
    <w:rsid w:val="16F44359"/>
    <w:rsid w:val="17462EAF"/>
    <w:rsid w:val="175D773E"/>
    <w:rsid w:val="17F945CD"/>
    <w:rsid w:val="18204AB0"/>
    <w:rsid w:val="18A0794C"/>
    <w:rsid w:val="18A4762E"/>
    <w:rsid w:val="18A816C7"/>
    <w:rsid w:val="18DE147C"/>
    <w:rsid w:val="18EA7DFA"/>
    <w:rsid w:val="190F569F"/>
    <w:rsid w:val="191E5912"/>
    <w:rsid w:val="192A0135"/>
    <w:rsid w:val="195340E1"/>
    <w:rsid w:val="1957102D"/>
    <w:rsid w:val="19D85A3E"/>
    <w:rsid w:val="1A3A1A21"/>
    <w:rsid w:val="1AA70598"/>
    <w:rsid w:val="1ACA37F3"/>
    <w:rsid w:val="1B132B1A"/>
    <w:rsid w:val="1C6202D8"/>
    <w:rsid w:val="1C9F16B0"/>
    <w:rsid w:val="1CE52261"/>
    <w:rsid w:val="1D760091"/>
    <w:rsid w:val="1D853204"/>
    <w:rsid w:val="1DE3441F"/>
    <w:rsid w:val="1DE96B1F"/>
    <w:rsid w:val="1E645F57"/>
    <w:rsid w:val="1F7244F6"/>
    <w:rsid w:val="1F9A1CC9"/>
    <w:rsid w:val="201D4443"/>
    <w:rsid w:val="204246F5"/>
    <w:rsid w:val="20E65E5D"/>
    <w:rsid w:val="21A7038F"/>
    <w:rsid w:val="21BF5585"/>
    <w:rsid w:val="21CD4415"/>
    <w:rsid w:val="21DC5E01"/>
    <w:rsid w:val="2237160E"/>
    <w:rsid w:val="22ED2773"/>
    <w:rsid w:val="23782BDC"/>
    <w:rsid w:val="23C23D0E"/>
    <w:rsid w:val="2483484B"/>
    <w:rsid w:val="24FF43CD"/>
    <w:rsid w:val="251A3D53"/>
    <w:rsid w:val="255F4825"/>
    <w:rsid w:val="25AB3104"/>
    <w:rsid w:val="25CF4629"/>
    <w:rsid w:val="25D72233"/>
    <w:rsid w:val="270F1050"/>
    <w:rsid w:val="273C605B"/>
    <w:rsid w:val="279D6453"/>
    <w:rsid w:val="27B343F2"/>
    <w:rsid w:val="27B665B1"/>
    <w:rsid w:val="282B2B77"/>
    <w:rsid w:val="283F7F80"/>
    <w:rsid w:val="284F5C56"/>
    <w:rsid w:val="28E30356"/>
    <w:rsid w:val="29315664"/>
    <w:rsid w:val="2972221B"/>
    <w:rsid w:val="2A173BF1"/>
    <w:rsid w:val="2A521DAE"/>
    <w:rsid w:val="2A7500A9"/>
    <w:rsid w:val="2AAD0274"/>
    <w:rsid w:val="2AFF3A8E"/>
    <w:rsid w:val="2B133060"/>
    <w:rsid w:val="2BCA5937"/>
    <w:rsid w:val="2C2F2456"/>
    <w:rsid w:val="2C5D2CE7"/>
    <w:rsid w:val="2C6C08CF"/>
    <w:rsid w:val="2D411507"/>
    <w:rsid w:val="2D7C3ADD"/>
    <w:rsid w:val="2DA41530"/>
    <w:rsid w:val="2DB273A8"/>
    <w:rsid w:val="2DC443CF"/>
    <w:rsid w:val="2DDC733F"/>
    <w:rsid w:val="2DEB4B84"/>
    <w:rsid w:val="2E8A13F3"/>
    <w:rsid w:val="2EB32174"/>
    <w:rsid w:val="2EBC5C6B"/>
    <w:rsid w:val="2F6A3A3E"/>
    <w:rsid w:val="2F7F7640"/>
    <w:rsid w:val="2F943313"/>
    <w:rsid w:val="2FAD1B13"/>
    <w:rsid w:val="2FB03A23"/>
    <w:rsid w:val="2FD4542D"/>
    <w:rsid w:val="2FE57DF6"/>
    <w:rsid w:val="2FF24AFD"/>
    <w:rsid w:val="30736947"/>
    <w:rsid w:val="30AE7780"/>
    <w:rsid w:val="30B8123B"/>
    <w:rsid w:val="30C67DDC"/>
    <w:rsid w:val="30CD2BE0"/>
    <w:rsid w:val="318131F6"/>
    <w:rsid w:val="31F61299"/>
    <w:rsid w:val="32EE16C3"/>
    <w:rsid w:val="3355762B"/>
    <w:rsid w:val="33AD3B23"/>
    <w:rsid w:val="34050D5B"/>
    <w:rsid w:val="348C55AA"/>
    <w:rsid w:val="34CB14B1"/>
    <w:rsid w:val="35155921"/>
    <w:rsid w:val="35342D95"/>
    <w:rsid w:val="35595303"/>
    <w:rsid w:val="35671DDE"/>
    <w:rsid w:val="35C32218"/>
    <w:rsid w:val="36025855"/>
    <w:rsid w:val="36633A8B"/>
    <w:rsid w:val="37FD7880"/>
    <w:rsid w:val="38000EC2"/>
    <w:rsid w:val="381D472F"/>
    <w:rsid w:val="389E328C"/>
    <w:rsid w:val="38BF1C7B"/>
    <w:rsid w:val="38D012B5"/>
    <w:rsid w:val="38D127FB"/>
    <w:rsid w:val="38DC3B9C"/>
    <w:rsid w:val="3902090D"/>
    <w:rsid w:val="391B37FD"/>
    <w:rsid w:val="39326576"/>
    <w:rsid w:val="39C5458A"/>
    <w:rsid w:val="3A074F06"/>
    <w:rsid w:val="3A1313CE"/>
    <w:rsid w:val="3A5C12A9"/>
    <w:rsid w:val="3AA21ECD"/>
    <w:rsid w:val="3B0914B6"/>
    <w:rsid w:val="3B11468A"/>
    <w:rsid w:val="3C8017F9"/>
    <w:rsid w:val="3CA612CD"/>
    <w:rsid w:val="3D53419E"/>
    <w:rsid w:val="3DAE2E74"/>
    <w:rsid w:val="3DDD6D38"/>
    <w:rsid w:val="3DFF316D"/>
    <w:rsid w:val="3E1F0471"/>
    <w:rsid w:val="3E9A0F81"/>
    <w:rsid w:val="3EB478F0"/>
    <w:rsid w:val="3EED3758"/>
    <w:rsid w:val="3F0448D1"/>
    <w:rsid w:val="3F467DBD"/>
    <w:rsid w:val="3F5208C5"/>
    <w:rsid w:val="3FB157EC"/>
    <w:rsid w:val="3FC667B5"/>
    <w:rsid w:val="3FE24DFA"/>
    <w:rsid w:val="3FF671AE"/>
    <w:rsid w:val="407C420B"/>
    <w:rsid w:val="4080023D"/>
    <w:rsid w:val="415379AA"/>
    <w:rsid w:val="41647FCF"/>
    <w:rsid w:val="41A3178D"/>
    <w:rsid w:val="42190958"/>
    <w:rsid w:val="42631ABA"/>
    <w:rsid w:val="42A56063"/>
    <w:rsid w:val="42B354E7"/>
    <w:rsid w:val="42CE5ACF"/>
    <w:rsid w:val="42D06904"/>
    <w:rsid w:val="42DB54D0"/>
    <w:rsid w:val="42F723A6"/>
    <w:rsid w:val="42F757D8"/>
    <w:rsid w:val="44072334"/>
    <w:rsid w:val="442B3028"/>
    <w:rsid w:val="44602DE6"/>
    <w:rsid w:val="44B25E62"/>
    <w:rsid w:val="44D14BEA"/>
    <w:rsid w:val="44D40529"/>
    <w:rsid w:val="44F63297"/>
    <w:rsid w:val="452F7B27"/>
    <w:rsid w:val="454175E7"/>
    <w:rsid w:val="462C4118"/>
    <w:rsid w:val="463E6056"/>
    <w:rsid w:val="46647124"/>
    <w:rsid w:val="46F54C2F"/>
    <w:rsid w:val="46FD6E57"/>
    <w:rsid w:val="472E3463"/>
    <w:rsid w:val="47B339D4"/>
    <w:rsid w:val="47CD5277"/>
    <w:rsid w:val="48224ED5"/>
    <w:rsid w:val="48256B6D"/>
    <w:rsid w:val="484055C5"/>
    <w:rsid w:val="48625987"/>
    <w:rsid w:val="489547FE"/>
    <w:rsid w:val="490A3073"/>
    <w:rsid w:val="49637829"/>
    <w:rsid w:val="498559CA"/>
    <w:rsid w:val="49F61F62"/>
    <w:rsid w:val="4A4877C6"/>
    <w:rsid w:val="4AAC0CBA"/>
    <w:rsid w:val="4B0852C3"/>
    <w:rsid w:val="4BB27728"/>
    <w:rsid w:val="4BCB33AD"/>
    <w:rsid w:val="4C2339AB"/>
    <w:rsid w:val="4C5D0FBD"/>
    <w:rsid w:val="4C8075EB"/>
    <w:rsid w:val="4CF64AA5"/>
    <w:rsid w:val="4D1456DE"/>
    <w:rsid w:val="4D287DEA"/>
    <w:rsid w:val="4DB46DAD"/>
    <w:rsid w:val="4DD22CE4"/>
    <w:rsid w:val="4E231EB1"/>
    <w:rsid w:val="4E690F54"/>
    <w:rsid w:val="4E9F45ED"/>
    <w:rsid w:val="4EBB4F81"/>
    <w:rsid w:val="4F6444D9"/>
    <w:rsid w:val="506727A4"/>
    <w:rsid w:val="509D0570"/>
    <w:rsid w:val="50EC76B3"/>
    <w:rsid w:val="51364666"/>
    <w:rsid w:val="5232756F"/>
    <w:rsid w:val="52754080"/>
    <w:rsid w:val="529B2298"/>
    <w:rsid w:val="52E67CBE"/>
    <w:rsid w:val="53643F61"/>
    <w:rsid w:val="53BF3A99"/>
    <w:rsid w:val="53F83A55"/>
    <w:rsid w:val="5401056C"/>
    <w:rsid w:val="540264B1"/>
    <w:rsid w:val="549E612E"/>
    <w:rsid w:val="54CA12A3"/>
    <w:rsid w:val="54F061B5"/>
    <w:rsid w:val="55055903"/>
    <w:rsid w:val="554C4078"/>
    <w:rsid w:val="55A71F27"/>
    <w:rsid w:val="56C5636D"/>
    <w:rsid w:val="56D057E2"/>
    <w:rsid w:val="56DB0338"/>
    <w:rsid w:val="570E62E7"/>
    <w:rsid w:val="57707582"/>
    <w:rsid w:val="57870363"/>
    <w:rsid w:val="58F05A91"/>
    <w:rsid w:val="597E07BA"/>
    <w:rsid w:val="597E4226"/>
    <w:rsid w:val="59865A7F"/>
    <w:rsid w:val="59936FB5"/>
    <w:rsid w:val="59A2257A"/>
    <w:rsid w:val="59AC4474"/>
    <w:rsid w:val="59CA5E72"/>
    <w:rsid w:val="5A2D4ABF"/>
    <w:rsid w:val="5A6F4A9C"/>
    <w:rsid w:val="5B2C0DFD"/>
    <w:rsid w:val="5B421CC1"/>
    <w:rsid w:val="5BA85793"/>
    <w:rsid w:val="5C26750F"/>
    <w:rsid w:val="5C7B144A"/>
    <w:rsid w:val="5CC60EB8"/>
    <w:rsid w:val="5CDA1FD1"/>
    <w:rsid w:val="5CFE1BFC"/>
    <w:rsid w:val="5D302A0D"/>
    <w:rsid w:val="5D3846AE"/>
    <w:rsid w:val="5D862436"/>
    <w:rsid w:val="5E241D55"/>
    <w:rsid w:val="5EA1009B"/>
    <w:rsid w:val="5ED60812"/>
    <w:rsid w:val="5ED866E7"/>
    <w:rsid w:val="5EE146B2"/>
    <w:rsid w:val="5FFD4ECC"/>
    <w:rsid w:val="600A4576"/>
    <w:rsid w:val="60573099"/>
    <w:rsid w:val="606E1CFF"/>
    <w:rsid w:val="60A86045"/>
    <w:rsid w:val="60E67845"/>
    <w:rsid w:val="61292C9C"/>
    <w:rsid w:val="612E4DB4"/>
    <w:rsid w:val="61766220"/>
    <w:rsid w:val="619271E4"/>
    <w:rsid w:val="61927697"/>
    <w:rsid w:val="619749BE"/>
    <w:rsid w:val="61B52794"/>
    <w:rsid w:val="624F663B"/>
    <w:rsid w:val="626D2118"/>
    <w:rsid w:val="629B3788"/>
    <w:rsid w:val="62D309DE"/>
    <w:rsid w:val="63153B25"/>
    <w:rsid w:val="63491038"/>
    <w:rsid w:val="63AC34A1"/>
    <w:rsid w:val="63D03DC6"/>
    <w:rsid w:val="640D3CA0"/>
    <w:rsid w:val="642536B3"/>
    <w:rsid w:val="644A17AD"/>
    <w:rsid w:val="64546109"/>
    <w:rsid w:val="64A57173"/>
    <w:rsid w:val="64A6123B"/>
    <w:rsid w:val="65794519"/>
    <w:rsid w:val="6588381D"/>
    <w:rsid w:val="65E07B1B"/>
    <w:rsid w:val="66281FE1"/>
    <w:rsid w:val="66D84080"/>
    <w:rsid w:val="67AA7A29"/>
    <w:rsid w:val="67B57504"/>
    <w:rsid w:val="688630B9"/>
    <w:rsid w:val="68BF2CEE"/>
    <w:rsid w:val="694923E8"/>
    <w:rsid w:val="69B15F2F"/>
    <w:rsid w:val="69CB6CAC"/>
    <w:rsid w:val="6A2A65DA"/>
    <w:rsid w:val="6A3A1B0B"/>
    <w:rsid w:val="6A5E4835"/>
    <w:rsid w:val="6AC2562A"/>
    <w:rsid w:val="6B0A3EA0"/>
    <w:rsid w:val="6B3775FD"/>
    <w:rsid w:val="6B920B4B"/>
    <w:rsid w:val="6C036F4D"/>
    <w:rsid w:val="6C4C14D3"/>
    <w:rsid w:val="6C5B2D02"/>
    <w:rsid w:val="6CC35486"/>
    <w:rsid w:val="6CE967D7"/>
    <w:rsid w:val="6E362D5D"/>
    <w:rsid w:val="6EAA713B"/>
    <w:rsid w:val="6ED530E0"/>
    <w:rsid w:val="6EDA6E04"/>
    <w:rsid w:val="6EF7037A"/>
    <w:rsid w:val="6FBA71FB"/>
    <w:rsid w:val="6FF96CC8"/>
    <w:rsid w:val="70132466"/>
    <w:rsid w:val="7024382F"/>
    <w:rsid w:val="703153DF"/>
    <w:rsid w:val="709B7741"/>
    <w:rsid w:val="70B81EE6"/>
    <w:rsid w:val="71010D7D"/>
    <w:rsid w:val="710A54FD"/>
    <w:rsid w:val="71206113"/>
    <w:rsid w:val="712B0E81"/>
    <w:rsid w:val="715C717C"/>
    <w:rsid w:val="71CC4B1E"/>
    <w:rsid w:val="71D576F7"/>
    <w:rsid w:val="71D742C9"/>
    <w:rsid w:val="72275A69"/>
    <w:rsid w:val="72581C25"/>
    <w:rsid w:val="72865C94"/>
    <w:rsid w:val="734A593A"/>
    <w:rsid w:val="738F076B"/>
    <w:rsid w:val="73C20AD7"/>
    <w:rsid w:val="73C95626"/>
    <w:rsid w:val="745370F9"/>
    <w:rsid w:val="750C322F"/>
    <w:rsid w:val="757A4038"/>
    <w:rsid w:val="758E7AE2"/>
    <w:rsid w:val="763F6F20"/>
    <w:rsid w:val="769054CA"/>
    <w:rsid w:val="76A455DE"/>
    <w:rsid w:val="76A659AE"/>
    <w:rsid w:val="76CD25EC"/>
    <w:rsid w:val="76FD798B"/>
    <w:rsid w:val="77601944"/>
    <w:rsid w:val="77982813"/>
    <w:rsid w:val="77A67F0B"/>
    <w:rsid w:val="78292DBC"/>
    <w:rsid w:val="784616E5"/>
    <w:rsid w:val="7880612E"/>
    <w:rsid w:val="789251C4"/>
    <w:rsid w:val="78A90795"/>
    <w:rsid w:val="78BE6240"/>
    <w:rsid w:val="79F91BF5"/>
    <w:rsid w:val="7A12757A"/>
    <w:rsid w:val="7A2131CE"/>
    <w:rsid w:val="7A9674BC"/>
    <w:rsid w:val="7ABE5FF6"/>
    <w:rsid w:val="7B0C0AD8"/>
    <w:rsid w:val="7B1A3068"/>
    <w:rsid w:val="7B1B6F14"/>
    <w:rsid w:val="7B441742"/>
    <w:rsid w:val="7B7A70E3"/>
    <w:rsid w:val="7BAF0128"/>
    <w:rsid w:val="7BE95C34"/>
    <w:rsid w:val="7C142DB2"/>
    <w:rsid w:val="7CD23C6E"/>
    <w:rsid w:val="7D2136BF"/>
    <w:rsid w:val="7D250675"/>
    <w:rsid w:val="7D503078"/>
    <w:rsid w:val="7D8501B8"/>
    <w:rsid w:val="7DE914E6"/>
    <w:rsid w:val="7DEA3648"/>
    <w:rsid w:val="7DF63BE1"/>
    <w:rsid w:val="7E3C52BD"/>
    <w:rsid w:val="7EB26059"/>
    <w:rsid w:val="7EE138ED"/>
    <w:rsid w:val="7EFD7015"/>
    <w:rsid w:val="7F09656A"/>
    <w:rsid w:val="7F59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ascii="宋体" w:hAnsi="宋体"/>
      <w:b/>
      <w:kern w:val="0"/>
      <w:sz w:val="36"/>
      <w:szCs w:val="36"/>
    </w:rPr>
  </w:style>
  <w:style w:type="character" w:default="1" w:styleId="8">
    <w:name w:val="Default Paragraph Font"/>
    <w:semiHidden/>
    <w:qFormat/>
    <w:uiPriority w:val="0"/>
  </w:style>
  <w:style w:type="table" w:default="1" w:styleId="10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"/>
    <w:basedOn w:val="4"/>
    <w:qFormat/>
    <w:uiPriority w:val="0"/>
    <w:pPr>
      <w:ind w:firstLine="420" w:firstLineChars="100"/>
    </w:pPr>
  </w:style>
  <w:style w:type="paragraph" w:styleId="4">
    <w:name w:val="Body Text"/>
    <w:basedOn w:val="1"/>
    <w:next w:val="3"/>
    <w:qFormat/>
    <w:uiPriority w:val="1"/>
    <w:pPr>
      <w:widowControl w:val="0"/>
      <w:ind w:left="118"/>
      <w:jc w:val="both"/>
    </w:pPr>
    <w:rPr>
      <w:rFonts w:ascii="仿宋" w:hAnsi="仿宋" w:eastAsia="仿宋" w:cs="仿宋"/>
      <w:kern w:val="2"/>
      <w:sz w:val="32"/>
      <w:szCs w:val="32"/>
      <w:lang w:val="zh-CN" w:eastAsia="zh-CN" w:bidi="zh-CN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uiPriority w:val="0"/>
    <w:rPr>
      <w:color w:val="0000FF"/>
      <w:u w:val="single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2859</Words>
  <Characters>3137</Characters>
  <Lines>0</Lines>
  <Paragraphs>0</Paragraphs>
  <TotalTime>3</TotalTime>
  <ScaleCrop>false</ScaleCrop>
  <LinksUpToDate>false</LinksUpToDate>
  <CharactersWithSpaces>3186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2019-09-12T07:14:00Z</dcterms:created>
  <dc:creator>油你选择</dc:creator>
  <cp:lastModifiedBy>lin</cp:lastModifiedBy>
  <cp:lastPrinted>2021-02-07T06:26:00Z</cp:lastPrinted>
  <dcterms:modified xsi:type="dcterms:W3CDTF">2021-03-30T07:42:43Z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KSOSaveFontToCloudKey">
    <vt:lpwstr>17973881_cloud</vt:lpwstr>
  </property>
  <property fmtid="{D5CDD505-2E9C-101B-9397-08002B2CF9AE}" pid="4" name="ICV">
    <vt:lpwstr>AC9BCC0B560B4D5791779DB6339BAD4F</vt:lpwstr>
  </property>
</Properties>
</file>