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ajorEastAsia"/>
          <w:sz w:val="44"/>
          <w:lang w:eastAsia="zh-CN"/>
        </w:rPr>
      </w:pPr>
      <w:r>
        <w:rPr>
          <w:rFonts w:hint="eastAsia"/>
          <w:sz w:val="32"/>
          <w:lang w:val="en-US" w:eastAsia="zh-CN"/>
        </w:rPr>
        <w:t xml:space="preserve">         </w:t>
      </w:r>
      <w:r>
        <w:rPr>
          <w:rFonts w:hint="eastAsia" w:eastAsiaTheme="majorEastAsia"/>
          <w:sz w:val="44"/>
          <w:lang w:eastAsia="zh-CN"/>
        </w:rPr>
        <w:t>关于举办第四届“中国创翼”</w:t>
      </w:r>
    </w:p>
    <w:p>
      <w:pPr>
        <w:ind w:firstLine="880" w:firstLineChars="200"/>
        <w:rPr>
          <w:rFonts w:hint="eastAsia" w:eastAsiaTheme="majorEastAsia"/>
          <w:sz w:val="44"/>
          <w:lang w:eastAsia="zh-CN"/>
        </w:rPr>
      </w:pPr>
      <w:r>
        <w:rPr>
          <w:rFonts w:hint="eastAsia" w:eastAsiaTheme="majorEastAsia"/>
          <w:sz w:val="44"/>
          <w:lang w:eastAsia="zh-CN"/>
        </w:rPr>
        <w:t>创业创新大赛赣州市选拔赛的通知</w:t>
      </w:r>
    </w:p>
    <w:p>
      <w:pPr>
        <w:jc w:val="left"/>
        <w:rPr>
          <w:rFonts w:hint="eastAsia" w:ascii="仿宋_GB2312" w:eastAsia="仿宋_GB2312" w:hAnsiTheme="majorEastAsia"/>
          <w:sz w:val="32"/>
          <w:szCs w:val="32"/>
        </w:rPr>
      </w:pPr>
    </w:p>
    <w:p>
      <w:pPr>
        <w:jc w:val="left"/>
        <w:rPr>
          <w:rFonts w:ascii="仿宋_GB2312" w:eastAsia="仿宋_GB2312" w:hAnsiTheme="majorEastAsia"/>
          <w:sz w:val="32"/>
          <w:szCs w:val="32"/>
        </w:rPr>
      </w:pPr>
      <w:r>
        <w:rPr>
          <w:rFonts w:hint="eastAsia" w:ascii="仿宋_GB2312" w:eastAsia="仿宋_GB2312" w:hAnsiTheme="majorEastAsia"/>
          <w:sz w:val="32"/>
          <w:szCs w:val="32"/>
        </w:rPr>
        <w:t>各县（市、区）人力资源和社会保障局</w:t>
      </w:r>
      <w:r>
        <w:rPr>
          <w:rFonts w:hint="eastAsia" w:ascii="仿宋_GB2312" w:eastAsia="仿宋_GB2312" w:hAnsiTheme="majorEastAsia"/>
          <w:sz w:val="32"/>
          <w:szCs w:val="32"/>
          <w:lang w:val="en-US" w:eastAsia="zh-CN"/>
        </w:rPr>
        <w:t>,</w:t>
      </w:r>
      <w:r>
        <w:rPr>
          <w:rFonts w:hint="eastAsia" w:ascii="仿宋_GB2312" w:eastAsia="仿宋_GB2312" w:hAnsiTheme="majorEastAsia"/>
          <w:sz w:val="32"/>
          <w:szCs w:val="32"/>
        </w:rPr>
        <w:t>市直驻市高校科研处、就业处：</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为贯彻落实党的十九大关于“</w:t>
      </w:r>
      <w:r>
        <w:rPr>
          <w:rFonts w:hint="eastAsia" w:ascii="仿宋_GB2312" w:eastAsia="仿宋_GB2312" w:hAnsiTheme="majorEastAsia"/>
          <w:sz w:val="32"/>
          <w:szCs w:val="32"/>
          <w:lang w:eastAsia="zh-CN"/>
        </w:rPr>
        <w:t>鼓励创业带动就业</w:t>
      </w:r>
      <w:r>
        <w:rPr>
          <w:rFonts w:hint="eastAsia" w:ascii="仿宋_GB2312" w:eastAsia="仿宋_GB2312" w:hAnsiTheme="majorEastAsia"/>
          <w:sz w:val="32"/>
          <w:szCs w:val="32"/>
        </w:rPr>
        <w:t>”的精神，进一步营造创新创业良好氛围，</w:t>
      </w:r>
      <w:r>
        <w:rPr>
          <w:rFonts w:hint="eastAsia" w:ascii="仿宋_GB2312" w:hAnsi="宋体" w:eastAsia="仿宋_GB2312" w:cs="Times New Roman"/>
          <w:sz w:val="32"/>
          <w:szCs w:val="32"/>
        </w:rPr>
        <w:t>助力“</w:t>
      </w:r>
      <w:r>
        <w:rPr>
          <w:rFonts w:hint="eastAsia" w:ascii="仿宋_GB2312" w:hAnsi="宋体" w:eastAsia="仿宋_GB2312" w:cs="Times New Roman"/>
          <w:sz w:val="32"/>
          <w:szCs w:val="32"/>
          <w:lang w:eastAsia="zh-CN"/>
        </w:rPr>
        <w:t>赣南苏区振兴</w:t>
      </w:r>
      <w:r>
        <w:rPr>
          <w:rFonts w:hint="eastAsia" w:ascii="仿宋_GB2312" w:hAnsi="宋体" w:eastAsia="仿宋_GB2312" w:cs="Times New Roman"/>
          <w:sz w:val="32"/>
          <w:szCs w:val="32"/>
        </w:rPr>
        <w:t>”</w:t>
      </w:r>
      <w:r>
        <w:rPr>
          <w:rFonts w:hint="eastAsia" w:ascii="仿宋_GB2312" w:eastAsia="仿宋_GB2312" w:hAnsiTheme="majorEastAsia"/>
          <w:sz w:val="32"/>
          <w:szCs w:val="32"/>
        </w:rPr>
        <w:t>。根据《人力资源杜会保障部关于举办第</w:t>
      </w:r>
      <w:r>
        <w:rPr>
          <w:rFonts w:hint="eastAsia" w:ascii="仿宋_GB2312" w:eastAsia="仿宋_GB2312" w:hAnsiTheme="majorEastAsia"/>
          <w:sz w:val="32"/>
          <w:szCs w:val="32"/>
          <w:lang w:eastAsia="zh-CN"/>
        </w:rPr>
        <w:t>四</w:t>
      </w:r>
      <w:r>
        <w:rPr>
          <w:rFonts w:hint="eastAsia" w:ascii="仿宋_GB2312" w:eastAsia="仿宋_GB2312" w:hAnsiTheme="majorEastAsia"/>
          <w:sz w:val="32"/>
          <w:szCs w:val="32"/>
        </w:rPr>
        <w:t>届“中国创翼”创业创新大赛的通知》(人社部函〔20</w:t>
      </w:r>
      <w:r>
        <w:rPr>
          <w:rFonts w:hint="eastAsia" w:ascii="仿宋_GB2312" w:eastAsia="仿宋_GB2312" w:hAnsiTheme="majorEastAsia"/>
          <w:sz w:val="32"/>
          <w:szCs w:val="32"/>
          <w:lang w:val="en-US" w:eastAsia="zh-CN"/>
        </w:rPr>
        <w:t>20</w:t>
      </w:r>
      <w:r>
        <w:rPr>
          <w:rFonts w:hint="eastAsia" w:ascii="仿宋_GB2312" w:eastAsia="仿宋_GB2312" w:hAnsiTheme="majorEastAsia"/>
          <w:sz w:val="32"/>
          <w:szCs w:val="32"/>
        </w:rPr>
        <w:t>)</w:t>
      </w:r>
      <w:r>
        <w:rPr>
          <w:rFonts w:hint="eastAsia" w:ascii="仿宋_GB2312" w:eastAsia="仿宋_GB2312" w:hAnsiTheme="majorEastAsia"/>
          <w:sz w:val="32"/>
          <w:szCs w:val="32"/>
          <w:lang w:val="en-US" w:eastAsia="zh-CN"/>
        </w:rPr>
        <w:t>15</w:t>
      </w:r>
      <w:r>
        <w:rPr>
          <w:rFonts w:hint="eastAsia" w:ascii="仿宋_GB2312" w:eastAsia="仿宋_GB2312" w:hAnsiTheme="majorEastAsia"/>
          <w:sz w:val="32"/>
          <w:szCs w:val="32"/>
        </w:rPr>
        <w:t>号)、《江西省人力资源和社会保障厅关于举办第</w:t>
      </w:r>
      <w:r>
        <w:rPr>
          <w:rFonts w:hint="eastAsia" w:ascii="仿宋_GB2312" w:eastAsia="仿宋_GB2312" w:hAnsiTheme="majorEastAsia"/>
          <w:sz w:val="32"/>
          <w:szCs w:val="32"/>
          <w:lang w:eastAsia="zh-CN"/>
        </w:rPr>
        <w:t>四</w:t>
      </w:r>
      <w:r>
        <w:rPr>
          <w:rFonts w:hint="eastAsia" w:ascii="仿宋_GB2312" w:eastAsia="仿宋_GB2312" w:hAnsiTheme="majorEastAsia"/>
          <w:sz w:val="32"/>
          <w:szCs w:val="32"/>
        </w:rPr>
        <w:t>届“中国创翼”创业创新大赛江西省选拔赛的通知》（赣人社字〔20</w:t>
      </w:r>
      <w:r>
        <w:rPr>
          <w:rFonts w:hint="eastAsia" w:ascii="仿宋_GB2312" w:eastAsia="仿宋_GB2312" w:hAnsiTheme="majorEastAsia"/>
          <w:sz w:val="32"/>
          <w:szCs w:val="32"/>
          <w:lang w:val="en-US" w:eastAsia="zh-CN"/>
        </w:rPr>
        <w:t>20</w:t>
      </w:r>
      <w:r>
        <w:rPr>
          <w:rFonts w:hint="eastAsia" w:ascii="仿宋_GB2312" w:eastAsia="仿宋_GB2312" w:hAnsiTheme="majorEastAsia"/>
          <w:sz w:val="32"/>
          <w:szCs w:val="32"/>
        </w:rPr>
        <w:t>〕1</w:t>
      </w:r>
      <w:r>
        <w:rPr>
          <w:rFonts w:hint="eastAsia" w:ascii="仿宋_GB2312" w:eastAsia="仿宋_GB2312" w:hAnsiTheme="majorEastAsia"/>
          <w:sz w:val="32"/>
          <w:szCs w:val="32"/>
          <w:lang w:val="en-US" w:eastAsia="zh-CN"/>
        </w:rPr>
        <w:t>64</w:t>
      </w:r>
      <w:r>
        <w:rPr>
          <w:rFonts w:hint="eastAsia" w:ascii="仿宋_GB2312" w:eastAsia="仿宋_GB2312" w:hAnsiTheme="majorEastAsia"/>
          <w:sz w:val="32"/>
          <w:szCs w:val="32"/>
        </w:rPr>
        <w:t>号）要求，</w:t>
      </w:r>
      <w:r>
        <w:rPr>
          <w:rFonts w:hint="eastAsia" w:ascii="仿宋_GB2312" w:eastAsia="仿宋_GB2312" w:hAnsiTheme="majorEastAsia"/>
          <w:sz w:val="32"/>
          <w:szCs w:val="32"/>
          <w:lang w:eastAsia="zh-CN"/>
        </w:rPr>
        <w:t>我</w:t>
      </w:r>
      <w:r>
        <w:rPr>
          <w:rFonts w:hint="eastAsia" w:ascii="仿宋_GB2312" w:eastAsia="仿宋_GB2312" w:hAnsiTheme="majorEastAsia"/>
          <w:sz w:val="32"/>
          <w:szCs w:val="32"/>
        </w:rPr>
        <w:t>局</w:t>
      </w:r>
      <w:r>
        <w:rPr>
          <w:rFonts w:hint="eastAsia" w:ascii="仿宋_GB2312" w:eastAsia="仿宋_GB2312" w:hAnsiTheme="majorEastAsia"/>
          <w:sz w:val="32"/>
          <w:szCs w:val="32"/>
          <w:lang w:eastAsia="zh-CN"/>
        </w:rPr>
        <w:t>将联合市</w:t>
      </w:r>
      <w:r>
        <w:rPr>
          <w:rFonts w:hint="eastAsia" w:ascii="仿宋_GB2312" w:eastAsia="仿宋_GB2312" w:hAnsiTheme="majorEastAsia"/>
          <w:sz w:val="32"/>
          <w:szCs w:val="32"/>
        </w:rPr>
        <w:t>发改委、</w:t>
      </w:r>
      <w:r>
        <w:rPr>
          <w:rFonts w:hint="eastAsia" w:ascii="仿宋_GB2312" w:eastAsia="仿宋_GB2312" w:hAnsiTheme="majorEastAsia"/>
          <w:sz w:val="32"/>
          <w:szCs w:val="32"/>
          <w:lang w:eastAsia="zh-CN"/>
        </w:rPr>
        <w:t>市</w:t>
      </w:r>
      <w:r>
        <w:rPr>
          <w:rFonts w:hint="eastAsia" w:ascii="仿宋_GB2312" w:eastAsia="仿宋_GB2312" w:hAnsiTheme="majorEastAsia"/>
          <w:sz w:val="32"/>
          <w:szCs w:val="32"/>
        </w:rPr>
        <w:t>科技局</w:t>
      </w:r>
      <w:r>
        <w:rPr>
          <w:rFonts w:hint="eastAsia" w:ascii="仿宋_GB2312" w:eastAsia="仿宋_GB2312" w:hAnsiTheme="majorEastAsia"/>
          <w:sz w:val="32"/>
          <w:szCs w:val="32"/>
          <w:lang w:eastAsia="zh-CN"/>
        </w:rPr>
        <w:t>、市扶贫办、</w:t>
      </w:r>
      <w:r>
        <w:rPr>
          <w:rFonts w:hint="eastAsia" w:ascii="仿宋_GB2312" w:eastAsia="仿宋_GB2312" w:hAnsiTheme="majorEastAsia"/>
          <w:sz w:val="32"/>
          <w:szCs w:val="32"/>
        </w:rPr>
        <w:t>团市委、市残联举办第</w:t>
      </w:r>
      <w:r>
        <w:rPr>
          <w:rFonts w:hint="eastAsia" w:ascii="仿宋_GB2312" w:eastAsia="仿宋_GB2312" w:hAnsiTheme="majorEastAsia"/>
          <w:sz w:val="32"/>
          <w:szCs w:val="32"/>
          <w:lang w:eastAsia="zh-CN"/>
        </w:rPr>
        <w:t>四</w:t>
      </w:r>
      <w:r>
        <w:rPr>
          <w:rFonts w:hint="eastAsia" w:ascii="仿宋_GB2312" w:eastAsia="仿宋_GB2312" w:hAnsiTheme="majorEastAsia"/>
          <w:sz w:val="32"/>
          <w:szCs w:val="32"/>
        </w:rPr>
        <w:t>届“中国创翼”创业创新大赛</w:t>
      </w:r>
      <w:r>
        <w:rPr>
          <w:rFonts w:hint="eastAsia" w:ascii="仿宋_GB2312" w:hAnsi="仿宋_GB2312" w:eastAsia="仿宋_GB2312" w:cs="仿宋_GB2312"/>
          <w:sz w:val="32"/>
          <w:szCs w:val="32"/>
        </w:rPr>
        <w:t>赣州</w:t>
      </w:r>
      <w:r>
        <w:rPr>
          <w:rFonts w:hint="eastAsia" w:ascii="仿宋_GB2312" w:hAnsi="仿宋_GB2312" w:eastAsia="仿宋_GB2312" w:cs="仿宋_GB2312"/>
          <w:sz w:val="32"/>
          <w:szCs w:val="32"/>
          <w:lang w:eastAsia="zh-CN"/>
        </w:rPr>
        <w:t>市选拔</w:t>
      </w:r>
      <w:r>
        <w:rPr>
          <w:rFonts w:hint="eastAsia" w:ascii="仿宋_GB2312" w:eastAsia="仿宋_GB2312" w:hAnsiTheme="majorEastAsia"/>
          <w:sz w:val="32"/>
          <w:szCs w:val="32"/>
        </w:rPr>
        <w:t>赛。</w:t>
      </w:r>
    </w:p>
    <w:p>
      <w:pPr>
        <w:ind w:firstLine="640" w:firstLineChars="200"/>
        <w:jc w:val="left"/>
        <w:rPr>
          <w:rFonts w:hint="eastAsia" w:ascii="仿宋_GB2312" w:eastAsia="仿宋_GB2312" w:hAnsiTheme="majorEastAsia"/>
          <w:sz w:val="32"/>
          <w:szCs w:val="32"/>
          <w:lang w:eastAsia="zh-CN"/>
        </w:rPr>
      </w:pPr>
      <w:r>
        <w:rPr>
          <w:rFonts w:hint="eastAsia" w:ascii="仿宋_GB2312" w:eastAsia="仿宋_GB2312" w:hAnsiTheme="majorEastAsia"/>
          <w:sz w:val="32"/>
          <w:szCs w:val="32"/>
          <w:lang w:eastAsia="zh-CN"/>
        </w:rPr>
        <w:t>考虑当前疫情影响，各地务必要结合实际提前谋划，采取有效措施，在坚决打赢疫情防控阻击战的同时，根据大赛要求，积极征集参赛项目，按时报送项目，组织人员参赛。</w:t>
      </w:r>
    </w:p>
    <w:p>
      <w:pPr>
        <w:ind w:firstLine="640" w:firstLineChars="200"/>
        <w:jc w:val="left"/>
        <w:rPr>
          <w:rFonts w:hint="eastAsia" w:ascii="仿宋_GB2312" w:eastAsia="仿宋_GB2312" w:hAnsiTheme="majorEastAsia"/>
          <w:sz w:val="32"/>
          <w:szCs w:val="32"/>
          <w:lang w:eastAsia="zh-CN"/>
        </w:rPr>
      </w:pPr>
      <w:r>
        <w:rPr>
          <w:rFonts w:hint="eastAsia" w:ascii="仿宋_GB2312" w:eastAsia="仿宋_GB2312" w:hAnsiTheme="majorEastAsia"/>
          <w:sz w:val="32"/>
          <w:szCs w:val="32"/>
        </w:rPr>
        <w:t>本次大赛</w:t>
      </w:r>
      <w:r>
        <w:rPr>
          <w:rFonts w:hint="eastAsia" w:ascii="仿宋_GB2312" w:eastAsia="仿宋_GB2312" w:hAnsiTheme="majorEastAsia"/>
          <w:sz w:val="32"/>
          <w:szCs w:val="32"/>
          <w:lang w:eastAsia="zh-CN"/>
        </w:rPr>
        <w:t>是落实省、市大众创业万众创新部署的重要举措，也是人力资源和社会保障部门推进“双创”工作的一项具体行动。各地要高度重视，积极协调联系相关部门，明确专门工作机构，落实专门工作人员，扎实做好项目的征集、初审、报送和人员参赛工作，确保大赛顺利进行。</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大赛分为主体赛和专项赛两部分。报名时间自20</w:t>
      </w:r>
      <w:r>
        <w:rPr>
          <w:rFonts w:hint="eastAsia" w:ascii="仿宋_GB2312" w:eastAsia="仿宋_GB2312" w:hAnsiTheme="majorEastAsia"/>
          <w:sz w:val="32"/>
          <w:szCs w:val="32"/>
          <w:lang w:val="en-US" w:eastAsia="zh-CN"/>
        </w:rPr>
        <w:t>20</w:t>
      </w:r>
      <w:r>
        <w:rPr>
          <w:rFonts w:hint="eastAsia" w:ascii="仿宋_GB2312" w:eastAsia="仿宋_GB2312" w:hAnsiTheme="majorEastAsia"/>
          <w:sz w:val="32"/>
          <w:szCs w:val="32"/>
        </w:rPr>
        <w:t>年5月1</w:t>
      </w:r>
      <w:r>
        <w:rPr>
          <w:rFonts w:hint="eastAsia" w:ascii="仿宋_GB2312" w:eastAsia="仿宋_GB2312" w:hAnsiTheme="majorEastAsia"/>
          <w:sz w:val="32"/>
          <w:szCs w:val="32"/>
          <w:lang w:val="en-US" w:eastAsia="zh-CN"/>
        </w:rPr>
        <w:t>0</w:t>
      </w:r>
      <w:r>
        <w:rPr>
          <w:rFonts w:hint="eastAsia" w:ascii="仿宋_GB2312" w:eastAsia="仿宋_GB2312" w:hAnsiTheme="majorEastAsia"/>
          <w:sz w:val="32"/>
          <w:szCs w:val="32"/>
        </w:rPr>
        <w:t>日起，至6月</w:t>
      </w:r>
      <w:r>
        <w:rPr>
          <w:rFonts w:hint="eastAsia" w:ascii="仿宋_GB2312" w:eastAsia="仿宋_GB2312" w:hAnsiTheme="majorEastAsia"/>
          <w:sz w:val="32"/>
          <w:szCs w:val="32"/>
          <w:lang w:val="en-US" w:eastAsia="zh-CN"/>
        </w:rPr>
        <w:t>10</w:t>
      </w:r>
      <w:bookmarkStart w:id="0" w:name="_GoBack"/>
      <w:bookmarkEnd w:id="0"/>
      <w:r>
        <w:rPr>
          <w:rFonts w:hint="eastAsia" w:ascii="仿宋_GB2312" w:eastAsia="仿宋_GB2312" w:hAnsiTheme="majorEastAsia"/>
          <w:sz w:val="32"/>
          <w:szCs w:val="32"/>
        </w:rPr>
        <w:t>日截止。各参赛团队务必登录赣州就</w:t>
      </w:r>
      <w:r>
        <w:rPr>
          <w:rFonts w:hint="eastAsia" w:ascii="仿宋_GB2312" w:eastAsia="仿宋_GB2312" w:hAnsiTheme="majorEastAsia"/>
          <w:spacing w:val="-20"/>
          <w:sz w:val="32"/>
          <w:szCs w:val="32"/>
        </w:rPr>
        <w:t>业创业网（www.gzjy.gov.cn）</w:t>
      </w:r>
      <w:r>
        <w:rPr>
          <w:rFonts w:hint="eastAsia" w:ascii="仿宋_GB2312" w:eastAsia="仿宋_GB2312" w:hAnsiTheme="majorEastAsia"/>
          <w:sz w:val="32"/>
          <w:szCs w:val="32"/>
        </w:rPr>
        <w:t>下载报名表，并按要求发送至指定邮箱。具体报名条件见大赛方案。</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参赛的优秀企业和团队，将获得大赛组委会颁发的创新创业资金奖励。同时，各地人社部门在参赛团队（企业）入驻园区、贴息贷款、培训辅导、资金扶持等方面给予优先扶持。另外，比赛成绩优秀的企业和团队将推荐参加 “中国创翼”创新创业大赛江西省选拔赛。</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请各县（市、区）人社部门，市直、驻市大中专院校科研处、就业处，以及市</w:t>
      </w:r>
      <w:r>
        <w:rPr>
          <w:rFonts w:hint="eastAsia" w:ascii="仿宋_GB2312" w:eastAsia="仿宋_GB2312" w:hAnsiTheme="majorEastAsia"/>
          <w:sz w:val="32"/>
          <w:szCs w:val="32"/>
          <w:lang w:eastAsia="zh-CN"/>
        </w:rPr>
        <w:t>县</w:t>
      </w:r>
      <w:r>
        <w:rPr>
          <w:rFonts w:hint="eastAsia" w:ascii="仿宋_GB2312" w:eastAsia="仿宋_GB2312" w:hAnsiTheme="majorEastAsia"/>
          <w:sz w:val="32"/>
          <w:szCs w:val="32"/>
        </w:rPr>
        <w:t>有关单位要加强宣传，积极动员。各县（市、区）至少推荐主体赛每个组别2个以上参赛项目，至少推荐专项赛一个以上参赛项目，市直、驻市大中专院校科研处、就业处至少</w:t>
      </w:r>
      <w:r>
        <w:rPr>
          <w:rFonts w:hint="eastAsia" w:ascii="仿宋_GB2312" w:eastAsia="仿宋_GB2312" w:hAnsiTheme="majorEastAsia"/>
          <w:sz w:val="32"/>
          <w:szCs w:val="32"/>
          <w:lang w:eastAsia="zh-CN"/>
        </w:rPr>
        <w:t>各</w:t>
      </w:r>
      <w:r>
        <w:rPr>
          <w:rFonts w:hint="eastAsia" w:ascii="仿宋_GB2312" w:eastAsia="仿宋_GB2312" w:hAnsiTheme="majorEastAsia"/>
          <w:sz w:val="32"/>
          <w:szCs w:val="32"/>
        </w:rPr>
        <w:t>推荐5个以上参赛项目。</w:t>
      </w: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大赛组委会联系人：</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市人社局：刘  蔚、  电话：0797-8084983</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Email：gzjyqyk@163.com</w:t>
      </w:r>
    </w:p>
    <w:p>
      <w:pPr>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附件：</w:t>
      </w:r>
    </w:p>
    <w:p>
      <w:pPr>
        <w:numPr>
          <w:ilvl w:val="0"/>
          <w:numId w:val="1"/>
        </w:numPr>
        <w:ind w:firstLine="640" w:firstLineChars="200"/>
        <w:jc w:val="left"/>
        <w:rPr>
          <w:rFonts w:hint="eastAsia" w:ascii="仿宋_GB2312" w:eastAsia="仿宋_GB2312" w:hAnsiTheme="majorEastAsia"/>
          <w:sz w:val="32"/>
          <w:szCs w:val="32"/>
        </w:rPr>
      </w:pPr>
      <w:r>
        <w:rPr>
          <w:rFonts w:hint="eastAsia" w:ascii="仿宋_GB2312" w:eastAsia="仿宋_GB2312" w:hAnsiTheme="majorEastAsia"/>
          <w:sz w:val="32"/>
          <w:szCs w:val="32"/>
        </w:rPr>
        <w:t>第</w:t>
      </w:r>
      <w:r>
        <w:rPr>
          <w:rFonts w:hint="eastAsia" w:ascii="仿宋_GB2312" w:eastAsia="仿宋_GB2312" w:hAnsiTheme="majorEastAsia"/>
          <w:sz w:val="32"/>
          <w:szCs w:val="32"/>
          <w:lang w:eastAsia="zh-CN"/>
        </w:rPr>
        <w:t>四</w:t>
      </w:r>
      <w:r>
        <w:rPr>
          <w:rFonts w:hint="eastAsia" w:ascii="仿宋_GB2312" w:eastAsia="仿宋_GB2312" w:hAnsiTheme="majorEastAsia"/>
          <w:sz w:val="32"/>
          <w:szCs w:val="32"/>
        </w:rPr>
        <w:t>届“中国创翼”创业创新大赛</w:t>
      </w:r>
      <w:r>
        <w:rPr>
          <w:rFonts w:hint="eastAsia" w:ascii="仿宋_GB2312" w:hAnsi="仿宋_GB2312" w:eastAsia="仿宋_GB2312" w:cs="仿宋_GB2312"/>
          <w:sz w:val="32"/>
          <w:szCs w:val="32"/>
        </w:rPr>
        <w:t>赣州</w:t>
      </w:r>
      <w:r>
        <w:rPr>
          <w:rFonts w:hint="eastAsia" w:ascii="仿宋_GB2312" w:hAnsi="仿宋_GB2312" w:eastAsia="仿宋_GB2312" w:cs="仿宋_GB2312"/>
          <w:sz w:val="32"/>
          <w:szCs w:val="32"/>
          <w:lang w:eastAsia="zh-CN"/>
        </w:rPr>
        <w:t>市</w:t>
      </w:r>
      <w:r>
        <w:rPr>
          <w:rFonts w:hint="eastAsia" w:ascii="仿宋_GB2312" w:eastAsia="仿宋_GB2312" w:hAnsiTheme="majorEastAsia"/>
          <w:sz w:val="32"/>
          <w:szCs w:val="32"/>
          <w:lang w:eastAsia="zh-CN"/>
        </w:rPr>
        <w:t>选拔</w:t>
      </w:r>
      <w:r>
        <w:rPr>
          <w:rFonts w:hint="eastAsia" w:ascii="仿宋_GB2312" w:eastAsia="仿宋_GB2312" w:hAnsiTheme="majorEastAsia"/>
          <w:sz w:val="32"/>
          <w:szCs w:val="32"/>
        </w:rPr>
        <w:t>赛工作方案</w:t>
      </w:r>
    </w:p>
    <w:p>
      <w:pPr>
        <w:numPr>
          <w:ilvl w:val="0"/>
          <w:numId w:val="1"/>
        </w:numPr>
        <w:ind w:firstLine="640" w:firstLineChars="200"/>
        <w:jc w:val="left"/>
        <w:rPr>
          <w:rFonts w:hint="eastAsia" w:ascii="仿宋_GB2312" w:eastAsia="仿宋_GB2312" w:hAnsiTheme="majorEastAsia"/>
          <w:sz w:val="32"/>
          <w:szCs w:val="32"/>
        </w:rPr>
      </w:pPr>
      <w:r>
        <w:rPr>
          <w:rFonts w:hint="eastAsia" w:ascii="仿宋_GB2312" w:eastAsia="仿宋_GB2312" w:hAnsiTheme="majorEastAsia"/>
          <w:sz w:val="32"/>
          <w:szCs w:val="32"/>
          <w:lang w:eastAsia="zh-CN"/>
        </w:rPr>
        <w:t>第四届“中国创翼”创业创新大赛评审标准（主体赛创新组）</w:t>
      </w:r>
    </w:p>
    <w:p>
      <w:pPr>
        <w:numPr>
          <w:ilvl w:val="0"/>
          <w:numId w:val="1"/>
        </w:numPr>
        <w:ind w:firstLine="640" w:firstLineChars="200"/>
        <w:jc w:val="left"/>
        <w:rPr>
          <w:rFonts w:hint="eastAsia" w:ascii="仿宋_GB2312" w:eastAsia="仿宋_GB2312" w:hAnsiTheme="majorEastAsia"/>
          <w:sz w:val="32"/>
          <w:szCs w:val="32"/>
        </w:rPr>
      </w:pPr>
      <w:r>
        <w:rPr>
          <w:rFonts w:hint="eastAsia" w:ascii="仿宋_GB2312" w:eastAsia="仿宋_GB2312" w:hAnsiTheme="majorEastAsia"/>
          <w:sz w:val="32"/>
          <w:szCs w:val="32"/>
          <w:lang w:eastAsia="zh-CN"/>
        </w:rPr>
        <w:t>第四届“中国创翼”创业创新大赛评审标准（主体赛创业组）</w:t>
      </w:r>
    </w:p>
    <w:p>
      <w:pPr>
        <w:numPr>
          <w:ilvl w:val="0"/>
          <w:numId w:val="1"/>
        </w:numPr>
        <w:ind w:firstLine="640" w:firstLineChars="200"/>
        <w:jc w:val="left"/>
        <w:rPr>
          <w:rFonts w:hint="eastAsia" w:ascii="仿宋_GB2312" w:eastAsia="仿宋_GB2312" w:hAnsiTheme="majorEastAsia"/>
          <w:sz w:val="32"/>
          <w:szCs w:val="32"/>
        </w:rPr>
      </w:pPr>
      <w:r>
        <w:rPr>
          <w:rFonts w:hint="eastAsia" w:ascii="仿宋_GB2312" w:eastAsia="仿宋_GB2312" w:hAnsiTheme="majorEastAsia"/>
          <w:sz w:val="32"/>
          <w:szCs w:val="32"/>
          <w:lang w:eastAsia="zh-CN"/>
        </w:rPr>
        <w:t>第四届“中国创翼”创业创新大赛评审标准（创业扶贫专项赛））</w:t>
      </w:r>
    </w:p>
    <w:p>
      <w:pPr>
        <w:jc w:val="left"/>
        <w:rPr>
          <w:rFonts w:ascii="仿宋_GB2312" w:eastAsia="仿宋_GB2312" w:hAnsiTheme="majorEastAsia"/>
          <w:sz w:val="32"/>
          <w:szCs w:val="32"/>
        </w:rPr>
      </w:pPr>
      <w:r>
        <w:rPr>
          <w:rFonts w:hint="eastAsia" w:ascii="仿宋_GB2312" w:eastAsia="仿宋_GB2312" w:hAnsiTheme="majorEastAsia"/>
          <w:sz w:val="32"/>
          <w:szCs w:val="32"/>
          <w:lang w:val="en-US" w:eastAsia="zh-CN"/>
        </w:rPr>
        <w:t xml:space="preserve">    5、</w:t>
      </w:r>
      <w:r>
        <w:rPr>
          <w:rFonts w:hint="eastAsia" w:ascii="仿宋_GB2312" w:eastAsia="仿宋_GB2312" w:hAnsiTheme="majorEastAsia"/>
          <w:sz w:val="32"/>
          <w:szCs w:val="32"/>
        </w:rPr>
        <w:t>第</w:t>
      </w:r>
      <w:r>
        <w:rPr>
          <w:rFonts w:hint="eastAsia" w:ascii="仿宋_GB2312" w:eastAsia="仿宋_GB2312" w:hAnsiTheme="majorEastAsia"/>
          <w:sz w:val="32"/>
          <w:szCs w:val="32"/>
          <w:lang w:eastAsia="zh-CN"/>
        </w:rPr>
        <w:t>四</w:t>
      </w:r>
      <w:r>
        <w:rPr>
          <w:rFonts w:hint="eastAsia" w:ascii="仿宋_GB2312" w:eastAsia="仿宋_GB2312" w:hAnsiTheme="majorEastAsia"/>
          <w:sz w:val="32"/>
          <w:szCs w:val="32"/>
        </w:rPr>
        <w:t>届“中国创翼”创业创新大赛</w:t>
      </w:r>
      <w:r>
        <w:rPr>
          <w:rFonts w:hint="eastAsia" w:ascii="仿宋_GB2312" w:hAnsi="仿宋_GB2312" w:eastAsia="仿宋_GB2312" w:cs="仿宋_GB2312"/>
          <w:sz w:val="32"/>
          <w:szCs w:val="32"/>
        </w:rPr>
        <w:t>赣州</w:t>
      </w:r>
      <w:r>
        <w:rPr>
          <w:rFonts w:hint="eastAsia" w:ascii="仿宋_GB2312" w:hAnsi="仿宋_GB2312" w:eastAsia="仿宋_GB2312" w:cs="仿宋_GB2312"/>
          <w:sz w:val="32"/>
          <w:szCs w:val="32"/>
          <w:lang w:eastAsia="zh-CN"/>
        </w:rPr>
        <w:t>市</w:t>
      </w:r>
      <w:r>
        <w:rPr>
          <w:rFonts w:hint="eastAsia" w:ascii="仿宋_GB2312" w:eastAsia="仿宋_GB2312" w:hAnsiTheme="majorEastAsia"/>
          <w:sz w:val="32"/>
          <w:szCs w:val="32"/>
          <w:lang w:eastAsia="zh-CN"/>
        </w:rPr>
        <w:t>选拔</w:t>
      </w:r>
      <w:r>
        <w:rPr>
          <w:rFonts w:hint="eastAsia" w:ascii="仿宋_GB2312" w:eastAsia="仿宋_GB2312" w:hAnsiTheme="majorEastAsia"/>
          <w:sz w:val="32"/>
          <w:szCs w:val="32"/>
        </w:rPr>
        <w:t>赛</w:t>
      </w:r>
      <w:r>
        <w:rPr>
          <w:rFonts w:hint="eastAsia" w:ascii="仿宋_GB2312" w:hAnsi="仿宋_GB2312" w:eastAsia="仿宋_GB2312" w:cs="仿宋_GB2312"/>
          <w:sz w:val="32"/>
          <w:szCs w:val="32"/>
        </w:rPr>
        <w:t>报名表</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lang w:val="en-US" w:eastAsia="zh-CN"/>
        </w:rPr>
        <w:t>6</w:t>
      </w:r>
      <w:r>
        <w:rPr>
          <w:rFonts w:hint="eastAsia" w:ascii="仿宋_GB2312" w:eastAsia="仿宋_GB2312" w:hAnsiTheme="majorEastAsia"/>
          <w:sz w:val="32"/>
          <w:szCs w:val="32"/>
        </w:rPr>
        <w:t>、第</w:t>
      </w:r>
      <w:r>
        <w:rPr>
          <w:rFonts w:hint="eastAsia" w:ascii="仿宋_GB2312" w:eastAsia="仿宋_GB2312" w:hAnsiTheme="majorEastAsia"/>
          <w:sz w:val="32"/>
          <w:szCs w:val="32"/>
          <w:lang w:eastAsia="zh-CN"/>
        </w:rPr>
        <w:t>四</w:t>
      </w:r>
      <w:r>
        <w:rPr>
          <w:rFonts w:hint="eastAsia" w:ascii="仿宋_GB2312" w:eastAsia="仿宋_GB2312" w:hAnsiTheme="majorEastAsia"/>
          <w:sz w:val="32"/>
          <w:szCs w:val="32"/>
        </w:rPr>
        <w:t>届“中国创翼”创业创新大赛</w:t>
      </w:r>
      <w:r>
        <w:rPr>
          <w:rFonts w:hint="eastAsia" w:ascii="仿宋_GB2312" w:hAnsi="仿宋_GB2312" w:eastAsia="仿宋_GB2312" w:cs="仿宋_GB2312"/>
          <w:sz w:val="32"/>
          <w:szCs w:val="32"/>
        </w:rPr>
        <w:t>赣州</w:t>
      </w:r>
      <w:r>
        <w:rPr>
          <w:rFonts w:hint="eastAsia" w:ascii="仿宋_GB2312" w:hAnsi="仿宋_GB2312" w:eastAsia="仿宋_GB2312" w:cs="仿宋_GB2312"/>
          <w:sz w:val="32"/>
          <w:szCs w:val="32"/>
          <w:lang w:eastAsia="zh-CN"/>
        </w:rPr>
        <w:t>选拔</w:t>
      </w:r>
      <w:r>
        <w:rPr>
          <w:rFonts w:hint="eastAsia" w:ascii="仿宋_GB2312" w:eastAsia="仿宋_GB2312" w:hAnsiTheme="majorEastAsia"/>
          <w:sz w:val="32"/>
          <w:szCs w:val="32"/>
        </w:rPr>
        <w:t>赛</w:t>
      </w:r>
      <w:r>
        <w:rPr>
          <w:rFonts w:hint="eastAsia" w:ascii="仿宋_GB2312" w:hAnsi="仿宋_GB2312" w:eastAsia="仿宋_GB2312" w:cs="仿宋_GB2312"/>
          <w:sz w:val="32"/>
          <w:szCs w:val="32"/>
        </w:rPr>
        <w:t>项目申报书</w:t>
      </w:r>
    </w:p>
    <w:p>
      <w:pPr>
        <w:ind w:firstLine="640" w:firstLineChars="200"/>
        <w:jc w:val="left"/>
        <w:rPr>
          <w:rFonts w:ascii="仿宋_GB2312" w:eastAsia="仿宋_GB2312" w:hAnsiTheme="majorEastAsia"/>
          <w:sz w:val="32"/>
          <w:szCs w:val="32"/>
        </w:rPr>
      </w:pPr>
    </w:p>
    <w:p>
      <w:pPr>
        <w:ind w:firstLine="3840" w:firstLineChars="1200"/>
        <w:jc w:val="left"/>
        <w:rPr>
          <w:rFonts w:ascii="仿宋_GB2312" w:eastAsia="仿宋_GB2312" w:hAnsiTheme="majorEastAsia"/>
          <w:sz w:val="32"/>
          <w:szCs w:val="32"/>
        </w:rPr>
      </w:pPr>
      <w:r>
        <w:rPr>
          <w:rFonts w:hint="eastAsia" w:ascii="仿宋_GB2312" w:eastAsia="仿宋_GB2312" w:hAnsiTheme="majorEastAsia"/>
          <w:sz w:val="32"/>
          <w:szCs w:val="32"/>
        </w:rPr>
        <w:t xml:space="preserve">赣州市人力资源和社会保障局      </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 xml:space="preserve">                               20</w:t>
      </w:r>
      <w:r>
        <w:rPr>
          <w:rFonts w:hint="eastAsia" w:ascii="仿宋_GB2312" w:eastAsia="仿宋_GB2312" w:hAnsiTheme="majorEastAsia"/>
          <w:sz w:val="32"/>
          <w:szCs w:val="32"/>
          <w:lang w:val="en-US" w:eastAsia="zh-CN"/>
        </w:rPr>
        <w:t>20</w:t>
      </w:r>
      <w:r>
        <w:rPr>
          <w:rFonts w:hint="eastAsia" w:ascii="仿宋_GB2312" w:eastAsia="仿宋_GB2312" w:hAnsiTheme="majorEastAsia"/>
          <w:sz w:val="32"/>
          <w:szCs w:val="32"/>
        </w:rPr>
        <w:t>年</w:t>
      </w:r>
      <w:r>
        <w:rPr>
          <w:rFonts w:hint="eastAsia" w:ascii="仿宋_GB2312" w:eastAsia="仿宋_GB2312" w:hAnsiTheme="majorEastAsia"/>
          <w:sz w:val="32"/>
          <w:szCs w:val="32"/>
          <w:lang w:val="en-US" w:eastAsia="zh-CN"/>
        </w:rPr>
        <w:t>4</w:t>
      </w:r>
      <w:r>
        <w:rPr>
          <w:rFonts w:hint="eastAsia" w:ascii="仿宋_GB2312" w:eastAsia="仿宋_GB2312" w:hAnsiTheme="majorEastAsia"/>
          <w:sz w:val="32"/>
          <w:szCs w:val="32"/>
        </w:rPr>
        <w:t>月</w:t>
      </w:r>
      <w:r>
        <w:rPr>
          <w:rFonts w:hint="eastAsia" w:ascii="仿宋_GB2312" w:eastAsia="仿宋_GB2312" w:hAnsiTheme="majorEastAsia"/>
          <w:sz w:val="32"/>
          <w:szCs w:val="32"/>
          <w:lang w:val="en-US" w:eastAsia="zh-CN"/>
        </w:rPr>
        <w:t>30</w:t>
      </w:r>
      <w:r>
        <w:rPr>
          <w:rFonts w:hint="eastAsia" w:ascii="仿宋_GB2312" w:eastAsia="仿宋_GB2312" w:hAnsiTheme="majorEastAsia"/>
          <w:sz w:val="32"/>
          <w:szCs w:val="32"/>
        </w:rPr>
        <w:t>日</w:t>
      </w:r>
    </w:p>
    <w:p>
      <w:pPr>
        <w:rPr>
          <w:rFonts w:hint="eastAsia" w:eastAsiaTheme="majorEastAsia"/>
          <w:sz w:val="44"/>
          <w:lang w:val="en-US" w:eastAsia="zh-CN"/>
        </w:rPr>
      </w:pPr>
      <w:r>
        <w:rPr>
          <w:rFonts w:hint="eastAsia" w:eastAsia="仿宋_GB2312"/>
          <w:sz w:val="32"/>
          <w:lang w:val="en-US" w:eastAsia="zh-CN"/>
        </w:rPr>
        <w:t xml:space="preserve"> </w:t>
      </w:r>
      <w:r>
        <w:rPr>
          <w:rFonts w:hint="eastAsia" w:eastAsiaTheme="majorEastAsia"/>
          <w:sz w:val="44"/>
          <w:lang w:val="en-US" w:eastAsia="zh-CN"/>
        </w:rPr>
        <w:t xml:space="preserve"> </w:t>
      </w:r>
    </w:p>
    <w:p>
      <w:pPr>
        <w:rPr>
          <w:rFonts w:hint="eastAsia" w:eastAsiaTheme="majorEastAsia"/>
          <w:sz w:val="44"/>
          <w:lang w:val="en-US" w:eastAsia="zh-CN"/>
        </w:rPr>
      </w:pPr>
    </w:p>
    <w:p>
      <w:pPr>
        <w:rPr>
          <w:rFonts w:hint="eastAsia" w:eastAsiaTheme="majorEastAsia"/>
          <w:sz w:val="44"/>
          <w:lang w:val="en-US" w:eastAsia="zh-CN"/>
        </w:rPr>
      </w:pPr>
    </w:p>
    <w:p>
      <w:pPr>
        <w:rPr>
          <w:rFonts w:hint="eastAsia" w:eastAsiaTheme="majorEastAsia"/>
          <w:sz w:val="44"/>
          <w:lang w:val="en-US" w:eastAsia="zh-CN"/>
        </w:rPr>
      </w:pPr>
    </w:p>
    <w:p>
      <w:pPr>
        <w:rPr>
          <w:rFonts w:hint="eastAsia" w:eastAsiaTheme="majorEastAsia"/>
          <w:sz w:val="44"/>
          <w:lang w:val="en-US" w:eastAsia="zh-CN"/>
        </w:rPr>
      </w:pPr>
    </w:p>
    <w:p>
      <w:pPr>
        <w:rPr>
          <w:rFonts w:hint="eastAsia" w:eastAsiaTheme="majorEastAsia"/>
          <w:sz w:val="44"/>
          <w:lang w:val="en-US" w:eastAsia="zh-CN"/>
        </w:rPr>
      </w:pPr>
    </w:p>
    <w:p>
      <w:pPr>
        <w:rPr>
          <w:rFonts w:hint="eastAsia" w:eastAsiaTheme="majorEastAsia"/>
          <w:sz w:val="44"/>
          <w:lang w:val="en-US" w:eastAsia="zh-CN"/>
        </w:rPr>
      </w:pPr>
    </w:p>
    <w:p>
      <w:pPr>
        <w:rPr>
          <w:rFonts w:hint="eastAsia" w:eastAsiaTheme="majorEastAsia"/>
          <w:sz w:val="44"/>
          <w:lang w:val="en-US" w:eastAsia="zh-CN"/>
        </w:rPr>
      </w:pPr>
    </w:p>
    <w:p>
      <w:pPr>
        <w:rPr>
          <w:rFonts w:hint="eastAsia" w:eastAsiaTheme="majorEastAsia"/>
          <w:sz w:val="44"/>
          <w:lang w:val="en-US" w:eastAsia="zh-CN"/>
        </w:rPr>
      </w:pPr>
    </w:p>
    <w:p>
      <w:pPr>
        <w:rPr>
          <w:rFonts w:hint="eastAsia" w:eastAsiaTheme="majorEastAsia"/>
          <w:sz w:val="44"/>
          <w:lang w:val="en-US" w:eastAsia="zh-CN"/>
        </w:rPr>
      </w:pPr>
      <w:r>
        <w:rPr>
          <w:rFonts w:hint="eastAsia" w:eastAsiaTheme="majorEastAsia"/>
          <w:sz w:val="44"/>
          <w:lang w:val="en-US" w:eastAsia="zh-CN"/>
        </w:rPr>
        <w:t xml:space="preserve"> 附件1  </w:t>
      </w:r>
    </w:p>
    <w:p>
      <w:pPr>
        <w:rPr>
          <w:rFonts w:hint="eastAsia" w:eastAsiaTheme="majorEastAsia"/>
          <w:sz w:val="44"/>
          <w:lang w:eastAsia="zh-CN"/>
        </w:rPr>
      </w:pPr>
      <w:r>
        <w:rPr>
          <w:rFonts w:hint="eastAsia" w:eastAsiaTheme="majorEastAsia"/>
          <w:sz w:val="44"/>
          <w:lang w:val="en-US" w:eastAsia="zh-CN"/>
        </w:rPr>
        <w:t xml:space="preserve"> </w:t>
      </w:r>
      <w:r>
        <w:rPr>
          <w:rFonts w:hint="eastAsia" w:eastAsiaTheme="majorEastAsia"/>
          <w:sz w:val="44"/>
          <w:lang w:eastAsia="zh-CN"/>
        </w:rPr>
        <w:t>第四届“中国创翼”创业创新大赛</w:t>
      </w:r>
    </w:p>
    <w:p>
      <w:pPr>
        <w:rPr>
          <w:rFonts w:hint="eastAsia" w:eastAsiaTheme="majorEastAsia"/>
          <w:sz w:val="44"/>
          <w:lang w:eastAsia="zh-CN"/>
        </w:rPr>
      </w:pPr>
      <w:r>
        <w:rPr>
          <w:rFonts w:hint="eastAsia" w:eastAsiaTheme="majorEastAsia"/>
          <w:sz w:val="44"/>
          <w:lang w:val="en-US" w:eastAsia="zh-CN"/>
        </w:rPr>
        <w:t xml:space="preserve">         </w:t>
      </w:r>
      <w:r>
        <w:rPr>
          <w:rFonts w:hint="eastAsia" w:eastAsiaTheme="majorEastAsia"/>
          <w:sz w:val="44"/>
          <w:lang w:eastAsia="zh-CN"/>
        </w:rPr>
        <w:t>赣州市选拔赛工作方案</w:t>
      </w:r>
    </w:p>
    <w:p>
      <w:pPr>
        <w:ind w:firstLine="640" w:firstLineChars="200"/>
        <w:jc w:val="left"/>
        <w:rPr>
          <w:rFonts w:hint="eastAsia" w:ascii="仿宋_GB2312" w:eastAsia="仿宋_GB2312" w:hAnsiTheme="majorEastAsia"/>
          <w:sz w:val="32"/>
          <w:szCs w:val="32"/>
        </w:rPr>
      </w:pPr>
    </w:p>
    <w:p>
      <w:pPr>
        <w:jc w:val="left"/>
        <w:rPr>
          <w:rFonts w:ascii="仿宋_GB2312" w:eastAsia="黑体" w:hAnsiTheme="majorEastAsia"/>
          <w:sz w:val="32"/>
          <w:szCs w:val="32"/>
        </w:rPr>
      </w:pPr>
      <w:r>
        <w:rPr>
          <w:rFonts w:hint="eastAsia" w:ascii="仿宋_GB2312" w:eastAsia="黑体" w:hAnsiTheme="majorEastAsia"/>
          <w:sz w:val="32"/>
          <w:szCs w:val="32"/>
          <w:lang w:val="en-US" w:eastAsia="zh-CN"/>
        </w:rPr>
        <w:t xml:space="preserve">    </w:t>
      </w:r>
      <w:r>
        <w:rPr>
          <w:rFonts w:hint="eastAsia" w:ascii="仿宋_GB2312" w:eastAsia="黑体" w:hAnsiTheme="majorEastAsia"/>
          <w:sz w:val="32"/>
          <w:szCs w:val="32"/>
        </w:rPr>
        <w:t>一、大赛目的</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以贯彻党的十九大</w:t>
      </w:r>
      <w:r>
        <w:rPr>
          <w:rFonts w:hint="eastAsia" w:ascii="仿宋_GB2312" w:eastAsia="仿宋_GB2312" w:hAnsiTheme="majorEastAsia"/>
          <w:sz w:val="32"/>
          <w:szCs w:val="32"/>
          <w:lang w:eastAsia="zh-CN"/>
        </w:rPr>
        <w:t>“鼓励创业带动就业</w:t>
      </w:r>
      <w:r>
        <w:rPr>
          <w:rFonts w:hint="eastAsia" w:ascii="仿宋_GB2312" w:eastAsia="仿宋_GB2312" w:hAnsiTheme="majorEastAsia"/>
          <w:sz w:val="32"/>
          <w:szCs w:val="32"/>
        </w:rPr>
        <w:t>”精神</w:t>
      </w:r>
      <w:r>
        <w:rPr>
          <w:rFonts w:hint="eastAsia" w:ascii="仿宋_GB2312" w:eastAsia="仿宋_GB2312" w:hAnsiTheme="majorEastAsia"/>
          <w:sz w:val="32"/>
          <w:szCs w:val="32"/>
          <w:lang w:eastAsia="zh-CN"/>
        </w:rPr>
        <w:t>，落实</w:t>
      </w:r>
      <w:r>
        <w:rPr>
          <w:rFonts w:hint="eastAsia" w:ascii="仿宋_GB2312" w:eastAsia="仿宋_GB2312" w:hAnsiTheme="majorEastAsia"/>
          <w:sz w:val="32"/>
          <w:szCs w:val="32"/>
        </w:rPr>
        <w:t>就业优先战略及人才强国战略，</w:t>
      </w:r>
      <w:r>
        <w:rPr>
          <w:rFonts w:hint="eastAsia" w:ascii="仿宋_GB2312" w:eastAsia="仿宋_GB2312" w:hAnsiTheme="majorEastAsia"/>
          <w:sz w:val="32"/>
          <w:szCs w:val="32"/>
          <w:lang w:eastAsia="zh-CN"/>
        </w:rPr>
        <w:t>以</w:t>
      </w:r>
      <w:r>
        <w:rPr>
          <w:rFonts w:hint="eastAsia" w:ascii="仿宋_GB2312" w:eastAsia="仿宋_GB2312" w:hAnsiTheme="majorEastAsia"/>
          <w:sz w:val="32"/>
          <w:szCs w:val="32"/>
        </w:rPr>
        <w:t>“大众创业、万众创新”为核心价值，以营造创新创业氛围、培养创新创业意识为目标导向，以创新引领创业、创业带动就业</w:t>
      </w:r>
      <w:r>
        <w:rPr>
          <w:rFonts w:hint="eastAsia" w:ascii="仿宋_GB2312" w:eastAsia="仿宋_GB2312" w:hAnsiTheme="majorEastAsia"/>
          <w:sz w:val="32"/>
          <w:szCs w:val="32"/>
          <w:lang w:eastAsia="zh-CN"/>
        </w:rPr>
        <w:t>、助力脱贫攻坚</w:t>
      </w:r>
      <w:r>
        <w:rPr>
          <w:rFonts w:hint="eastAsia" w:ascii="仿宋_GB2312" w:eastAsia="仿宋_GB2312" w:hAnsiTheme="majorEastAsia"/>
          <w:sz w:val="32"/>
          <w:szCs w:val="32"/>
        </w:rPr>
        <w:t>为重点评价指标，突出参赛项目的社会价值和创业者的社会贡献。通过大赛，宣传创新创业扶持政策，弘扬创新创业文化，表彰创新创业典型，</w:t>
      </w:r>
      <w:r>
        <w:rPr>
          <w:rFonts w:hint="eastAsia" w:ascii="仿宋_GB2312" w:eastAsia="仿宋_GB2312" w:hAnsiTheme="majorEastAsia"/>
          <w:sz w:val="32"/>
          <w:szCs w:val="32"/>
          <w:lang w:eastAsia="zh-CN"/>
        </w:rPr>
        <w:t>引领创业新风尚</w:t>
      </w:r>
      <w:r>
        <w:rPr>
          <w:rFonts w:hint="eastAsia" w:ascii="仿宋_GB2312" w:eastAsia="仿宋_GB2312" w:hAnsiTheme="majorEastAsia"/>
          <w:sz w:val="32"/>
          <w:szCs w:val="32"/>
        </w:rPr>
        <w:t>，为赣州建设省域</w:t>
      </w:r>
      <w:r>
        <w:rPr>
          <w:rFonts w:hint="eastAsia" w:ascii="仿宋_GB2312" w:eastAsia="仿宋_GB2312" w:hAnsiTheme="majorEastAsia"/>
          <w:sz w:val="32"/>
          <w:szCs w:val="32"/>
          <w:lang w:eastAsia="zh-CN"/>
        </w:rPr>
        <w:t>副</w:t>
      </w:r>
      <w:r>
        <w:rPr>
          <w:rFonts w:hint="eastAsia" w:ascii="仿宋_GB2312" w:eastAsia="仿宋_GB2312" w:hAnsiTheme="majorEastAsia"/>
          <w:sz w:val="32"/>
          <w:szCs w:val="32"/>
        </w:rPr>
        <w:t>中心城市增添动力。</w:t>
      </w:r>
    </w:p>
    <w:p>
      <w:pPr>
        <w:ind w:firstLine="640" w:firstLineChars="200"/>
        <w:jc w:val="left"/>
        <w:rPr>
          <w:rFonts w:ascii="仿宋_GB2312" w:eastAsia="黑体" w:hAnsiTheme="majorEastAsia"/>
          <w:sz w:val="32"/>
          <w:szCs w:val="32"/>
        </w:rPr>
      </w:pPr>
      <w:r>
        <w:rPr>
          <w:rFonts w:hint="eastAsia" w:ascii="仿宋_GB2312" w:eastAsia="黑体" w:hAnsiTheme="majorEastAsia"/>
          <w:sz w:val="32"/>
          <w:szCs w:val="32"/>
        </w:rPr>
        <w:t>二、大赛主题</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创响新时代</w:t>
      </w:r>
      <w:r>
        <w:rPr>
          <w:rFonts w:hint="eastAsia" w:ascii="仿宋_GB2312" w:eastAsia="仿宋_GB2312" w:hAnsiTheme="majorEastAsia"/>
          <w:sz w:val="32"/>
          <w:szCs w:val="32"/>
          <w:lang w:val="en-US" w:eastAsia="zh-CN"/>
        </w:rPr>
        <w:t xml:space="preserve">   </w:t>
      </w:r>
      <w:r>
        <w:rPr>
          <w:rFonts w:hint="eastAsia" w:ascii="仿宋_GB2312" w:eastAsia="仿宋_GB2312" w:hAnsiTheme="majorEastAsia"/>
          <w:sz w:val="32"/>
          <w:szCs w:val="32"/>
        </w:rPr>
        <w:t>创领新赣鄱    共圆中国梦</w:t>
      </w:r>
    </w:p>
    <w:p>
      <w:pPr>
        <w:ind w:firstLine="640" w:firstLineChars="200"/>
        <w:jc w:val="left"/>
        <w:rPr>
          <w:rFonts w:ascii="仿宋_GB2312" w:eastAsia="黑体" w:hAnsiTheme="majorEastAsia"/>
          <w:sz w:val="32"/>
          <w:szCs w:val="32"/>
        </w:rPr>
      </w:pPr>
      <w:r>
        <w:rPr>
          <w:rFonts w:hint="eastAsia" w:ascii="仿宋_GB2312" w:eastAsia="黑体" w:hAnsiTheme="majorEastAsia"/>
          <w:sz w:val="32"/>
          <w:szCs w:val="32"/>
        </w:rPr>
        <w:t>三、组织机构</w:t>
      </w:r>
    </w:p>
    <w:p>
      <w:pPr>
        <w:ind w:firstLine="643" w:firstLineChars="200"/>
        <w:jc w:val="left"/>
        <w:rPr>
          <w:rFonts w:ascii="仿宋_GB2312" w:eastAsia="仿宋_GB2312" w:hAnsiTheme="majorEastAsia"/>
          <w:b/>
          <w:sz w:val="32"/>
          <w:szCs w:val="32"/>
        </w:rPr>
      </w:pPr>
      <w:r>
        <w:rPr>
          <w:rFonts w:hint="eastAsia" w:ascii="仿宋_GB2312" w:eastAsia="仿宋_GB2312" w:hAnsiTheme="majorEastAsia"/>
          <w:b/>
          <w:sz w:val="32"/>
          <w:szCs w:val="32"/>
        </w:rPr>
        <w:t>（一）主办及承办单位</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lang w:val="en-US" w:eastAsia="zh-CN"/>
        </w:rPr>
        <w:t xml:space="preserve"> </w:t>
      </w:r>
      <w:r>
        <w:rPr>
          <w:rFonts w:hint="eastAsia" w:ascii="仿宋_GB2312" w:eastAsia="仿宋_GB2312" w:hAnsiTheme="majorEastAsia"/>
          <w:sz w:val="32"/>
          <w:szCs w:val="32"/>
        </w:rPr>
        <w:t>主办单位：赣州市人力资源和社会保障局、</w:t>
      </w:r>
      <w:r>
        <w:rPr>
          <w:rFonts w:hint="eastAsia" w:ascii="仿宋_GB2312" w:eastAsia="仿宋_GB2312" w:hAnsiTheme="majorEastAsia"/>
          <w:sz w:val="32"/>
          <w:szCs w:val="32"/>
          <w:lang w:eastAsia="zh-CN"/>
        </w:rPr>
        <w:t>赣州市发展改革委员会、</w:t>
      </w:r>
      <w:r>
        <w:rPr>
          <w:rFonts w:hint="eastAsia" w:ascii="仿宋_GB2312" w:eastAsia="仿宋_GB2312" w:hAnsiTheme="majorEastAsia"/>
          <w:sz w:val="32"/>
          <w:szCs w:val="32"/>
        </w:rPr>
        <w:t>赣州市科技局、</w:t>
      </w:r>
      <w:r>
        <w:rPr>
          <w:rFonts w:hint="eastAsia" w:ascii="仿宋_GB2312" w:eastAsia="仿宋_GB2312" w:hAnsiTheme="majorEastAsia"/>
          <w:sz w:val="32"/>
          <w:szCs w:val="32"/>
          <w:lang w:eastAsia="zh-CN"/>
        </w:rPr>
        <w:t>赣州市扶贫办公室</w:t>
      </w:r>
      <w:r>
        <w:rPr>
          <w:rFonts w:hint="eastAsia" w:ascii="仿宋_GB2312" w:eastAsia="仿宋_GB2312" w:hAnsiTheme="majorEastAsia"/>
          <w:sz w:val="32"/>
          <w:szCs w:val="32"/>
        </w:rPr>
        <w:t>、共青团赣州市委员会、赣州市残疾人联合会</w:t>
      </w:r>
    </w:p>
    <w:p>
      <w:pPr>
        <w:ind w:firstLine="640" w:firstLineChars="200"/>
        <w:jc w:val="left"/>
        <w:rPr>
          <w:rFonts w:hint="eastAsia" w:ascii="仿宋_GB2312" w:eastAsia="仿宋_GB2312" w:hAnsiTheme="majorEastAsia"/>
          <w:sz w:val="32"/>
          <w:szCs w:val="32"/>
          <w:lang w:eastAsia="zh-CN"/>
        </w:rPr>
      </w:pPr>
      <w:r>
        <w:rPr>
          <w:rFonts w:hint="eastAsia" w:ascii="仿宋_GB2312" w:eastAsia="仿宋_GB2312" w:hAnsiTheme="majorEastAsia"/>
          <w:sz w:val="32"/>
          <w:szCs w:val="32"/>
        </w:rPr>
        <w:t>承办单位：</w:t>
      </w:r>
      <w:r>
        <w:rPr>
          <w:rFonts w:hint="eastAsia" w:ascii="仿宋_GB2312" w:eastAsia="仿宋_GB2312" w:hAnsiTheme="majorEastAsia"/>
          <w:sz w:val="32"/>
          <w:szCs w:val="32"/>
          <w:lang w:eastAsia="zh-CN"/>
        </w:rPr>
        <w:t>赣州市劳动就业服务管理局，各县（市、区）人力资源和社会保障局</w:t>
      </w:r>
    </w:p>
    <w:p>
      <w:pPr>
        <w:ind w:firstLine="640" w:firstLineChars="200"/>
        <w:jc w:val="left"/>
        <w:rPr>
          <w:rFonts w:hint="default" w:ascii="仿宋_GB2312" w:eastAsia="仿宋_GB2312" w:hAnsiTheme="majorEastAsia"/>
          <w:sz w:val="32"/>
          <w:szCs w:val="32"/>
          <w:lang w:val="en-US" w:eastAsia="zh-CN"/>
        </w:rPr>
      </w:pPr>
      <w:r>
        <w:rPr>
          <w:rFonts w:hint="eastAsia" w:ascii="仿宋_GB2312" w:eastAsia="仿宋_GB2312" w:hAnsiTheme="majorEastAsia"/>
          <w:sz w:val="32"/>
          <w:szCs w:val="32"/>
          <w:lang w:eastAsia="zh-CN"/>
        </w:rPr>
        <w:t>协办单位；云创智慧谷（赣州）科创服务有限公司</w:t>
      </w:r>
    </w:p>
    <w:p>
      <w:pPr>
        <w:ind w:firstLine="643" w:firstLineChars="200"/>
        <w:jc w:val="left"/>
        <w:rPr>
          <w:rFonts w:ascii="仿宋_GB2312" w:eastAsia="仿宋_GB2312" w:hAnsiTheme="majorEastAsia"/>
          <w:b/>
          <w:sz w:val="32"/>
          <w:szCs w:val="32"/>
        </w:rPr>
      </w:pPr>
      <w:r>
        <w:rPr>
          <w:rFonts w:hint="eastAsia" w:ascii="仿宋_GB2312" w:eastAsia="仿宋_GB2312" w:hAnsiTheme="majorEastAsia"/>
          <w:b/>
          <w:sz w:val="32"/>
          <w:szCs w:val="32"/>
        </w:rPr>
        <w:t>（二）大赛组委会</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成立大赛组委会（名单附后），负责大赛的组织领导。组委会下设办公室，具体负责大赛的方案设计、统筹协调、组织实施、社会宣传、赛事保障等工作。办公室设在赣州市劳动就业服务管理局。</w:t>
      </w:r>
    </w:p>
    <w:p>
      <w:pPr>
        <w:ind w:firstLine="643" w:firstLineChars="200"/>
        <w:jc w:val="left"/>
        <w:rPr>
          <w:rFonts w:ascii="仿宋_GB2312" w:eastAsia="仿宋_GB2312" w:hAnsiTheme="majorEastAsia"/>
          <w:b/>
          <w:sz w:val="32"/>
          <w:szCs w:val="32"/>
        </w:rPr>
      </w:pPr>
      <w:r>
        <w:rPr>
          <w:rFonts w:hint="eastAsia" w:ascii="仿宋_GB2312" w:eastAsia="仿宋_GB2312" w:hAnsiTheme="majorEastAsia"/>
          <w:b/>
          <w:sz w:val="32"/>
          <w:szCs w:val="32"/>
        </w:rPr>
        <w:t>（三）评审委员会</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大赛设立专家评审委员会，</w:t>
      </w:r>
      <w:r>
        <w:rPr>
          <w:rFonts w:hint="eastAsia" w:ascii="仿宋_GB2312" w:eastAsia="仿宋_GB2312" w:hAnsiTheme="majorEastAsia"/>
          <w:sz w:val="32"/>
          <w:szCs w:val="32"/>
          <w:lang w:eastAsia="zh-CN"/>
        </w:rPr>
        <w:t>特邀就业创业研究和指导专家、</w:t>
      </w:r>
      <w:r>
        <w:rPr>
          <w:rFonts w:hint="eastAsia" w:ascii="仿宋_GB2312" w:eastAsia="仿宋_GB2312" w:hAnsiTheme="majorEastAsia"/>
          <w:sz w:val="32"/>
          <w:szCs w:val="32"/>
        </w:rPr>
        <w:t>企业家、创投人士和技术专家组成。</w:t>
      </w:r>
    </w:p>
    <w:p>
      <w:pPr>
        <w:ind w:firstLine="640" w:firstLineChars="200"/>
        <w:jc w:val="left"/>
        <w:rPr>
          <w:rFonts w:ascii="仿宋_GB2312" w:eastAsia="黑体" w:hAnsiTheme="majorEastAsia"/>
          <w:sz w:val="32"/>
          <w:szCs w:val="32"/>
        </w:rPr>
      </w:pPr>
      <w:r>
        <w:rPr>
          <w:rFonts w:hint="eastAsia" w:ascii="仿宋_GB2312" w:eastAsia="黑体" w:hAnsiTheme="majorEastAsia"/>
          <w:sz w:val="32"/>
          <w:szCs w:val="32"/>
        </w:rPr>
        <w:t>四、大赛时间</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20</w:t>
      </w:r>
      <w:r>
        <w:rPr>
          <w:rFonts w:hint="eastAsia" w:ascii="仿宋_GB2312" w:eastAsia="仿宋_GB2312" w:hAnsiTheme="majorEastAsia"/>
          <w:sz w:val="32"/>
          <w:szCs w:val="32"/>
          <w:lang w:val="en-US" w:eastAsia="zh-CN"/>
        </w:rPr>
        <w:t>20</w:t>
      </w:r>
      <w:r>
        <w:rPr>
          <w:rFonts w:hint="eastAsia" w:ascii="仿宋_GB2312" w:eastAsia="仿宋_GB2312" w:hAnsiTheme="majorEastAsia"/>
          <w:sz w:val="32"/>
          <w:szCs w:val="32"/>
        </w:rPr>
        <w:t>年5月-7月</w:t>
      </w:r>
    </w:p>
    <w:p>
      <w:pPr>
        <w:ind w:firstLine="640" w:firstLineChars="200"/>
        <w:jc w:val="left"/>
        <w:rPr>
          <w:rFonts w:ascii="仿宋_GB2312" w:eastAsia="黑体" w:hAnsiTheme="majorEastAsia"/>
          <w:sz w:val="32"/>
          <w:szCs w:val="32"/>
        </w:rPr>
      </w:pPr>
      <w:r>
        <w:rPr>
          <w:rFonts w:hint="eastAsia" w:ascii="仿宋_GB2312" w:eastAsia="黑体" w:hAnsiTheme="majorEastAsia"/>
          <w:sz w:val="32"/>
          <w:szCs w:val="32"/>
        </w:rPr>
        <w:t>五、参赛对象</w:t>
      </w:r>
    </w:p>
    <w:p>
      <w:pPr>
        <w:ind w:firstLine="640" w:firstLineChars="200"/>
        <w:jc w:val="left"/>
        <w:rPr>
          <w:rFonts w:hint="eastAsia" w:ascii="仿宋_GB2312" w:eastAsia="仿宋_GB2312" w:hAnsiTheme="majorEastAsia"/>
          <w:sz w:val="32"/>
          <w:szCs w:val="32"/>
          <w:lang w:eastAsia="zh-CN"/>
        </w:rPr>
      </w:pPr>
      <w:r>
        <w:rPr>
          <w:rFonts w:hint="eastAsia" w:ascii="仿宋_GB2312" w:eastAsia="仿宋_GB2312" w:hAnsiTheme="majorEastAsia"/>
          <w:sz w:val="32"/>
          <w:szCs w:val="32"/>
        </w:rPr>
        <w:t>年满16周岁的各类创业创新群体均可报名参赛.</w:t>
      </w:r>
      <w:r>
        <w:rPr>
          <w:rFonts w:hint="eastAsia" w:ascii="仿宋_GB2312" w:eastAsia="仿宋_GB2312" w:hAnsiTheme="majorEastAsia"/>
          <w:sz w:val="32"/>
          <w:szCs w:val="32"/>
          <w:lang w:eastAsia="zh-CN"/>
        </w:rPr>
        <w:t>项目所在地在赣州市行政区域内。</w:t>
      </w:r>
    </w:p>
    <w:p>
      <w:pPr>
        <w:ind w:firstLine="640" w:firstLineChars="200"/>
        <w:jc w:val="left"/>
        <w:rPr>
          <w:rFonts w:hint="eastAsia" w:ascii="仿宋_GB2312" w:eastAsia="仿宋_GB2312" w:hAnsiTheme="majorEastAsia"/>
          <w:sz w:val="32"/>
          <w:szCs w:val="32"/>
          <w:lang w:eastAsia="zh-CN"/>
        </w:rPr>
      </w:pPr>
      <w:r>
        <w:rPr>
          <w:rFonts w:hint="eastAsia" w:ascii="仿宋_GB2312" w:eastAsia="黑体" w:hAnsiTheme="majorEastAsia"/>
          <w:sz w:val="32"/>
          <w:szCs w:val="32"/>
        </w:rPr>
        <w:t>六、组织形式</w:t>
      </w:r>
      <w:r>
        <w:rPr>
          <w:rFonts w:hint="eastAsia" w:ascii="仿宋_GB2312" w:eastAsia="黑体" w:hAnsiTheme="majorEastAsia"/>
          <w:sz w:val="32"/>
          <w:szCs w:val="32"/>
          <w:lang w:eastAsia="zh-CN"/>
        </w:rPr>
        <w:t>及赛制</w:t>
      </w:r>
    </w:p>
    <w:p>
      <w:pPr>
        <w:ind w:firstLine="640" w:firstLineChars="200"/>
        <w:jc w:val="left"/>
        <w:rPr>
          <w:rFonts w:hint="eastAsia" w:ascii="仿宋_GB2312" w:eastAsia="仿宋_GB2312" w:hAnsiTheme="majorEastAsia"/>
          <w:sz w:val="32"/>
          <w:szCs w:val="32"/>
        </w:rPr>
      </w:pPr>
      <w:r>
        <w:rPr>
          <w:rFonts w:hint="eastAsia" w:ascii="仿宋_GB2312" w:eastAsia="仿宋_GB2312" w:hAnsiTheme="majorEastAsia"/>
          <w:sz w:val="32"/>
          <w:szCs w:val="32"/>
        </w:rPr>
        <w:t>大赛分为主体赛和</w:t>
      </w:r>
      <w:r>
        <w:rPr>
          <w:rFonts w:hint="eastAsia" w:ascii="仿宋_GB2312" w:eastAsia="仿宋_GB2312" w:hAnsiTheme="majorEastAsia"/>
          <w:sz w:val="32"/>
          <w:szCs w:val="32"/>
          <w:lang w:eastAsia="zh-CN"/>
        </w:rPr>
        <w:t>创业扶贫</w:t>
      </w:r>
      <w:r>
        <w:rPr>
          <w:rFonts w:hint="eastAsia" w:ascii="仿宋_GB2312" w:eastAsia="仿宋_GB2312" w:hAnsiTheme="majorEastAsia"/>
          <w:sz w:val="32"/>
          <w:szCs w:val="32"/>
        </w:rPr>
        <w:t>专项赛两部分。</w:t>
      </w:r>
    </w:p>
    <w:p>
      <w:pPr>
        <w:ind w:firstLine="640" w:firstLineChars="200"/>
        <w:jc w:val="left"/>
        <w:rPr>
          <w:rFonts w:hint="eastAsia" w:ascii="仿宋_GB2312" w:eastAsia="仿宋_GB2312" w:hAnsiTheme="majorEastAsia"/>
          <w:sz w:val="32"/>
          <w:szCs w:val="32"/>
        </w:rPr>
      </w:pPr>
      <w:r>
        <w:rPr>
          <w:rFonts w:hint="eastAsia" w:ascii="仿宋_GB2312" w:eastAsia="仿宋_GB2312" w:hAnsiTheme="majorEastAsia"/>
          <w:sz w:val="32"/>
          <w:szCs w:val="32"/>
        </w:rPr>
        <w:t>主体赛项目分为创新项目组、创业项目组两个组别</w:t>
      </w:r>
      <w:r>
        <w:rPr>
          <w:rFonts w:hint="eastAsia" w:ascii="仿宋_GB2312" w:eastAsia="仿宋_GB2312" w:hAnsiTheme="majorEastAsia"/>
          <w:sz w:val="32"/>
          <w:szCs w:val="32"/>
          <w:lang w:eastAsia="zh-CN"/>
        </w:rPr>
        <w:t>。第一阶段经专家集中评审，遴选选拔赛入闱项目，第二阶段采取现场路演赛的方式，入闱项目</w:t>
      </w:r>
      <w:r>
        <w:rPr>
          <w:rFonts w:hint="eastAsia" w:ascii="仿宋_GB2312" w:eastAsia="仿宋_GB2312" w:hAnsiTheme="majorEastAsia"/>
          <w:sz w:val="32"/>
          <w:szCs w:val="32"/>
        </w:rPr>
        <w:t>分别进行角逐。</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lang w:eastAsia="zh-CN"/>
        </w:rPr>
        <w:t>创业扶贫</w:t>
      </w:r>
      <w:r>
        <w:rPr>
          <w:rFonts w:hint="eastAsia" w:ascii="仿宋_GB2312" w:eastAsia="仿宋_GB2312" w:hAnsiTheme="majorEastAsia"/>
          <w:sz w:val="32"/>
          <w:szCs w:val="32"/>
        </w:rPr>
        <w:t>专项赛</w:t>
      </w:r>
      <w:r>
        <w:rPr>
          <w:rFonts w:hint="eastAsia" w:ascii="仿宋_GB2312" w:eastAsia="仿宋_GB2312" w:hAnsiTheme="majorEastAsia"/>
          <w:sz w:val="32"/>
          <w:szCs w:val="32"/>
          <w:lang w:eastAsia="zh-CN"/>
        </w:rPr>
        <w:t>项目采取</w:t>
      </w:r>
      <w:r>
        <w:rPr>
          <w:rFonts w:hint="eastAsia" w:ascii="仿宋_GB2312" w:eastAsia="仿宋_GB2312" w:hAnsiTheme="majorEastAsia"/>
          <w:sz w:val="32"/>
          <w:szCs w:val="32"/>
        </w:rPr>
        <w:t>组委会评审</w:t>
      </w:r>
      <w:r>
        <w:rPr>
          <w:rFonts w:hint="eastAsia" w:ascii="仿宋_GB2312" w:eastAsia="仿宋_GB2312" w:hAnsiTheme="majorEastAsia"/>
          <w:sz w:val="32"/>
          <w:szCs w:val="32"/>
          <w:lang w:eastAsia="zh-CN"/>
        </w:rPr>
        <w:t>专家集中评审、综合打分的方式，</w:t>
      </w:r>
      <w:r>
        <w:rPr>
          <w:rFonts w:hint="eastAsia" w:ascii="仿宋_GB2312" w:eastAsia="仿宋_GB2312" w:hAnsiTheme="majorEastAsia"/>
          <w:sz w:val="32"/>
          <w:szCs w:val="32"/>
        </w:rPr>
        <w:t>遴选出优秀项目推荐参加“中国创翼”江西省选拔赛。</w:t>
      </w:r>
    </w:p>
    <w:p>
      <w:pPr>
        <w:ind w:firstLine="640" w:firstLineChars="200"/>
        <w:jc w:val="left"/>
        <w:rPr>
          <w:rFonts w:ascii="仿宋_GB2312" w:eastAsia="黑体" w:hAnsiTheme="majorEastAsia"/>
          <w:sz w:val="32"/>
          <w:szCs w:val="32"/>
        </w:rPr>
      </w:pPr>
      <w:r>
        <w:rPr>
          <w:rFonts w:hint="eastAsia" w:ascii="仿宋_GB2312" w:eastAsia="黑体" w:hAnsiTheme="majorEastAsia"/>
          <w:sz w:val="32"/>
          <w:szCs w:val="32"/>
        </w:rPr>
        <w:t>七、报名参赛条件</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报名参赛项目应符合国家法律法规和国家产业政策，经营规范，社会信誉良好，无不良记录，不侵犯任何第三方知识产权。前</w:t>
      </w:r>
      <w:r>
        <w:rPr>
          <w:rFonts w:hint="eastAsia" w:ascii="仿宋_GB2312" w:eastAsia="仿宋_GB2312" w:hAnsiTheme="majorEastAsia"/>
          <w:sz w:val="32"/>
          <w:szCs w:val="32"/>
          <w:lang w:eastAsia="zh-CN"/>
        </w:rPr>
        <w:t>三</w:t>
      </w:r>
      <w:r>
        <w:rPr>
          <w:rFonts w:hint="eastAsia" w:ascii="仿宋_GB2312" w:eastAsia="仿宋_GB2312" w:hAnsiTheme="majorEastAsia"/>
          <w:sz w:val="32"/>
          <w:szCs w:val="32"/>
        </w:rPr>
        <w:t>届大赛全国</w:t>
      </w:r>
      <w:r>
        <w:rPr>
          <w:rFonts w:hint="eastAsia" w:ascii="仿宋_GB2312" w:eastAsia="仿宋_GB2312" w:hAnsiTheme="majorEastAsia"/>
          <w:sz w:val="32"/>
          <w:szCs w:val="32"/>
          <w:lang w:eastAsia="zh-CN"/>
        </w:rPr>
        <w:t>、全省</w:t>
      </w:r>
      <w:r>
        <w:rPr>
          <w:rFonts w:hint="eastAsia" w:ascii="仿宋_GB2312" w:eastAsia="仿宋_GB2312" w:hAnsiTheme="majorEastAsia"/>
          <w:sz w:val="32"/>
          <w:szCs w:val="32"/>
        </w:rPr>
        <w:t>决赛获一、二、三等奖和优胜奖的项目不能参加。</w:t>
      </w:r>
    </w:p>
    <w:p>
      <w:pPr>
        <w:ind w:firstLine="643" w:firstLineChars="200"/>
        <w:jc w:val="left"/>
        <w:rPr>
          <w:rFonts w:ascii="仿宋_GB2312" w:eastAsia="仿宋_GB2312" w:hAnsiTheme="majorEastAsia"/>
          <w:b/>
          <w:sz w:val="32"/>
          <w:szCs w:val="32"/>
        </w:rPr>
      </w:pPr>
      <w:r>
        <w:rPr>
          <w:rFonts w:hint="eastAsia" w:ascii="仿宋_GB2312" w:eastAsia="仿宋_GB2312" w:hAnsiTheme="majorEastAsia"/>
          <w:b/>
          <w:sz w:val="32"/>
          <w:szCs w:val="32"/>
        </w:rPr>
        <w:t>(一)</w:t>
      </w:r>
      <w:r>
        <w:rPr>
          <w:rFonts w:hint="eastAsia" w:ascii="仿宋_GB2312" w:eastAsia="仿宋_GB2312" w:hAnsiTheme="majorEastAsia"/>
          <w:b/>
          <w:sz w:val="32"/>
          <w:szCs w:val="32"/>
          <w:lang w:eastAsia="zh-CN"/>
        </w:rPr>
        <w:t>主体赛</w:t>
      </w:r>
      <w:r>
        <w:rPr>
          <w:rFonts w:hint="eastAsia" w:ascii="仿宋_GB2312" w:eastAsia="仿宋_GB2312" w:hAnsiTheme="majorEastAsia"/>
          <w:b/>
          <w:sz w:val="32"/>
          <w:szCs w:val="32"/>
        </w:rPr>
        <w:t>创新项目组报名参赛条件</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1.截至20</w:t>
      </w:r>
      <w:r>
        <w:rPr>
          <w:rFonts w:hint="eastAsia" w:ascii="仿宋_GB2312" w:eastAsia="仿宋_GB2312" w:hAnsiTheme="majorEastAsia"/>
          <w:sz w:val="32"/>
          <w:szCs w:val="32"/>
          <w:lang w:val="en-US" w:eastAsia="zh-CN"/>
        </w:rPr>
        <w:t>20</w:t>
      </w:r>
      <w:r>
        <w:rPr>
          <w:rFonts w:hint="eastAsia" w:ascii="仿宋_GB2312" w:eastAsia="仿宋_GB2312" w:hAnsiTheme="majorEastAsia"/>
          <w:sz w:val="32"/>
          <w:szCs w:val="32"/>
        </w:rPr>
        <w:t>年</w:t>
      </w:r>
      <w:r>
        <w:rPr>
          <w:rFonts w:hint="eastAsia" w:ascii="仿宋_GB2312" w:eastAsia="仿宋_GB2312" w:hAnsiTheme="majorEastAsia"/>
          <w:sz w:val="32"/>
          <w:szCs w:val="32"/>
          <w:lang w:val="en-US" w:eastAsia="zh-CN"/>
        </w:rPr>
        <w:t>6</w:t>
      </w:r>
      <w:r>
        <w:rPr>
          <w:rFonts w:hint="eastAsia" w:ascii="仿宋_GB2312" w:eastAsia="仿宋_GB2312" w:hAnsiTheme="majorEastAsia"/>
          <w:sz w:val="32"/>
          <w:szCs w:val="32"/>
        </w:rPr>
        <w:t>月</w:t>
      </w:r>
      <w:r>
        <w:rPr>
          <w:rFonts w:hint="eastAsia" w:ascii="仿宋_GB2312" w:eastAsia="仿宋_GB2312" w:hAnsiTheme="majorEastAsia"/>
          <w:sz w:val="32"/>
          <w:szCs w:val="32"/>
          <w:lang w:val="en-US" w:eastAsia="zh-CN"/>
        </w:rPr>
        <w:t>15</w:t>
      </w:r>
      <w:r>
        <w:rPr>
          <w:rFonts w:hint="eastAsia" w:ascii="仿宋_GB2312" w:eastAsia="仿宋_GB2312" w:hAnsiTheme="majorEastAsia"/>
          <w:sz w:val="32"/>
          <w:szCs w:val="32"/>
        </w:rPr>
        <w:t>日，尚未在</w:t>
      </w:r>
      <w:r>
        <w:rPr>
          <w:rFonts w:hint="eastAsia" w:ascii="仿宋_GB2312" w:eastAsia="仿宋_GB2312" w:hAnsiTheme="majorEastAsia"/>
          <w:sz w:val="32"/>
          <w:szCs w:val="32"/>
          <w:lang w:eastAsia="zh-CN"/>
        </w:rPr>
        <w:t>市场监督管理部门</w:t>
      </w:r>
      <w:r>
        <w:rPr>
          <w:rFonts w:hint="eastAsia" w:ascii="仿宋_GB2312" w:eastAsia="仿宋_GB2312" w:hAnsiTheme="majorEastAsia"/>
          <w:sz w:val="32"/>
          <w:szCs w:val="32"/>
        </w:rPr>
        <w:t>登记注册的团队或在工商登记注册未满1年的初创企业或机构。</w:t>
      </w:r>
    </w:p>
    <w:p>
      <w:pPr>
        <w:ind w:firstLine="640" w:firstLineChars="200"/>
        <w:jc w:val="left"/>
        <w:rPr>
          <w:rFonts w:hint="eastAsia" w:ascii="仿宋_GB2312" w:eastAsia="仿宋_GB2312" w:hAnsiTheme="majorEastAsia"/>
          <w:sz w:val="32"/>
          <w:szCs w:val="32"/>
          <w:lang w:eastAsia="zh-CN"/>
        </w:rPr>
      </w:pPr>
      <w:r>
        <w:rPr>
          <w:rFonts w:hint="eastAsia" w:ascii="仿宋_GB2312" w:eastAsia="仿宋_GB2312" w:hAnsiTheme="majorEastAsia"/>
          <w:sz w:val="32"/>
          <w:szCs w:val="32"/>
        </w:rPr>
        <w:t>2.参赛项目具有创新性的技术、产品或经营服务模式，具有较高成长潜力</w:t>
      </w:r>
      <w:r>
        <w:rPr>
          <w:rFonts w:hint="eastAsia" w:ascii="仿宋_GB2312" w:eastAsia="仿宋_GB2312" w:hAnsiTheme="majorEastAsia"/>
          <w:sz w:val="32"/>
          <w:szCs w:val="32"/>
          <w:lang w:eastAsia="zh-CN"/>
        </w:rPr>
        <w:t>，且项目的技术、产品、经营均属于同一参赛主体。</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3.参赛项目为原创性创新项目，不存在知识产权争议，不会侵犯第三方的知识产权、所有权、使用权和处置权.</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4.参赛者须为该项目的第一创始人，或受其委托参赛</w:t>
      </w:r>
      <w:r>
        <w:rPr>
          <w:rFonts w:hint="eastAsia" w:ascii="仿宋_GB2312" w:eastAsia="仿宋_GB2312" w:hAnsiTheme="majorEastAsia"/>
          <w:sz w:val="32"/>
          <w:szCs w:val="32"/>
          <w:lang w:eastAsia="zh-CN"/>
        </w:rPr>
        <w:t>的</w:t>
      </w:r>
      <w:r>
        <w:rPr>
          <w:rFonts w:hint="eastAsia" w:ascii="仿宋_GB2312" w:eastAsia="仿宋_GB2312" w:hAnsiTheme="majorEastAsia"/>
          <w:sz w:val="32"/>
          <w:szCs w:val="32"/>
        </w:rPr>
        <w:t>项目核心团队成员。</w:t>
      </w:r>
    </w:p>
    <w:p>
      <w:pPr>
        <w:ind w:firstLine="643" w:firstLineChars="200"/>
        <w:jc w:val="left"/>
        <w:rPr>
          <w:rFonts w:ascii="仿宋_GB2312" w:eastAsia="仿宋_GB2312" w:hAnsiTheme="majorEastAsia"/>
          <w:b/>
          <w:sz w:val="32"/>
          <w:szCs w:val="32"/>
        </w:rPr>
      </w:pPr>
      <w:r>
        <w:rPr>
          <w:rFonts w:hint="eastAsia" w:ascii="仿宋_GB2312" w:eastAsia="仿宋_GB2312" w:hAnsiTheme="majorEastAsia"/>
          <w:b/>
          <w:sz w:val="32"/>
          <w:szCs w:val="32"/>
        </w:rPr>
        <w:t>(二)</w:t>
      </w:r>
      <w:r>
        <w:rPr>
          <w:rFonts w:hint="eastAsia" w:ascii="仿宋_GB2312" w:eastAsia="仿宋_GB2312" w:hAnsiTheme="majorEastAsia"/>
          <w:b/>
          <w:sz w:val="32"/>
          <w:szCs w:val="32"/>
          <w:lang w:eastAsia="zh-CN"/>
        </w:rPr>
        <w:t>主体赛</w:t>
      </w:r>
      <w:r>
        <w:rPr>
          <w:rFonts w:hint="eastAsia" w:ascii="仿宋_GB2312" w:eastAsia="仿宋_GB2312" w:hAnsiTheme="majorEastAsia"/>
          <w:b/>
          <w:sz w:val="32"/>
          <w:szCs w:val="32"/>
        </w:rPr>
        <w:t>创业项目组报名参赛条件</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1.截至20</w:t>
      </w:r>
      <w:r>
        <w:rPr>
          <w:rFonts w:hint="eastAsia" w:ascii="仿宋_GB2312" w:eastAsia="仿宋_GB2312" w:hAnsiTheme="majorEastAsia"/>
          <w:sz w:val="32"/>
          <w:szCs w:val="32"/>
          <w:lang w:val="en-US" w:eastAsia="zh-CN"/>
        </w:rPr>
        <w:t>20</w:t>
      </w:r>
      <w:r>
        <w:rPr>
          <w:rFonts w:hint="eastAsia" w:ascii="仿宋_GB2312" w:eastAsia="仿宋_GB2312" w:hAnsiTheme="majorEastAsia"/>
          <w:sz w:val="32"/>
          <w:szCs w:val="32"/>
        </w:rPr>
        <w:t>年</w:t>
      </w:r>
      <w:r>
        <w:rPr>
          <w:rFonts w:hint="eastAsia" w:ascii="仿宋_GB2312" w:eastAsia="仿宋_GB2312" w:hAnsiTheme="majorEastAsia"/>
          <w:sz w:val="32"/>
          <w:szCs w:val="32"/>
          <w:lang w:val="en-US" w:eastAsia="zh-CN"/>
        </w:rPr>
        <w:t>6</w:t>
      </w:r>
      <w:r>
        <w:rPr>
          <w:rFonts w:hint="eastAsia" w:ascii="仿宋_GB2312" w:eastAsia="仿宋_GB2312" w:hAnsiTheme="majorEastAsia"/>
          <w:sz w:val="32"/>
          <w:szCs w:val="32"/>
        </w:rPr>
        <w:t>月</w:t>
      </w:r>
      <w:r>
        <w:rPr>
          <w:rFonts w:hint="eastAsia" w:ascii="仿宋_GB2312" w:eastAsia="仿宋_GB2312" w:hAnsiTheme="majorEastAsia"/>
          <w:sz w:val="32"/>
          <w:szCs w:val="32"/>
          <w:lang w:val="en-US" w:eastAsia="zh-CN"/>
        </w:rPr>
        <w:t>15</w:t>
      </w:r>
      <w:r>
        <w:rPr>
          <w:rFonts w:hint="eastAsia" w:ascii="仿宋_GB2312" w:eastAsia="仿宋_GB2312" w:hAnsiTheme="majorEastAsia"/>
          <w:sz w:val="32"/>
          <w:szCs w:val="32"/>
        </w:rPr>
        <w:t>日，在</w:t>
      </w:r>
      <w:r>
        <w:rPr>
          <w:rFonts w:hint="eastAsia" w:ascii="仿宋_GB2312" w:eastAsia="仿宋_GB2312" w:hAnsiTheme="majorEastAsia"/>
          <w:sz w:val="32"/>
          <w:szCs w:val="32"/>
          <w:lang w:eastAsia="zh-CN"/>
        </w:rPr>
        <w:t>市场监督管理部门</w:t>
      </w:r>
      <w:r>
        <w:rPr>
          <w:rFonts w:hint="eastAsia" w:ascii="仿宋_GB2312" w:eastAsia="仿宋_GB2312" w:hAnsiTheme="majorEastAsia"/>
          <w:sz w:val="32"/>
          <w:szCs w:val="32"/>
        </w:rPr>
        <w:t>登记注册满1年且未满5年的企业或机构。</w:t>
      </w:r>
    </w:p>
    <w:p>
      <w:pPr>
        <w:ind w:firstLine="640" w:firstLineChars="200"/>
        <w:jc w:val="left"/>
        <w:rPr>
          <w:rFonts w:hint="eastAsia" w:ascii="仿宋_GB2312" w:eastAsia="仿宋_GB2312" w:hAnsiTheme="majorEastAsia"/>
          <w:sz w:val="32"/>
          <w:szCs w:val="32"/>
          <w:lang w:eastAsia="zh-CN"/>
        </w:rPr>
      </w:pPr>
      <w:r>
        <w:rPr>
          <w:rFonts w:hint="eastAsia" w:ascii="仿宋_GB2312" w:eastAsia="仿宋_GB2312" w:hAnsiTheme="majorEastAsia"/>
          <w:sz w:val="32"/>
          <w:szCs w:val="32"/>
        </w:rPr>
        <w:t>2.参赛项目具有创新性的技术、产品或经营服务模式，具有较高成长潜力</w:t>
      </w:r>
      <w:r>
        <w:rPr>
          <w:rFonts w:hint="eastAsia" w:ascii="仿宋_GB2312" w:eastAsia="仿宋_GB2312" w:hAnsiTheme="majorEastAsia"/>
          <w:sz w:val="32"/>
          <w:szCs w:val="32"/>
          <w:lang w:eastAsia="zh-CN"/>
        </w:rPr>
        <w:t>，且项目的技术、产品、经营均属于同一参赛主体。</w:t>
      </w:r>
    </w:p>
    <w:p>
      <w:pPr>
        <w:jc w:val="left"/>
        <w:rPr>
          <w:rFonts w:ascii="仿宋_GB2312" w:eastAsia="仿宋_GB2312" w:hAnsiTheme="majorEastAsia"/>
          <w:sz w:val="32"/>
          <w:szCs w:val="32"/>
        </w:rPr>
      </w:pPr>
      <w:r>
        <w:rPr>
          <w:rFonts w:hint="eastAsia" w:ascii="仿宋_GB2312" w:eastAsia="仿宋_GB2312" w:hAnsiTheme="majorEastAsia"/>
          <w:sz w:val="32"/>
          <w:szCs w:val="32"/>
          <w:lang w:val="en-US" w:eastAsia="zh-CN"/>
        </w:rPr>
        <w:t xml:space="preserve">    </w:t>
      </w:r>
      <w:r>
        <w:rPr>
          <w:rFonts w:hint="eastAsia" w:ascii="仿宋_GB2312" w:eastAsia="仿宋_GB2312" w:hAnsiTheme="majorEastAsia"/>
          <w:sz w:val="32"/>
          <w:szCs w:val="32"/>
        </w:rPr>
        <w:t>3.参赛项目为原创性创新项目，不存在知识产权争议，不会侵犯第三方的知识产权、所有权、使用权和处置权。</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4.参赛者须为该项目的第一创始人，或受其委托参赛</w:t>
      </w:r>
      <w:r>
        <w:rPr>
          <w:rFonts w:hint="eastAsia" w:ascii="仿宋_GB2312" w:eastAsia="仿宋_GB2312" w:hAnsiTheme="majorEastAsia"/>
          <w:sz w:val="32"/>
          <w:szCs w:val="32"/>
          <w:lang w:eastAsia="zh-CN"/>
        </w:rPr>
        <w:t>的</w:t>
      </w:r>
      <w:r>
        <w:rPr>
          <w:rFonts w:hint="eastAsia" w:ascii="仿宋_GB2312" w:eastAsia="仿宋_GB2312" w:hAnsiTheme="majorEastAsia"/>
          <w:sz w:val="32"/>
          <w:szCs w:val="32"/>
        </w:rPr>
        <w:t>项目核心团队成员。</w:t>
      </w:r>
    </w:p>
    <w:p>
      <w:pPr>
        <w:ind w:firstLine="640" w:firstLineChars="200"/>
        <w:jc w:val="left"/>
        <w:rPr>
          <w:rFonts w:ascii="仿宋_GB2312" w:eastAsia="仿宋_GB2312" w:hAnsiTheme="majorEastAsia"/>
          <w:b/>
          <w:sz w:val="32"/>
          <w:szCs w:val="32"/>
        </w:rPr>
      </w:pPr>
      <w:r>
        <w:rPr>
          <w:rFonts w:hint="eastAsia" w:ascii="仿宋_GB2312" w:eastAsia="仿宋_GB2312" w:hAnsiTheme="majorEastAsia"/>
          <w:sz w:val="32"/>
          <w:szCs w:val="32"/>
        </w:rPr>
        <w:t xml:space="preserve"> </w:t>
      </w:r>
      <w:r>
        <w:rPr>
          <w:rFonts w:hint="eastAsia" w:ascii="仿宋_GB2312" w:eastAsia="仿宋_GB2312" w:hAnsiTheme="majorEastAsia"/>
          <w:b/>
          <w:sz w:val="32"/>
          <w:szCs w:val="32"/>
        </w:rPr>
        <w:t>(三)专项赛报名参赛条件</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1.截至20</w:t>
      </w:r>
      <w:r>
        <w:rPr>
          <w:rFonts w:hint="eastAsia" w:ascii="仿宋_GB2312" w:eastAsia="仿宋_GB2312" w:hAnsiTheme="majorEastAsia"/>
          <w:sz w:val="32"/>
          <w:szCs w:val="32"/>
          <w:lang w:val="en-US" w:eastAsia="zh-CN"/>
        </w:rPr>
        <w:t>20</w:t>
      </w:r>
      <w:r>
        <w:rPr>
          <w:rFonts w:hint="eastAsia" w:ascii="仿宋_GB2312" w:eastAsia="仿宋_GB2312" w:hAnsiTheme="majorEastAsia"/>
          <w:sz w:val="32"/>
          <w:szCs w:val="32"/>
        </w:rPr>
        <w:t>年</w:t>
      </w:r>
      <w:r>
        <w:rPr>
          <w:rFonts w:hint="eastAsia" w:ascii="仿宋_GB2312" w:eastAsia="仿宋_GB2312" w:hAnsiTheme="majorEastAsia"/>
          <w:sz w:val="32"/>
          <w:szCs w:val="32"/>
          <w:lang w:val="en-US" w:eastAsia="zh-CN"/>
        </w:rPr>
        <w:t>6</w:t>
      </w:r>
      <w:r>
        <w:rPr>
          <w:rFonts w:hint="eastAsia" w:ascii="仿宋_GB2312" w:eastAsia="仿宋_GB2312" w:hAnsiTheme="majorEastAsia"/>
          <w:sz w:val="32"/>
          <w:szCs w:val="32"/>
        </w:rPr>
        <w:t>月</w:t>
      </w:r>
      <w:r>
        <w:rPr>
          <w:rFonts w:hint="eastAsia" w:ascii="仿宋_GB2312" w:eastAsia="仿宋_GB2312" w:hAnsiTheme="majorEastAsia"/>
          <w:sz w:val="32"/>
          <w:szCs w:val="32"/>
          <w:lang w:val="en-US" w:eastAsia="zh-CN"/>
        </w:rPr>
        <w:t>15</w:t>
      </w:r>
      <w:r>
        <w:rPr>
          <w:rFonts w:hint="eastAsia" w:ascii="仿宋_GB2312" w:eastAsia="仿宋_GB2312" w:hAnsiTheme="majorEastAsia"/>
          <w:sz w:val="32"/>
          <w:szCs w:val="32"/>
        </w:rPr>
        <w:t>日，在</w:t>
      </w:r>
      <w:r>
        <w:rPr>
          <w:rFonts w:hint="eastAsia" w:ascii="仿宋_GB2312" w:eastAsia="仿宋_GB2312" w:hAnsiTheme="majorEastAsia"/>
          <w:sz w:val="32"/>
          <w:szCs w:val="32"/>
          <w:lang w:eastAsia="zh-CN"/>
        </w:rPr>
        <w:t>市场监督管理部门</w:t>
      </w:r>
      <w:r>
        <w:rPr>
          <w:rFonts w:hint="eastAsia" w:ascii="仿宋_GB2312" w:eastAsia="仿宋_GB2312" w:hAnsiTheme="majorEastAsia"/>
          <w:sz w:val="32"/>
          <w:szCs w:val="32"/>
        </w:rPr>
        <w:t>登记注册未满5年的企业或机构。</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2.</w:t>
      </w:r>
      <w:r>
        <w:rPr>
          <w:rFonts w:hint="eastAsia" w:ascii="仿宋_GB2312" w:eastAsia="仿宋_GB2312" w:hAnsiTheme="majorEastAsia"/>
          <w:sz w:val="32"/>
          <w:szCs w:val="32"/>
          <w:lang w:eastAsia="zh-CN"/>
        </w:rPr>
        <w:t>参赛项目带动建档立卡贫困人口或残疾人就业不少于</w:t>
      </w:r>
      <w:r>
        <w:rPr>
          <w:rFonts w:hint="eastAsia" w:ascii="仿宋_GB2312" w:eastAsia="仿宋_GB2312" w:hAnsiTheme="majorEastAsia"/>
          <w:sz w:val="32"/>
          <w:szCs w:val="32"/>
          <w:lang w:val="en-US" w:eastAsia="zh-CN"/>
        </w:rPr>
        <w:t>30人（小微企业占总人数的比例不少于20%）</w:t>
      </w:r>
      <w:r>
        <w:rPr>
          <w:rFonts w:hint="eastAsia" w:ascii="仿宋_GB2312" w:eastAsia="仿宋_GB2312" w:hAnsiTheme="majorEastAsia"/>
          <w:sz w:val="32"/>
          <w:szCs w:val="32"/>
        </w:rPr>
        <w:t>。</w:t>
      </w:r>
    </w:p>
    <w:p>
      <w:pPr>
        <w:ind w:firstLine="640" w:firstLineChars="200"/>
        <w:jc w:val="left"/>
        <w:rPr>
          <w:rFonts w:hint="eastAsia" w:ascii="仿宋_GB2312" w:eastAsia="仿宋_GB2312" w:hAnsiTheme="majorEastAsia"/>
          <w:sz w:val="32"/>
          <w:szCs w:val="32"/>
          <w:lang w:eastAsia="zh-CN"/>
        </w:rPr>
      </w:pPr>
      <w:r>
        <w:rPr>
          <w:rFonts w:hint="eastAsia" w:ascii="仿宋_GB2312" w:eastAsia="仿宋_GB2312" w:hAnsiTheme="majorEastAsia"/>
          <w:sz w:val="32"/>
          <w:szCs w:val="32"/>
        </w:rPr>
        <w:t>3.参赛项目具有创新性的技术、产品或经营服务模式，具有较高成长潜力</w:t>
      </w:r>
      <w:r>
        <w:rPr>
          <w:rFonts w:hint="eastAsia" w:ascii="仿宋_GB2312" w:eastAsia="仿宋_GB2312" w:hAnsiTheme="majorEastAsia"/>
          <w:sz w:val="32"/>
          <w:szCs w:val="32"/>
          <w:lang w:eastAsia="zh-CN"/>
        </w:rPr>
        <w:t>，且项目的技术、产品、经营均属于同一参赛主体。</w:t>
      </w:r>
    </w:p>
    <w:p>
      <w:pPr>
        <w:jc w:val="left"/>
        <w:rPr>
          <w:rFonts w:ascii="仿宋_GB2312" w:eastAsia="仿宋_GB2312" w:hAnsiTheme="majorEastAsia"/>
          <w:sz w:val="32"/>
          <w:szCs w:val="32"/>
        </w:rPr>
      </w:pPr>
      <w:r>
        <w:rPr>
          <w:rFonts w:hint="eastAsia" w:ascii="仿宋_GB2312" w:eastAsia="仿宋_GB2312" w:hAnsiTheme="majorEastAsia"/>
          <w:sz w:val="32"/>
          <w:szCs w:val="32"/>
          <w:lang w:val="en-US" w:eastAsia="zh-CN"/>
        </w:rPr>
        <w:t xml:space="preserve">    </w:t>
      </w:r>
      <w:r>
        <w:rPr>
          <w:rFonts w:hint="eastAsia" w:ascii="仿宋_GB2312" w:eastAsia="仿宋_GB2312" w:hAnsiTheme="majorEastAsia"/>
          <w:sz w:val="32"/>
          <w:szCs w:val="32"/>
        </w:rPr>
        <w:t>4.参赛项目不存在知识产权争议，不会侵犯第三方的知识产权、所有权、使用权和处置权。</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5.参赛者须为该项目的第一创始人，或受其委托参赛</w:t>
      </w:r>
      <w:r>
        <w:rPr>
          <w:rFonts w:hint="eastAsia" w:ascii="仿宋_GB2312" w:eastAsia="仿宋_GB2312" w:hAnsiTheme="majorEastAsia"/>
          <w:sz w:val="32"/>
          <w:szCs w:val="32"/>
          <w:lang w:eastAsia="zh-CN"/>
        </w:rPr>
        <w:t>的</w:t>
      </w:r>
      <w:r>
        <w:rPr>
          <w:rFonts w:hint="eastAsia" w:ascii="仿宋_GB2312" w:eastAsia="仿宋_GB2312" w:hAnsiTheme="majorEastAsia"/>
          <w:sz w:val="32"/>
          <w:szCs w:val="32"/>
        </w:rPr>
        <w:t>项目核心团队成员。</w:t>
      </w:r>
    </w:p>
    <w:p>
      <w:pPr>
        <w:spacing w:line="560" w:lineRule="exact"/>
        <w:ind w:firstLine="643" w:firstLineChars="200"/>
        <w:rPr>
          <w:rFonts w:ascii="楷体" w:hAnsi="楷体" w:eastAsia="黑体"/>
          <w:b/>
          <w:color w:val="000000"/>
          <w:sz w:val="32"/>
          <w:szCs w:val="32"/>
        </w:rPr>
      </w:pPr>
      <w:r>
        <w:rPr>
          <w:rFonts w:hint="eastAsia" w:ascii="楷体" w:hAnsi="楷体" w:eastAsia="黑体"/>
          <w:b/>
          <w:color w:val="000000"/>
          <w:sz w:val="32"/>
          <w:szCs w:val="32"/>
        </w:rPr>
        <w:t>八、赛事流程</w:t>
      </w:r>
    </w:p>
    <w:p>
      <w:pPr>
        <w:spacing w:line="560" w:lineRule="exact"/>
        <w:ind w:firstLine="643" w:firstLineChars="200"/>
        <w:rPr>
          <w:rFonts w:ascii="楷体" w:hAnsi="楷体" w:eastAsia="楷体"/>
          <w:b/>
          <w:color w:val="000000"/>
          <w:sz w:val="32"/>
          <w:szCs w:val="32"/>
        </w:rPr>
      </w:pPr>
      <w:r>
        <w:rPr>
          <w:rFonts w:hint="eastAsia" w:ascii="楷体" w:hAnsi="楷体" w:eastAsia="楷体"/>
          <w:b/>
          <w:color w:val="000000"/>
          <w:sz w:val="32"/>
          <w:szCs w:val="32"/>
        </w:rPr>
        <w:t>（一）大赛预热推广</w:t>
      </w:r>
    </w:p>
    <w:p>
      <w:pPr>
        <w:spacing w:line="560" w:lineRule="exact"/>
        <w:ind w:firstLine="640" w:firstLineChars="200"/>
        <w:rPr>
          <w:rFonts w:eastAsia="仿宋_GB2312"/>
          <w:color w:val="000000"/>
          <w:sz w:val="32"/>
          <w:szCs w:val="32"/>
        </w:rPr>
      </w:pPr>
      <w:r>
        <w:rPr>
          <w:rFonts w:hint="eastAsia" w:eastAsia="仿宋_GB2312"/>
          <w:color w:val="000000"/>
          <w:sz w:val="32"/>
          <w:szCs w:val="32"/>
        </w:rPr>
        <w:t>预热</w:t>
      </w:r>
      <w:r>
        <w:rPr>
          <w:rFonts w:hint="eastAsia" w:ascii="仿宋_GB2312" w:hAnsi="仿宋_GB2312" w:eastAsia="仿宋_GB2312" w:cs="仿宋_GB2312"/>
          <w:color w:val="000000"/>
          <w:sz w:val="32"/>
          <w:szCs w:val="32"/>
        </w:rPr>
        <w:t>推</w:t>
      </w:r>
      <w:r>
        <w:rPr>
          <w:rFonts w:ascii="Times New Roman" w:hAnsi="Times New Roman" w:eastAsia="仿宋_GB2312" w:cs="Times New Roman"/>
          <w:color w:val="000000"/>
          <w:sz w:val="32"/>
          <w:szCs w:val="32"/>
        </w:rPr>
        <w:t>广：</w:t>
      </w:r>
      <w:r>
        <w:rPr>
          <w:rFonts w:hint="eastAsia" w:ascii="Times New Roman" w:hAnsi="Times New Roman" w:eastAsia="仿宋_GB2312" w:cs="Times New Roman"/>
          <w:color w:val="000000"/>
          <w:sz w:val="32"/>
          <w:szCs w:val="32"/>
          <w:lang w:val="en-US" w:eastAsia="zh-CN"/>
        </w:rPr>
        <w:t>2020年</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10</w:t>
      </w:r>
      <w:r>
        <w:rPr>
          <w:rFonts w:ascii="Times New Roman" w:hAnsi="Times New Roman" w:eastAsia="仿宋_GB2312" w:cs="Times New Roman"/>
          <w:color w:val="000000"/>
          <w:sz w:val="32"/>
          <w:szCs w:val="32"/>
        </w:rPr>
        <w:t>日</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6</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0</w:t>
      </w:r>
      <w:r>
        <w:rPr>
          <w:rFonts w:ascii="Times New Roman" w:hAnsi="Times New Roman" w:eastAsia="仿宋_GB2312" w:cs="Times New Roman"/>
          <w:color w:val="000000"/>
          <w:sz w:val="32"/>
          <w:szCs w:val="32"/>
        </w:rPr>
        <w:t>日</w:t>
      </w:r>
    </w:p>
    <w:p>
      <w:pPr>
        <w:spacing w:line="560" w:lineRule="exact"/>
        <w:ind w:firstLine="643" w:firstLineChars="200"/>
        <w:rPr>
          <w:rFonts w:ascii="楷体" w:hAnsi="楷体" w:eastAsia="楷体"/>
          <w:b/>
          <w:color w:val="000000"/>
          <w:sz w:val="32"/>
          <w:szCs w:val="32"/>
        </w:rPr>
      </w:pPr>
      <w:r>
        <w:rPr>
          <w:rFonts w:hint="eastAsia" w:ascii="楷体" w:hAnsi="楷体" w:eastAsia="楷体"/>
          <w:b/>
          <w:color w:val="000000"/>
          <w:sz w:val="32"/>
          <w:szCs w:val="32"/>
        </w:rPr>
        <w:t>（二）报名</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lang w:eastAsia="zh-CN"/>
        </w:rPr>
        <w:t>各县（市、区）人社部门协调有关部门，按时间节点要求，开展宣传、报名、报送项目资料、组织人员参赛等工作，社会各界可</w:t>
      </w:r>
      <w:r>
        <w:rPr>
          <w:rFonts w:hint="eastAsia" w:ascii="仿宋_GB2312" w:hAnsi="仿宋_GB2312" w:eastAsia="仿宋_GB2312" w:cs="仿宋_GB2312"/>
          <w:color w:val="000000"/>
          <w:sz w:val="32"/>
          <w:szCs w:val="32"/>
        </w:rPr>
        <w:t>登录</w:t>
      </w:r>
      <w:r>
        <w:rPr>
          <w:rFonts w:hint="eastAsia" w:ascii="仿宋_GB2312" w:hAnsi="仿宋_GB2312" w:eastAsia="仿宋_GB2312" w:cs="仿宋_GB2312"/>
          <w:color w:val="000000"/>
          <w:spacing w:val="-6"/>
          <w:sz w:val="32"/>
          <w:szCs w:val="32"/>
        </w:rPr>
        <w:t>赣州就业创业网</w:t>
      </w:r>
      <w:r>
        <w:rPr>
          <w:rFonts w:hint="eastAsia" w:ascii="仿宋_GB2312" w:hAnsi="仿宋_GB2312" w:eastAsia="仿宋_GB2312" w:cs="仿宋_GB2312"/>
          <w:color w:val="000000"/>
          <w:spacing w:val="-20"/>
          <w:sz w:val="32"/>
          <w:szCs w:val="32"/>
        </w:rPr>
        <w:t>(</w:t>
      </w:r>
      <w:r>
        <w:fldChar w:fldCharType="begin"/>
      </w:r>
      <w:r>
        <w:instrText xml:space="preserve"> HYPERLINK "http://www.gzjy.gov.cn" </w:instrText>
      </w:r>
      <w:r>
        <w:fldChar w:fldCharType="separate"/>
      </w:r>
      <w:r>
        <w:rPr>
          <w:rStyle w:val="6"/>
          <w:rFonts w:hint="eastAsia" w:ascii="仿宋_GB2312" w:hAnsi="仿宋_GB2312" w:eastAsia="仿宋_GB2312" w:cs="仿宋_GB2312"/>
          <w:spacing w:val="-20"/>
          <w:sz w:val="32"/>
          <w:szCs w:val="32"/>
        </w:rPr>
        <w:t>www.gzjy.gov.cn</w:t>
      </w:r>
      <w:r>
        <w:rPr>
          <w:rStyle w:val="6"/>
          <w:rFonts w:hint="eastAsia" w:ascii="仿宋_GB2312" w:hAnsi="仿宋_GB2312" w:eastAsia="仿宋_GB2312" w:cs="仿宋_GB2312"/>
          <w:spacing w:val="-20"/>
          <w:sz w:val="32"/>
          <w:szCs w:val="32"/>
        </w:rPr>
        <w:fldChar w:fldCharType="end"/>
      </w:r>
      <w:r>
        <w:rPr>
          <w:rFonts w:hint="eastAsia" w:ascii="仿宋_GB2312" w:hAnsi="仿宋_GB2312" w:eastAsia="仿宋_GB2312" w:cs="仿宋_GB2312"/>
          <w:color w:val="000000"/>
          <w:spacing w:val="-20"/>
          <w:sz w:val="32"/>
          <w:szCs w:val="32"/>
        </w:rPr>
        <w:t>)</w:t>
      </w:r>
      <w:r>
        <w:rPr>
          <w:rFonts w:hint="eastAsia" w:ascii="仿宋_GB2312" w:hAnsi="仿宋_GB2312" w:eastAsia="仿宋_GB2312" w:cs="仿宋_GB2312"/>
          <w:color w:val="000000"/>
          <w:sz w:val="32"/>
          <w:szCs w:val="32"/>
        </w:rPr>
        <w:t>进行报名并下载创业项目申报书，</w:t>
      </w:r>
      <w:r>
        <w:rPr>
          <w:rFonts w:hint="eastAsia" w:eastAsia="仿宋_GB2312"/>
          <w:color w:val="000000"/>
          <w:sz w:val="32"/>
          <w:szCs w:val="32"/>
        </w:rPr>
        <w:t>按要求完整、准确、真实地报送参赛相关信息和材料。</w:t>
      </w:r>
    </w:p>
    <w:p>
      <w:pPr>
        <w:spacing w:line="560" w:lineRule="exact"/>
        <w:ind w:firstLine="640" w:firstLineChars="200"/>
        <w:rPr>
          <w:rFonts w:hint="eastAsia" w:eastAsia="仿宋_GB2312"/>
          <w:color w:val="000000"/>
          <w:sz w:val="32"/>
          <w:szCs w:val="32"/>
          <w:lang w:eastAsia="zh-CN"/>
        </w:rPr>
      </w:pPr>
      <w:r>
        <w:rPr>
          <w:rFonts w:hint="eastAsia" w:eastAsia="仿宋_GB2312"/>
          <w:color w:val="000000"/>
          <w:sz w:val="32"/>
          <w:szCs w:val="32"/>
          <w:lang w:eastAsia="zh-CN"/>
        </w:rPr>
        <w:t>报名参赛需分类报名，不得兼报。</w:t>
      </w:r>
    </w:p>
    <w:p>
      <w:pPr>
        <w:spacing w:line="560" w:lineRule="exact"/>
        <w:ind w:firstLine="640" w:firstLineChars="200"/>
        <w:rPr>
          <w:rFonts w:ascii="仿宋_GB2312" w:hAnsi="仿宋_GB2312" w:eastAsia="仿宋_GB2312" w:cs="仿宋_GB2312"/>
          <w:color w:val="000000"/>
          <w:sz w:val="32"/>
          <w:szCs w:val="32"/>
        </w:rPr>
      </w:pPr>
      <w:r>
        <w:rPr>
          <w:rFonts w:hint="eastAsia" w:eastAsia="仿宋_GB2312"/>
          <w:color w:val="000000"/>
          <w:sz w:val="32"/>
          <w:szCs w:val="32"/>
        </w:rPr>
        <w:t>报名时间</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2020年</w:t>
      </w:r>
      <w:r>
        <w:rPr>
          <w:rFonts w:ascii="Times New Roman" w:hAnsi="Times New Roman" w:eastAsia="仿宋_GB2312" w:cs="Times New Roman"/>
          <w:color w:val="000000"/>
          <w:sz w:val="32"/>
          <w:szCs w:val="32"/>
        </w:rPr>
        <w:t>5月</w:t>
      </w:r>
      <w:r>
        <w:rPr>
          <w:rFonts w:hint="eastAsia" w:ascii="Times New Roman" w:hAnsi="Times New Roman" w:eastAsia="仿宋_GB2312" w:cs="Times New Roman"/>
          <w:color w:val="000000"/>
          <w:sz w:val="32"/>
          <w:szCs w:val="32"/>
          <w:lang w:val="en-US" w:eastAsia="zh-CN"/>
        </w:rPr>
        <w:t>10</w:t>
      </w:r>
      <w:r>
        <w:rPr>
          <w:rFonts w:ascii="Times New Roman" w:hAnsi="Times New Roman" w:eastAsia="仿宋_GB2312" w:cs="Times New Roman"/>
          <w:color w:val="000000"/>
          <w:sz w:val="32"/>
          <w:szCs w:val="32"/>
        </w:rPr>
        <w:t>日</w:t>
      </w:r>
      <w:r>
        <w:rPr>
          <w:rFonts w:hint="eastAsia" w:ascii="Times New Roman" w:hAnsi="Times New Roman" w:eastAsia="仿宋_GB2312" w:cs="Times New Roman"/>
          <w:color w:val="000000"/>
          <w:sz w:val="32"/>
          <w:szCs w:val="32"/>
        </w:rPr>
        <w:t>—6</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15</w:t>
      </w:r>
      <w:r>
        <w:rPr>
          <w:rFonts w:ascii="Times New Roman" w:hAnsi="Times New Roman" w:eastAsia="仿宋_GB2312" w:cs="Times New Roman"/>
          <w:color w:val="000000"/>
          <w:sz w:val="32"/>
          <w:szCs w:val="32"/>
        </w:rPr>
        <w:t>日</w:t>
      </w:r>
    </w:p>
    <w:p>
      <w:pPr>
        <w:ind w:firstLine="643" w:firstLineChars="200"/>
        <w:jc w:val="left"/>
        <w:rPr>
          <w:rFonts w:ascii="楷体" w:hAnsi="楷体" w:eastAsia="楷体"/>
          <w:b/>
          <w:color w:val="000000"/>
          <w:sz w:val="32"/>
          <w:szCs w:val="32"/>
        </w:rPr>
      </w:pPr>
      <w:r>
        <w:rPr>
          <w:rFonts w:hint="eastAsia" w:ascii="楷体" w:hAnsi="楷体" w:eastAsia="楷体"/>
          <w:b/>
          <w:color w:val="000000"/>
          <w:sz w:val="32"/>
          <w:szCs w:val="32"/>
        </w:rPr>
        <w:t>（三）赛</w:t>
      </w:r>
      <w:r>
        <w:rPr>
          <w:rFonts w:hint="eastAsia" w:ascii="楷体" w:hAnsi="楷体" w:eastAsia="楷体"/>
          <w:b/>
          <w:color w:val="000000"/>
          <w:sz w:val="32"/>
          <w:szCs w:val="32"/>
          <w:lang w:eastAsia="zh-CN"/>
        </w:rPr>
        <w:t>事</w:t>
      </w:r>
      <w:r>
        <w:rPr>
          <w:rFonts w:hint="eastAsia" w:ascii="楷体" w:hAnsi="楷体" w:eastAsia="楷体"/>
          <w:b/>
          <w:color w:val="000000"/>
          <w:sz w:val="32"/>
          <w:szCs w:val="32"/>
        </w:rPr>
        <w:t>安排</w:t>
      </w:r>
    </w:p>
    <w:p>
      <w:pPr>
        <w:ind w:firstLine="640" w:firstLineChars="200"/>
        <w:jc w:val="left"/>
        <w:rPr>
          <w:rFonts w:hint="eastAsia" w:ascii="仿宋_GB2312" w:eastAsia="仿宋_GB2312" w:hAnsiTheme="majorEastAsia"/>
          <w:sz w:val="32"/>
          <w:szCs w:val="32"/>
          <w:lang w:eastAsia="zh-CN"/>
        </w:rPr>
      </w:pPr>
      <w:r>
        <w:rPr>
          <w:rFonts w:hint="eastAsia" w:ascii="仿宋_GB2312" w:eastAsia="仿宋_GB2312" w:hAnsiTheme="majorEastAsia"/>
          <w:sz w:val="32"/>
          <w:szCs w:val="32"/>
          <w:lang w:val="en-US" w:eastAsia="zh-CN"/>
        </w:rPr>
        <w:t>1、</w:t>
      </w:r>
      <w:r>
        <w:rPr>
          <w:rFonts w:hint="eastAsia" w:ascii="仿宋_GB2312" w:eastAsia="仿宋_GB2312" w:hAnsiTheme="majorEastAsia"/>
          <w:sz w:val="32"/>
          <w:szCs w:val="32"/>
          <w:lang w:eastAsia="zh-CN"/>
        </w:rPr>
        <w:t>主体赛</w:t>
      </w:r>
      <w:r>
        <w:rPr>
          <w:rFonts w:hint="eastAsia" w:ascii="仿宋_GB2312" w:eastAsia="仿宋_GB2312" w:hAnsiTheme="majorEastAsia"/>
          <w:sz w:val="32"/>
          <w:szCs w:val="32"/>
        </w:rPr>
        <w:t>项目评审分为两个阶段（评审标准见附件2、3、4）</w:t>
      </w:r>
      <w:r>
        <w:rPr>
          <w:rFonts w:hint="eastAsia" w:ascii="仿宋_GB2312" w:eastAsia="仿宋_GB2312" w:hAnsiTheme="majorEastAsia"/>
          <w:sz w:val="32"/>
          <w:szCs w:val="32"/>
          <w:lang w:eastAsia="zh-CN"/>
        </w:rPr>
        <w:t>。</w:t>
      </w:r>
    </w:p>
    <w:p>
      <w:pPr>
        <w:ind w:firstLine="640" w:firstLineChars="200"/>
        <w:jc w:val="left"/>
        <w:rPr>
          <w:rFonts w:hint="eastAsia" w:ascii="仿宋_GB2312" w:eastAsia="仿宋_GB2312" w:hAnsiTheme="majorEastAsia"/>
          <w:sz w:val="32"/>
          <w:szCs w:val="32"/>
          <w:lang w:val="en-US" w:eastAsia="zh-CN"/>
        </w:rPr>
      </w:pPr>
      <w:r>
        <w:rPr>
          <w:rFonts w:hint="eastAsia" w:ascii="仿宋_GB2312" w:eastAsia="仿宋_GB2312" w:hAnsiTheme="majorEastAsia"/>
          <w:sz w:val="32"/>
          <w:szCs w:val="32"/>
        </w:rPr>
        <w:t>第一阶段为封闭式评分，</w:t>
      </w:r>
      <w:r>
        <w:rPr>
          <w:rFonts w:hint="eastAsia" w:ascii="仿宋_GB2312" w:eastAsia="仿宋_GB2312" w:hAnsiTheme="majorEastAsia"/>
          <w:sz w:val="32"/>
          <w:szCs w:val="32"/>
          <w:lang w:eastAsia="zh-CN"/>
        </w:rPr>
        <w:t>遴选出现场路演赛入围项目（</w:t>
      </w:r>
      <w:r>
        <w:rPr>
          <w:rFonts w:hint="eastAsia" w:ascii="仿宋_GB2312" w:eastAsia="仿宋_GB2312" w:hAnsiTheme="majorEastAsia"/>
          <w:sz w:val="32"/>
          <w:szCs w:val="32"/>
          <w:lang w:val="en-US" w:eastAsia="zh-CN"/>
        </w:rPr>
        <w:t>6月30日前完成）</w:t>
      </w:r>
      <w:r>
        <w:rPr>
          <w:rFonts w:hint="eastAsia" w:ascii="仿宋_GB2312" w:eastAsia="仿宋_GB2312" w:hAnsiTheme="majorEastAsia"/>
          <w:sz w:val="32"/>
          <w:szCs w:val="32"/>
        </w:rPr>
        <w:t>。</w:t>
      </w:r>
      <w:r>
        <w:rPr>
          <w:rFonts w:hint="eastAsia" w:ascii="仿宋_GB2312" w:eastAsia="仿宋_GB2312" w:hAnsiTheme="majorEastAsia"/>
          <w:sz w:val="32"/>
          <w:szCs w:val="32"/>
          <w:lang w:val="en-US" w:eastAsia="zh-CN"/>
        </w:rPr>
        <w:t xml:space="preserve">         </w:t>
      </w:r>
    </w:p>
    <w:p>
      <w:pPr>
        <w:jc w:val="left"/>
        <w:rPr>
          <w:rFonts w:hint="eastAsia" w:ascii="仿宋_GB2312" w:eastAsia="仿宋_GB2312" w:hAnsiTheme="majorEastAsia"/>
          <w:sz w:val="32"/>
          <w:szCs w:val="32"/>
        </w:rPr>
      </w:pPr>
      <w:r>
        <w:rPr>
          <w:rFonts w:hint="eastAsia" w:ascii="仿宋_GB2312" w:eastAsia="仿宋_GB2312" w:hAnsiTheme="majorEastAsia"/>
          <w:sz w:val="32"/>
          <w:szCs w:val="32"/>
          <w:lang w:val="en-US" w:eastAsia="zh-CN"/>
        </w:rPr>
        <w:t xml:space="preserve">    </w:t>
      </w:r>
      <w:r>
        <w:rPr>
          <w:rFonts w:hint="eastAsia" w:ascii="仿宋_GB2312" w:eastAsia="仿宋_GB2312" w:hAnsiTheme="majorEastAsia"/>
          <w:sz w:val="32"/>
          <w:szCs w:val="32"/>
        </w:rPr>
        <w:t>第二阶段为现场路演赛，按照统一规则，</w:t>
      </w:r>
      <w:r>
        <w:rPr>
          <w:rFonts w:hint="eastAsia" w:eastAsia="仿宋_GB2312"/>
          <w:color w:val="000000"/>
          <w:sz w:val="32"/>
          <w:szCs w:val="32"/>
        </w:rPr>
        <w:t>由大赛专家评审委员会采取专家集中评审方式，对所有参赛项目进行打分排名。</w:t>
      </w:r>
      <w:r>
        <w:rPr>
          <w:rFonts w:hint="eastAsia" w:ascii="仿宋_GB2312" w:eastAsia="仿宋_GB2312" w:hAnsiTheme="majorEastAsia"/>
          <w:sz w:val="32"/>
          <w:szCs w:val="32"/>
        </w:rPr>
        <w:t>现场路演赛采</w:t>
      </w:r>
      <w:r>
        <w:rPr>
          <w:rFonts w:hint="eastAsia" w:ascii="仿宋_GB2312" w:eastAsia="仿宋_GB2312" w:hAnsiTheme="majorEastAsia"/>
          <w:sz w:val="32"/>
          <w:szCs w:val="32"/>
          <w:lang w:eastAsia="zh-CN"/>
        </w:rPr>
        <w:t>用</w:t>
      </w:r>
      <w:r>
        <w:rPr>
          <w:rFonts w:hint="eastAsia" w:ascii="仿宋_GB2312" w:eastAsia="仿宋_GB2312" w:hAnsiTheme="majorEastAsia"/>
          <w:sz w:val="32"/>
          <w:szCs w:val="32"/>
        </w:rPr>
        <w:t>“6+6+1”模式，项目路演6分钟（不超过6分钟），评委提问6分钟（不超过6分钟），1分钟打分。</w:t>
      </w:r>
    </w:p>
    <w:p>
      <w:pPr>
        <w:ind w:firstLine="640" w:firstLineChars="200"/>
        <w:jc w:val="left"/>
        <w:rPr>
          <w:rFonts w:hint="eastAsia" w:ascii="仿宋_GB2312" w:eastAsia="仿宋_GB2312" w:hAnsiTheme="majorEastAsia"/>
          <w:sz w:val="32"/>
          <w:szCs w:val="32"/>
          <w:lang w:val="en-US" w:eastAsia="zh-CN"/>
        </w:rPr>
      </w:pPr>
      <w:r>
        <w:rPr>
          <w:rFonts w:hint="eastAsia" w:ascii="仿宋_GB2312" w:eastAsia="仿宋_GB2312" w:hAnsiTheme="majorEastAsia"/>
          <w:sz w:val="32"/>
          <w:szCs w:val="32"/>
          <w:lang w:val="en-US" w:eastAsia="zh-CN"/>
        </w:rPr>
        <w:t>2、</w:t>
      </w:r>
      <w:r>
        <w:rPr>
          <w:rFonts w:hint="eastAsia" w:ascii="仿宋_GB2312" w:eastAsia="仿宋_GB2312" w:hAnsiTheme="majorEastAsia"/>
          <w:sz w:val="32"/>
          <w:szCs w:val="32"/>
          <w:lang w:eastAsia="zh-CN"/>
        </w:rPr>
        <w:t>创业扶贫</w:t>
      </w:r>
      <w:r>
        <w:rPr>
          <w:rFonts w:hint="eastAsia" w:ascii="仿宋_GB2312" w:eastAsia="仿宋_GB2312" w:hAnsiTheme="majorEastAsia"/>
          <w:sz w:val="32"/>
          <w:szCs w:val="32"/>
        </w:rPr>
        <w:t>专项赛</w:t>
      </w:r>
      <w:r>
        <w:rPr>
          <w:rFonts w:hint="eastAsia" w:ascii="仿宋_GB2312" w:eastAsia="仿宋_GB2312" w:hAnsiTheme="majorEastAsia"/>
          <w:sz w:val="32"/>
          <w:szCs w:val="32"/>
          <w:lang w:eastAsia="zh-CN"/>
        </w:rPr>
        <w:t>项目采取</w:t>
      </w:r>
      <w:r>
        <w:rPr>
          <w:rFonts w:hint="eastAsia" w:ascii="仿宋_GB2312" w:eastAsia="仿宋_GB2312" w:hAnsiTheme="majorEastAsia"/>
          <w:sz w:val="32"/>
          <w:szCs w:val="32"/>
        </w:rPr>
        <w:t>组委会评审</w:t>
      </w:r>
      <w:r>
        <w:rPr>
          <w:rFonts w:hint="eastAsia" w:ascii="仿宋_GB2312" w:eastAsia="仿宋_GB2312" w:hAnsiTheme="majorEastAsia"/>
          <w:sz w:val="32"/>
          <w:szCs w:val="32"/>
          <w:lang w:eastAsia="zh-CN"/>
        </w:rPr>
        <w:t>专家集中评审、综合打分的方式，排出名次。</w:t>
      </w:r>
    </w:p>
    <w:p>
      <w:pPr>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20</w:t>
      </w:r>
      <w:r>
        <w:rPr>
          <w:rFonts w:hint="eastAsia" w:ascii="仿宋_GB2312" w:eastAsia="仿宋_GB2312" w:hAnsiTheme="majorEastAsia"/>
          <w:sz w:val="32"/>
          <w:szCs w:val="32"/>
          <w:lang w:val="en-US" w:eastAsia="zh-CN"/>
        </w:rPr>
        <w:t>20</w:t>
      </w:r>
      <w:r>
        <w:rPr>
          <w:rFonts w:hint="eastAsia" w:ascii="仿宋_GB2312" w:eastAsia="仿宋_GB2312" w:hAnsiTheme="majorEastAsia"/>
          <w:sz w:val="32"/>
          <w:szCs w:val="32"/>
        </w:rPr>
        <w:t>年7月</w:t>
      </w:r>
      <w:r>
        <w:rPr>
          <w:rFonts w:hint="eastAsia" w:ascii="仿宋_GB2312" w:eastAsia="仿宋_GB2312" w:hAnsiTheme="majorEastAsia"/>
          <w:sz w:val="32"/>
          <w:szCs w:val="32"/>
          <w:lang w:val="en-US" w:eastAsia="zh-CN"/>
        </w:rPr>
        <w:t>1</w:t>
      </w:r>
      <w:r>
        <w:rPr>
          <w:rFonts w:hint="eastAsia" w:ascii="仿宋_GB2312" w:eastAsia="仿宋_GB2312" w:hAnsiTheme="majorEastAsia"/>
          <w:sz w:val="32"/>
          <w:szCs w:val="32"/>
        </w:rPr>
        <w:t>5日前完成。</w:t>
      </w:r>
    </w:p>
    <w:p>
      <w:pPr>
        <w:ind w:firstLine="640" w:firstLineChars="200"/>
        <w:jc w:val="left"/>
        <w:rPr>
          <w:rFonts w:ascii="仿宋_GB2312" w:eastAsia="黑体" w:hAnsiTheme="majorEastAsia"/>
          <w:sz w:val="32"/>
          <w:szCs w:val="32"/>
        </w:rPr>
      </w:pPr>
      <w:r>
        <w:rPr>
          <w:rFonts w:hint="eastAsia" w:ascii="仿宋_GB2312" w:eastAsia="黑体" w:hAnsiTheme="majorEastAsia"/>
          <w:sz w:val="32"/>
          <w:szCs w:val="32"/>
        </w:rPr>
        <w:t>九、奖励与扶持</w:t>
      </w:r>
    </w:p>
    <w:p>
      <w:pPr>
        <w:ind w:firstLine="643" w:firstLineChars="200"/>
        <w:jc w:val="left"/>
        <w:rPr>
          <w:rFonts w:ascii="仿宋_GB2312" w:eastAsia="仿宋_GB2312" w:hAnsiTheme="majorEastAsia"/>
          <w:b/>
          <w:sz w:val="32"/>
          <w:szCs w:val="32"/>
        </w:rPr>
      </w:pPr>
      <w:r>
        <w:rPr>
          <w:rFonts w:hint="eastAsia" w:ascii="仿宋_GB2312" w:eastAsia="仿宋_GB2312" w:hAnsiTheme="majorEastAsia"/>
          <w:b/>
          <w:sz w:val="32"/>
          <w:szCs w:val="32"/>
        </w:rPr>
        <w:t>(一)大赛组委会奖励</w:t>
      </w:r>
    </w:p>
    <w:p>
      <w:pPr>
        <w:spacing w:line="560" w:lineRule="exact"/>
        <w:ind w:firstLine="640" w:firstLineChars="200"/>
        <w:rPr>
          <w:rFonts w:hint="default"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大赛</w:t>
      </w:r>
      <w:r>
        <w:rPr>
          <w:rFonts w:hint="eastAsia" w:ascii="Times New Roman" w:hAnsi="Times New Roman" w:eastAsia="仿宋_GB2312" w:cs="Times New Roman"/>
          <w:color w:val="000000"/>
          <w:sz w:val="32"/>
          <w:szCs w:val="32"/>
        </w:rPr>
        <w:t>主体赛两个组</w:t>
      </w:r>
      <w:r>
        <w:rPr>
          <w:rFonts w:ascii="Times New Roman" w:hAnsi="Times New Roman" w:eastAsia="仿宋_GB2312" w:cs="Times New Roman"/>
          <w:color w:val="000000"/>
          <w:sz w:val="32"/>
          <w:szCs w:val="32"/>
        </w:rPr>
        <w:t>分设一等奖1名、二等奖2名、三等奖</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名</w:t>
      </w:r>
      <w:r>
        <w:rPr>
          <w:rFonts w:hint="eastAsia" w:ascii="Times New Roman" w:hAnsi="Times New Roman" w:eastAsia="仿宋_GB2312" w:cs="Times New Roman"/>
          <w:color w:val="000000"/>
          <w:sz w:val="32"/>
          <w:szCs w:val="32"/>
          <w:lang w:eastAsia="zh-CN"/>
        </w:rPr>
        <w:t>，优胜</w:t>
      </w:r>
      <w:r>
        <w:rPr>
          <w:rFonts w:ascii="Times New Roman" w:hAnsi="Times New Roman" w:eastAsia="仿宋_GB2312" w:cs="Times New Roman"/>
          <w:color w:val="000000"/>
          <w:sz w:val="32"/>
          <w:szCs w:val="32"/>
        </w:rPr>
        <w:t>奖</w:t>
      </w:r>
      <w:r>
        <w:rPr>
          <w:rFonts w:hint="eastAsia" w:ascii="Times New Roman" w:hAnsi="Times New Roman" w:eastAsia="仿宋_GB2312" w:cs="Times New Roman"/>
          <w:color w:val="000000"/>
          <w:sz w:val="32"/>
          <w:szCs w:val="32"/>
          <w:lang w:val="en-US" w:eastAsia="zh-CN"/>
        </w:rPr>
        <w:t>若干名</w:t>
      </w:r>
      <w:r>
        <w:rPr>
          <w:rFonts w:hint="eastAsia" w:ascii="Times New Roman" w:hAnsi="Times New Roman" w:eastAsia="仿宋_GB2312" w:cs="Times New Roman"/>
          <w:color w:val="000000"/>
          <w:sz w:val="32"/>
          <w:szCs w:val="32"/>
          <w:lang w:eastAsia="zh-CN"/>
        </w:rPr>
        <w:t>；对各地推荐的符合条件的创业扶贫项目</w:t>
      </w:r>
      <w:r>
        <w:rPr>
          <w:rFonts w:hint="eastAsia" w:ascii="Times New Roman" w:hAnsi="Times New Roman" w:eastAsia="仿宋_GB2312" w:cs="Times New Roman"/>
          <w:color w:val="000000"/>
          <w:sz w:val="32"/>
          <w:szCs w:val="32"/>
          <w:lang w:val="en-US" w:eastAsia="zh-CN"/>
        </w:rPr>
        <w:t>进行奖励。预计总</w:t>
      </w:r>
      <w:r>
        <w:rPr>
          <w:rFonts w:hint="eastAsia" w:ascii="Times New Roman" w:hAnsi="Times New Roman" w:eastAsia="仿宋_GB2312" w:cs="Times New Roman"/>
          <w:color w:val="000000"/>
          <w:sz w:val="32"/>
          <w:szCs w:val="32"/>
          <w:lang w:eastAsia="zh-CN"/>
        </w:rPr>
        <w:t>奖金额</w:t>
      </w:r>
      <w:r>
        <w:rPr>
          <w:rFonts w:hint="eastAsia" w:ascii="Times New Roman" w:hAnsi="Times New Roman" w:eastAsia="仿宋_GB2312" w:cs="Times New Roman"/>
          <w:color w:val="000000"/>
          <w:sz w:val="32"/>
          <w:szCs w:val="32"/>
          <w:lang w:val="en-US" w:eastAsia="zh-CN"/>
        </w:rPr>
        <w:t>30万元</w:t>
      </w:r>
      <w:r>
        <w:rPr>
          <w:rFonts w:ascii="Times New Roman" w:hAnsi="Times New Roman" w:eastAsia="仿宋_GB2312" w:cs="Times New Roman"/>
          <w:color w:val="000000"/>
          <w:sz w:val="32"/>
          <w:szCs w:val="32"/>
        </w:rPr>
        <w:t>（税前金额）</w:t>
      </w:r>
      <w:r>
        <w:rPr>
          <w:rFonts w:hint="eastAsia" w:ascii="Times New Roman" w:hAnsi="Times New Roman" w:eastAsia="仿宋_GB2312" w:cs="Times New Roman"/>
          <w:color w:val="000000"/>
          <w:sz w:val="32"/>
          <w:szCs w:val="32"/>
          <w:lang w:val="en-US" w:eastAsia="zh-CN"/>
        </w:rPr>
        <w:t>。</w:t>
      </w:r>
    </w:p>
    <w:p>
      <w:pPr>
        <w:spacing w:line="560" w:lineRule="exact"/>
        <w:ind w:firstLine="643" w:firstLineChars="200"/>
        <w:rPr>
          <w:rFonts w:hint="eastAsia" w:ascii="楷体" w:hAnsi="楷体" w:eastAsia="楷体"/>
          <w:b/>
          <w:color w:val="000000"/>
          <w:sz w:val="32"/>
          <w:szCs w:val="32"/>
          <w:lang w:eastAsia="zh-CN"/>
        </w:rPr>
      </w:pPr>
      <w:r>
        <w:rPr>
          <w:rFonts w:hint="eastAsia" w:ascii="楷体" w:hAnsi="楷体" w:eastAsia="楷体"/>
          <w:b/>
          <w:color w:val="000000"/>
          <w:sz w:val="32"/>
          <w:szCs w:val="32"/>
        </w:rPr>
        <w:t>（</w:t>
      </w:r>
      <w:r>
        <w:rPr>
          <w:rFonts w:hint="eastAsia" w:ascii="楷体" w:hAnsi="楷体" w:eastAsia="楷体"/>
          <w:b/>
          <w:color w:val="000000"/>
          <w:sz w:val="32"/>
          <w:szCs w:val="32"/>
          <w:lang w:val="en-US" w:eastAsia="zh-CN"/>
        </w:rPr>
        <w:t>1</w:t>
      </w:r>
      <w:r>
        <w:rPr>
          <w:rFonts w:hint="eastAsia" w:ascii="楷体" w:hAnsi="楷体" w:eastAsia="楷体"/>
          <w:b/>
          <w:color w:val="000000"/>
          <w:sz w:val="32"/>
          <w:szCs w:val="32"/>
        </w:rPr>
        <w:t>）创新项目组：</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一等奖1名，奖金人民币</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万元（奖杯、证书）</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二等奖2名，奖金人民币</w:t>
      </w: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z w:val="32"/>
          <w:szCs w:val="32"/>
        </w:rPr>
        <w:t>万元/名（奖杯、证书）</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三等奖</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名，奖金人民币</w:t>
      </w:r>
      <w:r>
        <w:rPr>
          <w:rFonts w:hint="eastAsia" w:ascii="Times New Roman" w:hAnsi="Times New Roman" w:eastAsia="仿宋_GB2312" w:cs="Times New Roman"/>
          <w:color w:val="000000"/>
          <w:sz w:val="32"/>
          <w:szCs w:val="32"/>
          <w:lang w:val="en-US" w:eastAsia="zh-CN"/>
        </w:rPr>
        <w:t>1万</w:t>
      </w:r>
      <w:r>
        <w:rPr>
          <w:rFonts w:ascii="Times New Roman" w:hAnsi="Times New Roman" w:eastAsia="仿宋_GB2312" w:cs="Times New Roman"/>
          <w:color w:val="000000"/>
          <w:sz w:val="32"/>
          <w:szCs w:val="32"/>
        </w:rPr>
        <w:t>元/名（奖杯、证书）</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优胜奖</w:t>
      </w:r>
      <w:r>
        <w:rPr>
          <w:rFonts w:hint="eastAsia" w:ascii="Times New Roman" w:hAnsi="Times New Roman" w:eastAsia="仿宋_GB2312" w:cs="Times New Roman"/>
          <w:color w:val="000000"/>
          <w:sz w:val="32"/>
          <w:szCs w:val="32"/>
          <w:lang w:val="en-US" w:eastAsia="zh-CN"/>
        </w:rPr>
        <w:t>若干</w:t>
      </w:r>
      <w:r>
        <w:rPr>
          <w:rFonts w:ascii="Times New Roman" w:hAnsi="Times New Roman" w:eastAsia="仿宋_GB2312" w:cs="Times New Roman"/>
          <w:color w:val="000000"/>
          <w:sz w:val="32"/>
          <w:szCs w:val="32"/>
        </w:rPr>
        <w:t>名，</w:t>
      </w:r>
      <w:r>
        <w:rPr>
          <w:rFonts w:hint="eastAsia" w:ascii="Times New Roman" w:hAnsi="Times New Roman" w:eastAsia="仿宋_GB2312" w:cs="Times New Roman"/>
          <w:color w:val="000000"/>
          <w:sz w:val="32"/>
          <w:szCs w:val="32"/>
          <w:lang w:eastAsia="zh-CN"/>
        </w:rPr>
        <w:t>以上报参赛项目的多少，结合专家评委的评定，确定名额（不超过</w:t>
      </w:r>
      <w:r>
        <w:rPr>
          <w:rFonts w:hint="eastAsia" w:ascii="Times New Roman" w:hAnsi="Times New Roman" w:eastAsia="仿宋_GB2312" w:cs="Times New Roman"/>
          <w:color w:val="000000"/>
          <w:sz w:val="32"/>
          <w:szCs w:val="32"/>
          <w:lang w:val="en-US" w:eastAsia="zh-CN"/>
        </w:rPr>
        <w:t>14名），</w:t>
      </w:r>
      <w:r>
        <w:rPr>
          <w:rFonts w:ascii="Times New Roman" w:hAnsi="Times New Roman" w:eastAsia="仿宋_GB2312" w:cs="Times New Roman"/>
          <w:color w:val="000000"/>
          <w:sz w:val="32"/>
          <w:szCs w:val="32"/>
        </w:rPr>
        <w:t>奖金人民币2</w:t>
      </w:r>
      <w:r>
        <w:rPr>
          <w:rFonts w:hint="eastAsia" w:ascii="Times New Roman" w:hAnsi="Times New Roman" w:eastAsia="仿宋_GB2312" w:cs="Times New Roman"/>
          <w:color w:val="000000"/>
          <w:sz w:val="32"/>
          <w:szCs w:val="32"/>
          <w:lang w:val="en-US" w:eastAsia="zh-CN"/>
        </w:rPr>
        <w:t>0</w:t>
      </w:r>
      <w:r>
        <w:rPr>
          <w:rFonts w:ascii="Times New Roman" w:hAnsi="Times New Roman" w:eastAsia="仿宋_GB2312" w:cs="Times New Roman"/>
          <w:color w:val="000000"/>
          <w:sz w:val="32"/>
          <w:szCs w:val="32"/>
        </w:rPr>
        <w:t>00元/名（证书）</w:t>
      </w:r>
    </w:p>
    <w:p>
      <w:pPr>
        <w:spacing w:line="560" w:lineRule="exact"/>
        <w:ind w:firstLine="643" w:firstLineChars="200"/>
        <w:rPr>
          <w:rFonts w:ascii="楷体" w:hAnsi="楷体" w:eastAsia="楷体"/>
          <w:b/>
          <w:color w:val="000000"/>
          <w:sz w:val="32"/>
          <w:szCs w:val="32"/>
        </w:rPr>
      </w:pPr>
      <w:r>
        <w:rPr>
          <w:rFonts w:hint="eastAsia" w:ascii="楷体" w:hAnsi="楷体" w:eastAsia="楷体"/>
          <w:b/>
          <w:color w:val="000000"/>
          <w:sz w:val="32"/>
          <w:szCs w:val="32"/>
        </w:rPr>
        <w:t>（</w:t>
      </w:r>
      <w:r>
        <w:rPr>
          <w:rFonts w:hint="eastAsia" w:ascii="楷体" w:hAnsi="楷体" w:eastAsia="楷体"/>
          <w:b/>
          <w:color w:val="000000"/>
          <w:sz w:val="32"/>
          <w:szCs w:val="32"/>
          <w:lang w:val="en-US" w:eastAsia="zh-CN"/>
        </w:rPr>
        <w:t>2</w:t>
      </w:r>
      <w:r>
        <w:rPr>
          <w:rFonts w:hint="eastAsia" w:ascii="楷体" w:hAnsi="楷体" w:eastAsia="楷体"/>
          <w:b/>
          <w:color w:val="000000"/>
          <w:sz w:val="32"/>
          <w:szCs w:val="32"/>
        </w:rPr>
        <w:t>）创业项目组：</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一等奖1名，奖金人民币</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rPr>
        <w:t>万元（奖杯、证书）</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二等奖2名，奖金人民币</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rPr>
        <w:t>万元/名（奖杯、证书）</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三等奖</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rPr>
        <w:t>名，奖金人民币</w:t>
      </w:r>
      <w:r>
        <w:rPr>
          <w:rFonts w:hint="eastAsia" w:ascii="Times New Roman" w:hAnsi="Times New Roman" w:eastAsia="仿宋_GB2312" w:cs="Times New Roman"/>
          <w:color w:val="000000"/>
          <w:sz w:val="32"/>
          <w:szCs w:val="32"/>
          <w:lang w:val="en-US" w:eastAsia="zh-CN"/>
        </w:rPr>
        <w:t>1万</w:t>
      </w:r>
      <w:r>
        <w:rPr>
          <w:rFonts w:hint="eastAsia" w:ascii="Times New Roman" w:hAnsi="Times New Roman" w:eastAsia="仿宋_GB2312" w:cs="Times New Roman"/>
          <w:color w:val="000000"/>
          <w:sz w:val="32"/>
          <w:szCs w:val="32"/>
        </w:rPr>
        <w:t>元/名（奖杯、证书）</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优胜奖</w:t>
      </w:r>
      <w:r>
        <w:rPr>
          <w:rFonts w:hint="eastAsia" w:ascii="Times New Roman" w:hAnsi="Times New Roman" w:eastAsia="仿宋_GB2312" w:cs="Times New Roman"/>
          <w:color w:val="000000"/>
          <w:sz w:val="32"/>
          <w:szCs w:val="32"/>
          <w:lang w:val="en-US" w:eastAsia="zh-CN"/>
        </w:rPr>
        <w:t>若干</w:t>
      </w:r>
      <w:r>
        <w:rPr>
          <w:rFonts w:ascii="Times New Roman" w:hAnsi="Times New Roman" w:eastAsia="仿宋_GB2312" w:cs="Times New Roman"/>
          <w:color w:val="000000"/>
          <w:sz w:val="32"/>
          <w:szCs w:val="32"/>
        </w:rPr>
        <w:t>名，</w:t>
      </w:r>
      <w:r>
        <w:rPr>
          <w:rFonts w:hint="eastAsia" w:ascii="Times New Roman" w:hAnsi="Times New Roman" w:eastAsia="仿宋_GB2312" w:cs="Times New Roman"/>
          <w:color w:val="000000"/>
          <w:sz w:val="32"/>
          <w:szCs w:val="32"/>
          <w:lang w:eastAsia="zh-CN"/>
        </w:rPr>
        <w:t>以上报参赛项目的多少，结合专家评委的评定，确定名额（不超过</w:t>
      </w:r>
      <w:r>
        <w:rPr>
          <w:rFonts w:hint="eastAsia" w:ascii="Times New Roman" w:hAnsi="Times New Roman" w:eastAsia="仿宋_GB2312" w:cs="Times New Roman"/>
          <w:color w:val="000000"/>
          <w:sz w:val="32"/>
          <w:szCs w:val="32"/>
          <w:lang w:val="en-US" w:eastAsia="zh-CN"/>
        </w:rPr>
        <w:t>14名），</w:t>
      </w:r>
      <w:r>
        <w:rPr>
          <w:rFonts w:ascii="Times New Roman" w:hAnsi="Times New Roman" w:eastAsia="仿宋_GB2312" w:cs="Times New Roman"/>
          <w:color w:val="000000"/>
          <w:sz w:val="32"/>
          <w:szCs w:val="32"/>
        </w:rPr>
        <w:t>奖金人民币2</w:t>
      </w:r>
      <w:r>
        <w:rPr>
          <w:rFonts w:hint="eastAsia" w:ascii="Times New Roman" w:hAnsi="Times New Roman" w:eastAsia="仿宋_GB2312" w:cs="Times New Roman"/>
          <w:color w:val="000000"/>
          <w:sz w:val="32"/>
          <w:szCs w:val="32"/>
          <w:lang w:val="en-US" w:eastAsia="zh-CN"/>
        </w:rPr>
        <w:t>0</w:t>
      </w:r>
      <w:r>
        <w:rPr>
          <w:rFonts w:ascii="Times New Roman" w:hAnsi="Times New Roman" w:eastAsia="仿宋_GB2312" w:cs="Times New Roman"/>
          <w:color w:val="000000"/>
          <w:sz w:val="32"/>
          <w:szCs w:val="32"/>
        </w:rPr>
        <w:t>00元/名（证书）</w:t>
      </w:r>
    </w:p>
    <w:p>
      <w:pPr>
        <w:spacing w:line="560" w:lineRule="exact"/>
        <w:ind w:firstLine="643" w:firstLineChars="200"/>
        <w:rPr>
          <w:rFonts w:ascii="楷体" w:hAnsi="楷体" w:eastAsia="楷体"/>
          <w:b/>
          <w:color w:val="000000"/>
          <w:sz w:val="32"/>
          <w:szCs w:val="32"/>
        </w:rPr>
      </w:pPr>
      <w:r>
        <w:rPr>
          <w:rFonts w:hint="eastAsia" w:ascii="仿宋_GB2312" w:eastAsia="仿宋_GB2312" w:hAnsiTheme="majorEastAsia"/>
          <w:b/>
          <w:sz w:val="32"/>
          <w:szCs w:val="32"/>
          <w:lang w:val="en-US" w:eastAsia="zh-CN"/>
        </w:rPr>
        <w:t>(3)创业扶贫专项组:</w:t>
      </w:r>
    </w:p>
    <w:p>
      <w:pPr>
        <w:ind w:firstLine="640" w:firstLineChars="200"/>
        <w:jc w:val="left"/>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以上报参赛项目的多少，结合专家评委的评定，确定名额，</w:t>
      </w:r>
      <w:r>
        <w:rPr>
          <w:rFonts w:hint="eastAsia" w:ascii="仿宋_GB2312" w:eastAsia="仿宋_GB2312" w:hAnsiTheme="majorEastAsia"/>
          <w:sz w:val="32"/>
          <w:szCs w:val="32"/>
          <w:lang w:eastAsia="zh-CN"/>
        </w:rPr>
        <w:t>颁发奖金和证书，</w:t>
      </w:r>
      <w:r>
        <w:rPr>
          <w:rFonts w:hint="eastAsia" w:ascii="仿宋_GB2312" w:eastAsia="仿宋_GB2312" w:hAnsiTheme="majorEastAsia"/>
          <w:sz w:val="32"/>
          <w:szCs w:val="32"/>
          <w:lang w:val="en-US" w:eastAsia="zh-CN"/>
        </w:rPr>
        <w:t>其中获评为第一名的项目奖金1万元并推荐参加省选拔赛，其它</w:t>
      </w:r>
      <w:r>
        <w:rPr>
          <w:rFonts w:hint="eastAsia" w:ascii="仿宋_GB2312" w:eastAsia="仿宋_GB2312" w:hAnsiTheme="majorEastAsia"/>
          <w:sz w:val="32"/>
          <w:szCs w:val="32"/>
          <w:lang w:eastAsia="zh-CN"/>
        </w:rPr>
        <w:t>奖金</w:t>
      </w:r>
      <w:r>
        <w:rPr>
          <w:rFonts w:hint="eastAsia" w:ascii="仿宋_GB2312" w:eastAsia="仿宋_GB2312" w:hAnsiTheme="majorEastAsia"/>
          <w:sz w:val="32"/>
          <w:szCs w:val="32"/>
          <w:lang w:val="en-US" w:eastAsia="zh-CN"/>
        </w:rPr>
        <w:t>2000元/名</w:t>
      </w:r>
      <w:r>
        <w:rPr>
          <w:rFonts w:ascii="Times New Roman" w:hAnsi="Times New Roman" w:eastAsia="仿宋_GB2312" w:cs="Times New Roman"/>
          <w:color w:val="000000"/>
          <w:sz w:val="32"/>
          <w:szCs w:val="32"/>
        </w:rPr>
        <w:t>（证书）</w:t>
      </w:r>
      <w:r>
        <w:rPr>
          <w:rFonts w:hint="eastAsia" w:ascii="Times New Roman" w:hAnsi="Times New Roman" w:eastAsia="仿宋_GB2312" w:cs="Times New Roman"/>
          <w:color w:val="000000"/>
          <w:sz w:val="32"/>
          <w:szCs w:val="32"/>
          <w:lang w:eastAsia="zh-CN"/>
        </w:rPr>
        <w:t>。</w:t>
      </w:r>
    </w:p>
    <w:p>
      <w:pPr>
        <w:ind w:firstLine="643" w:firstLineChars="200"/>
        <w:jc w:val="left"/>
        <w:rPr>
          <w:rFonts w:ascii="仿宋_GB2312" w:eastAsia="仿宋_GB2312" w:hAnsiTheme="majorEastAsia"/>
          <w:sz w:val="32"/>
          <w:szCs w:val="32"/>
        </w:rPr>
      </w:pPr>
      <w:r>
        <w:rPr>
          <w:rFonts w:hint="eastAsia" w:ascii="仿宋_GB2312" w:eastAsia="仿宋_GB2312" w:hAnsiTheme="majorEastAsia"/>
          <w:b/>
          <w:sz w:val="32"/>
          <w:szCs w:val="32"/>
          <w:lang w:eastAsia="zh-CN"/>
        </w:rPr>
        <w:t>（</w:t>
      </w:r>
      <w:r>
        <w:rPr>
          <w:rFonts w:hint="eastAsia" w:ascii="仿宋_GB2312" w:eastAsia="仿宋_GB2312" w:hAnsiTheme="majorEastAsia"/>
          <w:b/>
          <w:sz w:val="32"/>
          <w:szCs w:val="32"/>
          <w:lang w:val="en-US" w:eastAsia="zh-CN"/>
        </w:rPr>
        <w:t>4）</w:t>
      </w:r>
      <w:r>
        <w:rPr>
          <w:rFonts w:hint="eastAsia" w:ascii="仿宋_GB2312" w:eastAsia="仿宋_GB2312" w:hAnsiTheme="majorEastAsia"/>
          <w:b/>
          <w:sz w:val="32"/>
          <w:szCs w:val="32"/>
        </w:rPr>
        <w:t>优秀组织奖</w:t>
      </w:r>
      <w:r>
        <w:rPr>
          <w:rFonts w:hint="eastAsia" w:ascii="仿宋_GB2312" w:eastAsia="仿宋_GB2312" w:hAnsiTheme="majorEastAsia"/>
          <w:sz w:val="32"/>
          <w:szCs w:val="32"/>
        </w:rPr>
        <w:t>:对组织发动得力、社会影响力大、参赛项目数量较多、工作成效明显的县（市、区）授予优秀组织奖并颁发奖牌。</w:t>
      </w:r>
    </w:p>
    <w:p>
      <w:pPr>
        <w:ind w:firstLine="643" w:firstLineChars="200"/>
        <w:jc w:val="left"/>
        <w:rPr>
          <w:rFonts w:ascii="仿宋_GB2312" w:eastAsia="仿宋_GB2312" w:hAnsiTheme="majorEastAsia"/>
          <w:sz w:val="32"/>
          <w:szCs w:val="32"/>
        </w:rPr>
      </w:pPr>
      <w:r>
        <w:rPr>
          <w:rFonts w:hint="eastAsia" w:ascii="仿宋_GB2312" w:eastAsia="仿宋_GB2312" w:hAnsiTheme="majorEastAsia"/>
          <w:b/>
          <w:sz w:val="32"/>
          <w:szCs w:val="32"/>
          <w:lang w:eastAsia="zh-CN"/>
        </w:rPr>
        <w:t>（</w:t>
      </w:r>
      <w:r>
        <w:rPr>
          <w:rFonts w:hint="eastAsia" w:ascii="仿宋_GB2312" w:eastAsia="仿宋_GB2312" w:hAnsiTheme="majorEastAsia"/>
          <w:b/>
          <w:sz w:val="32"/>
          <w:szCs w:val="32"/>
          <w:lang w:val="en-US" w:eastAsia="zh-CN"/>
        </w:rPr>
        <w:t>5）</w:t>
      </w:r>
      <w:r>
        <w:rPr>
          <w:rFonts w:hint="eastAsia" w:ascii="仿宋_GB2312" w:eastAsia="仿宋_GB2312" w:hAnsiTheme="majorEastAsia"/>
          <w:b/>
          <w:sz w:val="32"/>
          <w:szCs w:val="32"/>
        </w:rPr>
        <w:t>特别贡献奖</w:t>
      </w:r>
      <w:r>
        <w:rPr>
          <w:rFonts w:hint="eastAsia" w:ascii="仿宋_GB2312" w:eastAsia="仿宋_GB2312" w:hAnsiTheme="majorEastAsia"/>
          <w:sz w:val="32"/>
          <w:szCs w:val="32"/>
        </w:rPr>
        <w:t>:对大赛提供大力支持的单位、社会机构、企业和个人授予特别贡献奖并颁发奖牌。</w:t>
      </w:r>
    </w:p>
    <w:p>
      <w:pPr>
        <w:ind w:firstLine="643" w:firstLineChars="200"/>
        <w:jc w:val="left"/>
        <w:rPr>
          <w:rFonts w:ascii="仿宋_GB2312" w:eastAsia="仿宋_GB2312" w:hAnsiTheme="majorEastAsia"/>
          <w:b/>
          <w:sz w:val="32"/>
          <w:szCs w:val="32"/>
        </w:rPr>
      </w:pPr>
      <w:r>
        <w:rPr>
          <w:rFonts w:hint="eastAsia" w:ascii="仿宋_GB2312" w:eastAsia="仿宋_GB2312" w:hAnsiTheme="majorEastAsia"/>
          <w:b/>
          <w:sz w:val="32"/>
          <w:szCs w:val="32"/>
        </w:rPr>
        <w:t>(二)大赛获奖项目扶持措施</w:t>
      </w:r>
    </w:p>
    <w:p>
      <w:pPr>
        <w:spacing w:line="560" w:lineRule="exact"/>
        <w:ind w:firstLine="640" w:firstLineChars="200"/>
        <w:rPr>
          <w:rFonts w:hint="eastAsia" w:ascii="仿宋" w:hAnsi="仿宋" w:eastAsia="仿宋_GB2312"/>
          <w:sz w:val="32"/>
          <w:szCs w:val="32"/>
        </w:rPr>
      </w:pPr>
      <w:r>
        <w:rPr>
          <w:rFonts w:hint="eastAsia" w:ascii="仿宋" w:hAnsi="仿宋" w:eastAsia="仿宋_GB2312"/>
          <w:sz w:val="32"/>
          <w:szCs w:val="32"/>
        </w:rPr>
        <w:t>对符合条件的获奖项目，在我</w:t>
      </w:r>
      <w:r>
        <w:rPr>
          <w:rFonts w:hint="eastAsia" w:ascii="仿宋" w:hAnsi="仿宋" w:eastAsia="仿宋_GB2312"/>
          <w:sz w:val="32"/>
          <w:szCs w:val="32"/>
          <w:lang w:eastAsia="zh-CN"/>
        </w:rPr>
        <w:t>市</w:t>
      </w:r>
      <w:r>
        <w:rPr>
          <w:rFonts w:hint="eastAsia" w:ascii="仿宋" w:hAnsi="仿宋" w:eastAsia="仿宋_GB2312"/>
          <w:sz w:val="32"/>
          <w:szCs w:val="32"/>
        </w:rPr>
        <w:t>行政区域内注册的，由登记注册经营场所所在地给予资助。对所有参加全国</w:t>
      </w:r>
      <w:r>
        <w:rPr>
          <w:rFonts w:hint="eastAsia" w:ascii="仿宋" w:hAnsi="仿宋" w:eastAsia="仿宋_GB2312"/>
          <w:sz w:val="32"/>
          <w:szCs w:val="32"/>
          <w:lang w:eastAsia="zh-CN"/>
        </w:rPr>
        <w:t>、全省</w:t>
      </w:r>
      <w:r>
        <w:rPr>
          <w:rFonts w:hint="eastAsia" w:ascii="仿宋" w:hAnsi="仿宋" w:eastAsia="仿宋_GB2312"/>
          <w:sz w:val="32"/>
          <w:szCs w:val="32"/>
        </w:rPr>
        <w:t>选拔赛的项目第一创始人，大赛组委会将区分不同创业者群体，从中选树一批有代表性的海归创业、技能创业、返乡入乡创业、转岗创业、自强创业等典型人物，在系统内和社会上广泛宣传，发挥典型的示范引领作用。</w:t>
      </w:r>
    </w:p>
    <w:p>
      <w:pPr>
        <w:spacing w:line="560" w:lineRule="exact"/>
        <w:ind w:firstLine="640" w:firstLineChars="200"/>
        <w:rPr>
          <w:rFonts w:ascii="仿宋" w:hAnsi="仿宋" w:eastAsia="仿宋_GB2312"/>
          <w:sz w:val="32"/>
          <w:szCs w:val="32"/>
        </w:rPr>
      </w:pPr>
      <w:r>
        <w:rPr>
          <w:rFonts w:hint="eastAsia" w:ascii="仿宋" w:hAnsi="仿宋" w:eastAsia="仿宋_GB2312"/>
          <w:sz w:val="32"/>
          <w:szCs w:val="32"/>
        </w:rPr>
        <w:t>各地人力资源社会保障部门和有关部门要将大赛评选结果与创业扶持政策的落实相结合，对获奖项目，可放宽创业担保贷款申请条件，加大资金等政策扶持力度；对所有参加全国选拔赛的项目，在入驻园区、贴息贷款、培训辅导、资金扶持等方面给予优先扶持。</w:t>
      </w:r>
    </w:p>
    <w:p>
      <w:pPr>
        <w:spacing w:line="560" w:lineRule="exact"/>
        <w:rPr>
          <w:rFonts w:ascii="黑体" w:hAnsi="黑体" w:eastAsia="黑体"/>
          <w:sz w:val="32"/>
          <w:szCs w:val="32"/>
        </w:rPr>
      </w:pPr>
      <w:r>
        <w:rPr>
          <w:rFonts w:hint="eastAsia" w:ascii="黑体" w:hAnsi="黑体" w:eastAsia="仿宋_GB2312"/>
          <w:sz w:val="32"/>
          <w:szCs w:val="32"/>
          <w:lang w:val="en-US" w:eastAsia="zh-CN"/>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十、经费保障</w:t>
      </w:r>
    </w:p>
    <w:p>
      <w:pPr>
        <w:spacing w:line="560" w:lineRule="exact"/>
        <w:ind w:firstLine="640" w:firstLineChars="200"/>
        <w:jc w:val="left"/>
        <w:rPr>
          <w:rFonts w:ascii="仿宋" w:hAnsi="仿宋" w:eastAsia="仿宋_GB2312"/>
          <w:sz w:val="32"/>
          <w:szCs w:val="32"/>
        </w:rPr>
      </w:pPr>
      <w:r>
        <w:rPr>
          <w:rFonts w:hint="eastAsia" w:ascii="仿宋" w:hAnsi="仿宋" w:eastAsia="仿宋_GB2312"/>
          <w:sz w:val="32"/>
          <w:szCs w:val="32"/>
          <w:lang w:eastAsia="zh-CN"/>
        </w:rPr>
        <w:t>市</w:t>
      </w:r>
      <w:r>
        <w:rPr>
          <w:rFonts w:hint="eastAsia" w:ascii="仿宋" w:hAnsi="仿宋" w:eastAsia="仿宋_GB2312"/>
          <w:sz w:val="32"/>
          <w:szCs w:val="32"/>
        </w:rPr>
        <w:t>级选拔赛采取购买服务的方式委托专业机构执行。大赛活动所需经费，按规定从就业补助资金中列支。</w:t>
      </w:r>
    </w:p>
    <w:p>
      <w:pPr>
        <w:spacing w:line="560" w:lineRule="exact"/>
        <w:ind w:firstLine="640" w:firstLineChars="200"/>
        <w:rPr>
          <w:rFonts w:hint="eastAsia" w:ascii="仿宋" w:hAnsi="仿宋" w:eastAsia="仿宋_GB2312"/>
          <w:sz w:val="32"/>
          <w:szCs w:val="32"/>
          <w:lang w:eastAsia="zh-CN"/>
        </w:rPr>
      </w:pPr>
      <w:r>
        <w:rPr>
          <w:rFonts w:hint="eastAsia" w:ascii="仿宋" w:hAnsi="仿宋" w:eastAsia="仿宋_GB2312"/>
          <w:sz w:val="32"/>
          <w:szCs w:val="32"/>
          <w:lang w:eastAsia="zh-CN"/>
        </w:rPr>
        <w:t>各县（市、区）</w:t>
      </w:r>
      <w:r>
        <w:rPr>
          <w:rFonts w:hint="eastAsia" w:ascii="仿宋" w:hAnsi="仿宋" w:eastAsia="仿宋_GB2312"/>
          <w:sz w:val="32"/>
          <w:szCs w:val="32"/>
        </w:rPr>
        <w:t>赛务活动经费，按规定从就业补助资金中列支</w:t>
      </w:r>
      <w:r>
        <w:rPr>
          <w:rFonts w:hint="eastAsia" w:ascii="仿宋" w:hAnsi="仿宋" w:eastAsia="仿宋_GB2312"/>
          <w:sz w:val="32"/>
          <w:szCs w:val="32"/>
          <w:lang w:eastAsia="zh-CN"/>
        </w:rPr>
        <w:t>。</w:t>
      </w:r>
    </w:p>
    <w:p>
      <w:pPr>
        <w:spacing w:line="560" w:lineRule="exact"/>
        <w:ind w:firstLine="640" w:firstLineChars="200"/>
        <w:rPr>
          <w:rFonts w:ascii="仿宋" w:hAnsi="仿宋" w:eastAsia="仿宋_GB2312"/>
          <w:sz w:val="32"/>
          <w:szCs w:val="32"/>
        </w:rPr>
      </w:pPr>
      <w:r>
        <w:rPr>
          <w:rFonts w:hint="eastAsia" w:ascii="仿宋" w:hAnsi="仿宋" w:eastAsia="仿宋_GB2312"/>
          <w:sz w:val="32"/>
          <w:szCs w:val="32"/>
        </w:rPr>
        <w:t>举办大赛及配套活动时可按规定接受社会资助。</w:t>
      </w:r>
    </w:p>
    <w:p>
      <w:pPr>
        <w:ind w:firstLine="640" w:firstLineChars="200"/>
        <w:jc w:val="left"/>
        <w:rPr>
          <w:rFonts w:hint="eastAsia" w:ascii="仿宋_GB2312" w:eastAsia="仿宋_GB2312" w:hAnsiTheme="majorEastAsia"/>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第四届“中国创翼”创业创新大赛赣州市选拔赛组委会名单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b/>
          <w:bCs/>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b/>
          <w:bCs/>
          <w:sz w:val="32"/>
          <w:lang w:eastAsia="zh-CN"/>
        </w:rPr>
      </w:pPr>
      <w:r>
        <w:rPr>
          <w:rFonts w:hint="eastAsia" w:eastAsia="仿宋_GB2312"/>
          <w:b/>
          <w:bCs/>
          <w:sz w:val="32"/>
          <w:lang w:val="en-US" w:eastAsia="zh-CN"/>
        </w:rPr>
        <w:t xml:space="preserve">   </w:t>
      </w:r>
      <w:r>
        <w:rPr>
          <w:rFonts w:hint="eastAsia" w:eastAsia="黑体"/>
          <w:b/>
          <w:bCs/>
          <w:sz w:val="32"/>
          <w:lang w:val="en-US" w:eastAsia="zh-CN"/>
        </w:rPr>
        <w:t xml:space="preserve"> </w:t>
      </w:r>
      <w:r>
        <w:rPr>
          <w:rFonts w:hint="eastAsia" w:eastAsia="黑体"/>
          <w:b/>
          <w:bCs/>
          <w:sz w:val="32"/>
          <w:lang w:eastAsia="zh-CN"/>
        </w:rPr>
        <w:t>主任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eastAsia="仿宋_GB2312"/>
          <w:sz w:val="32"/>
          <w:lang w:val="en-US" w:eastAsia="zh-CN"/>
        </w:rPr>
      </w:pPr>
      <w:r>
        <w:rPr>
          <w:rFonts w:hint="eastAsia" w:eastAsia="仿宋_GB2312"/>
          <w:sz w:val="32"/>
          <w:lang w:val="en-US" w:eastAsia="zh-CN"/>
        </w:rPr>
        <w:t>吴玉明   市人力资源和社会保障局党组成员、副局长</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eastAsia="仿宋_GB2312"/>
          <w:sz w:val="32"/>
          <w:lang w:val="en-US" w:eastAsia="zh-CN"/>
        </w:rPr>
      </w:pPr>
      <w:r>
        <w:rPr>
          <w:rFonts w:hint="eastAsia" w:eastAsia="仿宋_GB2312"/>
          <w:sz w:val="32"/>
          <w:lang w:val="en-US" w:eastAsia="zh-CN"/>
        </w:rPr>
        <w:t>廖少亭   市发展改革委副主任 党组成员、总经济师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eastAsia="仿宋_GB2312"/>
          <w:sz w:val="32"/>
          <w:lang w:val="en-US" w:eastAsia="zh-CN"/>
        </w:rPr>
      </w:pPr>
      <w:r>
        <w:rPr>
          <w:rFonts w:hint="eastAsia" w:eastAsia="仿宋_GB2312"/>
          <w:sz w:val="32"/>
          <w:lang w:val="en-US" w:eastAsia="zh-CN"/>
        </w:rPr>
        <w:t xml:space="preserve">陈浩华   市科技局副局长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eastAsia="仿宋_GB2312"/>
          <w:sz w:val="32"/>
          <w:lang w:val="en-US" w:eastAsia="zh-CN"/>
        </w:rPr>
      </w:pPr>
      <w:r>
        <w:rPr>
          <w:rFonts w:hint="eastAsia" w:eastAsia="仿宋_GB2312"/>
          <w:sz w:val="32"/>
          <w:lang w:val="en-US" w:eastAsia="zh-CN"/>
        </w:rPr>
        <w:t>钟小春   市扶贫办党组成员、副主任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eastAsia="仿宋_GB2312"/>
          <w:sz w:val="32"/>
          <w:lang w:val="en-US" w:eastAsia="zh-CN"/>
        </w:rPr>
      </w:pPr>
      <w:r>
        <w:rPr>
          <w:rFonts w:hint="eastAsia"/>
          <w:b w:val="0"/>
          <w:bCs w:val="0"/>
          <w:sz w:val="32"/>
          <w:szCs w:val="32"/>
          <w:vertAlign w:val="baseline"/>
          <w:lang w:eastAsia="zh-CN"/>
        </w:rPr>
        <w:t>钟海梅</w:t>
      </w:r>
      <w:r>
        <w:rPr>
          <w:rFonts w:hint="eastAsia" w:eastAsia="仿宋_GB2312"/>
          <w:sz w:val="32"/>
          <w:lang w:val="en-US" w:eastAsia="zh-CN"/>
        </w:rPr>
        <w:t xml:space="preserve">   共青团市委副书记</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eastAsia="仿宋_GB2312"/>
          <w:sz w:val="32"/>
          <w:lang w:val="en-US" w:eastAsia="zh-CN"/>
        </w:rPr>
      </w:pPr>
      <w:r>
        <w:rPr>
          <w:rFonts w:hint="eastAsia" w:eastAsia="仿宋_GB2312"/>
          <w:sz w:val="32"/>
          <w:lang w:val="en-US" w:eastAsia="zh-CN"/>
        </w:rPr>
        <w:t xml:space="preserve">冷晓虹   </w:t>
      </w:r>
      <w:r>
        <w:rPr>
          <w:rFonts w:hint="eastAsia"/>
          <w:b w:val="0"/>
          <w:bCs w:val="0"/>
          <w:sz w:val="32"/>
          <w:szCs w:val="32"/>
          <w:vertAlign w:val="baseline"/>
          <w:lang w:eastAsia="zh-CN"/>
        </w:rPr>
        <w:t>市残联党组成员、副理事长</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eastAsia="仿宋_GB2312"/>
          <w:sz w:val="32"/>
          <w:lang w:val="en-US" w:eastAsia="zh-CN"/>
        </w:rPr>
      </w:pPr>
      <w:r>
        <w:rPr>
          <w:rFonts w:hint="eastAsia" w:eastAsia="仿宋_GB2312"/>
          <w:sz w:val="32"/>
          <w:lang w:val="en-US" w:eastAsia="zh-CN"/>
        </w:rPr>
        <w:t xml:space="preserve">李 俊    市就业局局长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b/>
          <w:bCs/>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b/>
          <w:bCs/>
          <w:sz w:val="32"/>
          <w:lang w:val="en-US" w:eastAsia="zh-CN"/>
        </w:rPr>
      </w:pPr>
      <w:r>
        <w:rPr>
          <w:rFonts w:hint="eastAsia" w:eastAsia="黑体"/>
          <w:b/>
          <w:bCs/>
          <w:sz w:val="32"/>
          <w:lang w:val="en-US" w:eastAsia="zh-CN"/>
        </w:rPr>
        <w:t xml:space="preserve">    委员</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eastAsia="仿宋_GB2312"/>
          <w:sz w:val="32"/>
          <w:lang w:val="en-US" w:eastAsia="zh-CN"/>
        </w:rPr>
      </w:pPr>
      <w:r>
        <w:rPr>
          <w:rFonts w:hint="eastAsia" w:eastAsia="黑体"/>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eastAsia="仿宋_GB2312"/>
          <w:sz w:val="32"/>
          <w:lang w:val="en-US" w:eastAsia="zh-CN"/>
        </w:rPr>
      </w:pPr>
      <w:r>
        <w:rPr>
          <w:rFonts w:hint="eastAsia" w:eastAsia="仿宋_GB2312"/>
          <w:sz w:val="32"/>
          <w:lang w:val="en-US" w:eastAsia="zh-CN"/>
        </w:rPr>
        <w:t>李伟彪    市人力资源和社会保障局就业失业科科长</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eastAsia="仿宋_GB2312"/>
          <w:sz w:val="32"/>
          <w:lang w:val="en-US" w:eastAsia="zh-CN"/>
        </w:rPr>
      </w:pPr>
      <w:r>
        <w:rPr>
          <w:rFonts w:hint="eastAsia" w:eastAsia="仿宋_GB2312"/>
          <w:sz w:val="32"/>
          <w:lang w:val="en-US" w:eastAsia="zh-CN"/>
        </w:rPr>
        <w:t>夏  睿    市人力资源和社会保障局职建科科长</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eastAsia="仿宋_GB2312"/>
          <w:sz w:val="32"/>
          <w:lang w:val="en-US" w:eastAsia="zh-CN"/>
        </w:rPr>
      </w:pPr>
      <w:r>
        <w:rPr>
          <w:rFonts w:hint="eastAsia" w:eastAsia="仿宋_GB2312"/>
          <w:sz w:val="32"/>
          <w:lang w:val="en-US" w:eastAsia="zh-CN"/>
        </w:rPr>
        <w:t>唐宏林    市就业局副局长</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eastAsia="仿宋_GB2312"/>
          <w:sz w:val="32"/>
          <w:lang w:val="en-US" w:eastAsia="zh-CN"/>
        </w:rPr>
      </w:pPr>
      <w:r>
        <w:rPr>
          <w:rFonts w:hint="eastAsia" w:eastAsia="仿宋_GB2312"/>
          <w:sz w:val="32"/>
          <w:lang w:val="en-US" w:eastAsia="zh-CN"/>
        </w:rPr>
        <w:t xml:space="preserve">黄明华    市就业局创贷中心主任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亓伟扬    市发展改革委 </w:t>
      </w:r>
      <w:r>
        <w:rPr>
          <w:rFonts w:hint="default" w:eastAsia="仿宋_GB2312"/>
          <w:sz w:val="32"/>
          <w:lang w:val="en-US" w:eastAsia="zh-CN"/>
        </w:rPr>
        <w:t>国民经济综合和规划科科长</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eastAsia="仿宋_GB2312"/>
          <w:sz w:val="32"/>
          <w:lang w:val="en-US" w:eastAsia="zh-CN"/>
        </w:rPr>
      </w:pPr>
      <w:r>
        <w:rPr>
          <w:rFonts w:hint="eastAsia" w:eastAsia="仿宋_GB2312"/>
          <w:sz w:val="32"/>
          <w:lang w:val="en-US" w:eastAsia="zh-CN"/>
        </w:rPr>
        <w:t xml:space="preserve">彭小舟    市科技局    高新科科长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z w:val="32"/>
          <w:lang w:val="en-US" w:eastAsia="zh-CN"/>
        </w:rPr>
      </w:pPr>
      <w:r>
        <w:rPr>
          <w:rFonts w:hint="eastAsia" w:eastAsia="仿宋_GB2312"/>
          <w:sz w:val="32"/>
          <w:lang w:val="en-US" w:eastAsia="zh-CN"/>
        </w:rPr>
        <w:t xml:space="preserve">    吴平平    市扶贫办 社会扶贫和产业指导科科长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eastAsia="仿宋_GB2312"/>
          <w:sz w:val="32"/>
          <w:lang w:val="en-US" w:eastAsia="zh-CN"/>
        </w:rPr>
      </w:pPr>
      <w:r>
        <w:rPr>
          <w:rFonts w:hint="eastAsia" w:eastAsia="仿宋_GB2312"/>
          <w:sz w:val="32"/>
          <w:lang w:val="en-US" w:eastAsia="zh-CN"/>
        </w:rPr>
        <w:t xml:space="preserve">庄  全     共青团市委  </w:t>
      </w:r>
      <w:r>
        <w:rPr>
          <w:rFonts w:hint="eastAsia"/>
          <w:b w:val="0"/>
          <w:bCs w:val="0"/>
          <w:sz w:val="32"/>
          <w:szCs w:val="32"/>
          <w:vertAlign w:val="baseline"/>
          <w:lang w:eastAsia="zh-CN"/>
        </w:rPr>
        <w:t>宣传（青年发展）部部长</w:t>
      </w:r>
      <w:r>
        <w:rPr>
          <w:rFonts w:hint="eastAsia" w:eastAsia="仿宋_GB2312"/>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eastAsia="仿宋_GB2312"/>
          <w:sz w:val="32"/>
          <w:lang w:val="en-US" w:eastAsia="zh-CN"/>
        </w:rPr>
      </w:pPr>
      <w:r>
        <w:rPr>
          <w:rFonts w:hint="eastAsia" w:eastAsia="仿宋_GB2312"/>
          <w:sz w:val="32"/>
          <w:lang w:val="en-US" w:eastAsia="zh-CN"/>
        </w:rPr>
        <w:t xml:space="preserve">刘  毅     市残联 市残联就业中心负责人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b/>
          <w:bCs/>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b/>
          <w:bCs/>
          <w:sz w:val="32"/>
          <w:lang w:val="en-US" w:eastAsia="zh-CN"/>
        </w:rPr>
      </w:pPr>
      <w:r>
        <w:rPr>
          <w:rFonts w:hint="eastAsia" w:eastAsia="黑体"/>
          <w:b/>
          <w:bCs/>
          <w:sz w:val="32"/>
          <w:lang w:val="en-US" w:eastAsia="zh-CN"/>
        </w:rPr>
        <w:t xml:space="preserve">    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主任：唐宏林  市就业局副局长（兼）</w:t>
      </w: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附件2</w:t>
      </w:r>
    </w:p>
    <w:p>
      <w:pPr>
        <w:spacing w:line="500" w:lineRule="exact"/>
        <w:jc w:val="center"/>
        <w:rPr>
          <w:rFonts w:ascii="华文中宋" w:hAnsi="华文中宋" w:eastAsia="华文中宋" w:cs="黑体"/>
          <w:sz w:val="36"/>
          <w:szCs w:val="36"/>
        </w:rPr>
      </w:pPr>
      <w:r>
        <w:rPr>
          <w:rFonts w:hint="eastAsia" w:ascii="华文中宋" w:hAnsi="华文中宋" w:eastAsia="华文中宋" w:cs="黑体"/>
          <w:sz w:val="36"/>
          <w:szCs w:val="36"/>
        </w:rPr>
        <w:t>第四届“中国创翼”创业创新大赛评审标准</w:t>
      </w:r>
    </w:p>
    <w:p>
      <w:pPr>
        <w:spacing w:line="500" w:lineRule="exact"/>
        <w:jc w:val="center"/>
        <w:rPr>
          <w:rFonts w:hint="eastAsia" w:ascii="楷体_GB2312" w:hAnsi="仿宋" w:eastAsia="楷体_GB2312" w:cs="黑体"/>
          <w:sz w:val="32"/>
          <w:szCs w:val="32"/>
        </w:rPr>
      </w:pPr>
      <w:r>
        <w:rPr>
          <w:rFonts w:hint="eastAsia" w:ascii="楷体_GB2312" w:hAnsi="仿宋" w:eastAsia="楷体_GB2312" w:cs="黑体"/>
          <w:sz w:val="32"/>
          <w:szCs w:val="32"/>
        </w:rPr>
        <w:t>（主体赛创新组）</w:t>
      </w:r>
    </w:p>
    <w:p>
      <w:pPr>
        <w:spacing w:line="500" w:lineRule="exact"/>
        <w:jc w:val="center"/>
        <w:rPr>
          <w:rFonts w:hint="eastAsia" w:ascii="楷体_GB2312" w:hAnsi="仿宋" w:eastAsia="楷体_GB2312" w:cs="黑体"/>
          <w:sz w:val="32"/>
          <w:szCs w:val="32"/>
        </w:rPr>
      </w:pP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根据《第四届“中国创翼”创业创新大赛通知》（人社部函〔2020〕15号）评审标准制定本评审标准，本标准是第四届“中国创翼”创业创新大赛创新组的评分依据，供评委进行评审工作时使用。</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一、创新性、示范性、引领性（30分）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1.技术和产品具有原创性、创新性（10分）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2.技术和产品具有行业领先性或取得了专利等知识产权成果，能填补国内外空白，项目在某个行业或领域具有示范性和引领性（10分）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3.项目商业模式具有可行性、创新性，项目管理和服务方式具有创新性（10分）</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二、社会价值（25分）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1.项目直接带动就业数量，间接带动就业数量，预计未来3年将创造就业岗位的数量规模（10分）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2.项目的社会贡献（当前或预期），带动当地产业发展、资源利用、民族文化传承，带动特殊群体或困难群体就业创业，促进建档立卡困难家庭和群众增收等（10分）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3.促进节能减排、环境保护、推动绿色发展等（5分）</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三、项目团队（20分）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1.项目第一创始人的素质、能力、背景和经历（10分）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2.团队其他成员配备的科学性、完整性和互补性（5分）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3.团队的整体运营能力和执行力（5分）</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四、发展现状和前景（25分）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1.项目具有广阔的市场前景，具备大范围推广的可行性和条件（10分）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2.项目具有可持续发展的能力及良好的经济价值（10分）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3.项目运营现状和财务状况，取得的进展和成绩（5分）</w:t>
      </w:r>
    </w:p>
    <w:p>
      <w:pPr>
        <w:spacing w:line="500" w:lineRule="exact"/>
        <w:ind w:firstLine="640" w:firstLineChars="200"/>
        <w:rPr>
          <w:rFonts w:hint="eastAsia" w:ascii="仿宋_GB2312" w:eastAsia="仿宋_GB2312"/>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附件3</w:t>
      </w:r>
    </w:p>
    <w:p>
      <w:pPr>
        <w:spacing w:line="500" w:lineRule="exact"/>
        <w:ind w:firstLine="720" w:firstLineChars="200"/>
        <w:jc w:val="center"/>
        <w:rPr>
          <w:rFonts w:ascii="华文中宋" w:hAnsi="华文中宋" w:eastAsia="华文中宋" w:cs="黑体"/>
          <w:sz w:val="36"/>
          <w:szCs w:val="36"/>
        </w:rPr>
      </w:pPr>
      <w:r>
        <w:rPr>
          <w:rFonts w:hint="eastAsia" w:ascii="华文中宋" w:hAnsi="华文中宋" w:eastAsia="华文中宋" w:cs="黑体"/>
          <w:sz w:val="36"/>
          <w:szCs w:val="36"/>
        </w:rPr>
        <w:t>第四届“中国创翼”创业创新大赛评审标准</w:t>
      </w:r>
    </w:p>
    <w:p>
      <w:pPr>
        <w:spacing w:line="500" w:lineRule="exact"/>
        <w:ind w:firstLine="640" w:firstLineChars="200"/>
        <w:jc w:val="center"/>
        <w:rPr>
          <w:rFonts w:hint="eastAsia" w:ascii="楷体_GB2312" w:hAnsi="仿宋" w:eastAsia="楷体_GB2312" w:cs="黑体"/>
          <w:sz w:val="32"/>
          <w:szCs w:val="32"/>
        </w:rPr>
      </w:pPr>
      <w:r>
        <w:rPr>
          <w:rFonts w:hint="eastAsia" w:ascii="楷体_GB2312" w:hAnsi="仿宋" w:eastAsia="楷体_GB2312" w:cs="黑体"/>
          <w:sz w:val="32"/>
          <w:szCs w:val="32"/>
        </w:rPr>
        <w:t>（主体赛创业组）</w:t>
      </w:r>
    </w:p>
    <w:p>
      <w:pPr>
        <w:spacing w:line="500" w:lineRule="exact"/>
        <w:ind w:firstLine="640" w:firstLineChars="200"/>
        <w:rPr>
          <w:rFonts w:hint="eastAsia" w:ascii="仿宋" w:hAnsi="仿宋" w:eastAsia="仿宋"/>
          <w:sz w:val="32"/>
          <w:szCs w:val="32"/>
        </w:rPr>
      </w:pPr>
    </w:p>
    <w:p>
      <w:pPr>
        <w:spacing w:line="500" w:lineRule="exact"/>
        <w:ind w:firstLine="640" w:firstLineChars="200"/>
        <w:rPr>
          <w:rFonts w:ascii="仿宋_GB2312" w:eastAsia="仿宋_GB2312"/>
          <w:sz w:val="32"/>
          <w:szCs w:val="32"/>
        </w:rPr>
      </w:pPr>
      <w:r>
        <w:rPr>
          <w:rFonts w:hint="eastAsia" w:ascii="仿宋_GB2312" w:eastAsia="仿宋_GB2312"/>
          <w:sz w:val="32"/>
          <w:szCs w:val="32"/>
        </w:rPr>
        <w:t>根据《第四届“中国创翼”创业创新大赛通知》（人社部函〔2020〕15号）评审标准制定本评审标准，本标准是第四届“中国创翼”创业创新大赛创业组的评分依据，供评委进行评审工作时使用。</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一、创新性、示范性、引领性（25分）</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1.技术和产品具有原创性、创新性（</w:t>
      </w:r>
      <w:r>
        <w:rPr>
          <w:rFonts w:ascii="仿宋_GB2312" w:eastAsia="仿宋_GB2312"/>
          <w:sz w:val="32"/>
          <w:szCs w:val="32"/>
        </w:rPr>
        <w:t>10分）</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2.技术和产品具有行业领先性或取得了专利等知识产权成果，能填补国内外空白，项目在某个行业或领域具有示范性和引领性（5</w:t>
      </w:r>
      <w:r>
        <w:rPr>
          <w:rFonts w:ascii="仿宋_GB2312" w:eastAsia="仿宋_GB2312"/>
          <w:sz w:val="32"/>
          <w:szCs w:val="32"/>
        </w:rPr>
        <w:t>分）</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3.项目商业模式具有可行性、创新性，项目管理和服务方式具有创新性（10</w:t>
      </w:r>
      <w:r>
        <w:rPr>
          <w:rFonts w:ascii="仿宋_GB2312" w:eastAsia="仿宋_GB2312"/>
          <w:sz w:val="32"/>
          <w:szCs w:val="32"/>
        </w:rPr>
        <w:t>分）</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二、社会价值（30</w:t>
      </w:r>
      <w:r>
        <w:rPr>
          <w:rFonts w:ascii="黑体" w:hAnsi="黑体" w:eastAsia="黑体"/>
          <w:sz w:val="32"/>
          <w:szCs w:val="32"/>
        </w:rPr>
        <w:t>分）</w:t>
      </w:r>
    </w:p>
    <w:p>
      <w:pPr>
        <w:spacing w:line="500" w:lineRule="exact"/>
        <w:ind w:firstLine="640" w:firstLineChars="200"/>
        <w:rPr>
          <w:rFonts w:ascii="仿宋_GB2312" w:eastAsia="仿宋_GB2312"/>
          <w:sz w:val="32"/>
          <w:szCs w:val="32"/>
        </w:rPr>
      </w:pPr>
      <w:r>
        <w:rPr>
          <w:rFonts w:ascii="仿宋_GB2312" w:eastAsia="仿宋_GB2312"/>
          <w:sz w:val="32"/>
          <w:szCs w:val="32"/>
        </w:rPr>
        <w:t>1.项目直接带动就业岗位的数量，间接带动创业就业</w:t>
      </w:r>
      <w:r>
        <w:rPr>
          <w:rFonts w:hint="eastAsia" w:ascii="仿宋_GB2312" w:eastAsia="仿宋_GB2312"/>
          <w:sz w:val="32"/>
          <w:szCs w:val="32"/>
        </w:rPr>
        <w:t>的数量，预计未来</w:t>
      </w:r>
      <w:r>
        <w:rPr>
          <w:rFonts w:ascii="仿宋_GB2312" w:eastAsia="仿宋_GB2312"/>
          <w:sz w:val="32"/>
          <w:szCs w:val="32"/>
        </w:rPr>
        <w:t>3年将创造就业岗位的数量</w:t>
      </w:r>
      <w:r>
        <w:rPr>
          <w:rFonts w:hint="eastAsia" w:ascii="仿宋_GB2312" w:eastAsia="仿宋_GB2312"/>
          <w:sz w:val="32"/>
          <w:szCs w:val="32"/>
        </w:rPr>
        <w:t>规模（</w:t>
      </w:r>
      <w:r>
        <w:rPr>
          <w:rFonts w:ascii="仿宋_GB2312" w:eastAsia="仿宋_GB2312"/>
          <w:sz w:val="32"/>
          <w:szCs w:val="32"/>
        </w:rPr>
        <w:t>1</w:t>
      </w:r>
      <w:r>
        <w:rPr>
          <w:rFonts w:hint="eastAsia" w:ascii="仿宋_GB2312" w:eastAsia="仿宋_GB2312"/>
          <w:sz w:val="32"/>
          <w:szCs w:val="32"/>
        </w:rPr>
        <w:t>0</w:t>
      </w:r>
      <w:r>
        <w:rPr>
          <w:rFonts w:ascii="仿宋_GB2312" w:eastAsia="仿宋_GB2312"/>
          <w:sz w:val="32"/>
          <w:szCs w:val="32"/>
        </w:rPr>
        <w:t>分）</w:t>
      </w:r>
    </w:p>
    <w:p>
      <w:pPr>
        <w:spacing w:line="500" w:lineRule="exact"/>
        <w:ind w:firstLine="640" w:firstLineChars="200"/>
        <w:rPr>
          <w:rFonts w:ascii="仿宋_GB2312" w:eastAsia="仿宋_GB2312"/>
          <w:sz w:val="32"/>
          <w:szCs w:val="32"/>
        </w:rPr>
      </w:pPr>
      <w:r>
        <w:rPr>
          <w:rFonts w:ascii="仿宋_GB2312" w:eastAsia="仿宋_GB2312"/>
          <w:sz w:val="32"/>
          <w:szCs w:val="32"/>
        </w:rPr>
        <w:t>2.项目的社会贡献</w:t>
      </w:r>
      <w:r>
        <w:rPr>
          <w:rFonts w:hint="eastAsia" w:ascii="仿宋_GB2312" w:eastAsia="仿宋_GB2312"/>
          <w:sz w:val="32"/>
          <w:szCs w:val="32"/>
        </w:rPr>
        <w:t>，带动当地产业发展、资源利用、民族文化传承，带动特殊群体或困难群体就业创业，促进建档立卡困难家庭和群众增收等（10分）</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3.促进节能减排、环境保护、推动绿色发展等（10分）</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三、项目团队（</w:t>
      </w:r>
      <w:r>
        <w:rPr>
          <w:rFonts w:ascii="黑体" w:hAnsi="黑体" w:eastAsia="黑体"/>
          <w:sz w:val="32"/>
          <w:szCs w:val="32"/>
        </w:rPr>
        <w:t>20分）</w:t>
      </w:r>
    </w:p>
    <w:p>
      <w:pPr>
        <w:spacing w:line="500" w:lineRule="exact"/>
        <w:ind w:firstLine="640" w:firstLineChars="200"/>
        <w:rPr>
          <w:rFonts w:ascii="仿宋_GB2312" w:eastAsia="仿宋_GB2312"/>
          <w:sz w:val="32"/>
          <w:szCs w:val="32"/>
        </w:rPr>
      </w:pPr>
      <w:r>
        <w:rPr>
          <w:rFonts w:ascii="仿宋_GB2312" w:eastAsia="仿宋_GB2312"/>
          <w:sz w:val="32"/>
          <w:szCs w:val="32"/>
        </w:rPr>
        <w:t>1.项目第一创始人的素质、能力、背景和经历</w:t>
      </w:r>
      <w:r>
        <w:rPr>
          <w:rFonts w:hint="eastAsia" w:ascii="仿宋_GB2312" w:eastAsia="仿宋_GB2312"/>
          <w:sz w:val="32"/>
          <w:szCs w:val="32"/>
        </w:rPr>
        <w:t>（5分）</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团队</w:t>
      </w:r>
      <w:r>
        <w:rPr>
          <w:rFonts w:hint="eastAsia" w:ascii="仿宋_GB2312" w:eastAsia="仿宋_GB2312"/>
          <w:sz w:val="32"/>
          <w:szCs w:val="32"/>
        </w:rPr>
        <w:t>其他成员</w:t>
      </w:r>
      <w:r>
        <w:rPr>
          <w:rFonts w:ascii="仿宋_GB2312" w:eastAsia="仿宋_GB2312"/>
          <w:sz w:val="32"/>
          <w:szCs w:val="32"/>
        </w:rPr>
        <w:t>配备的科学性</w:t>
      </w:r>
      <w:r>
        <w:rPr>
          <w:rFonts w:hint="eastAsia" w:ascii="仿宋_GB2312" w:eastAsia="仿宋_GB2312"/>
          <w:sz w:val="32"/>
          <w:szCs w:val="32"/>
        </w:rPr>
        <w:t>、完整性</w:t>
      </w:r>
      <w:r>
        <w:rPr>
          <w:rFonts w:ascii="仿宋_GB2312" w:eastAsia="仿宋_GB2312"/>
          <w:sz w:val="32"/>
          <w:szCs w:val="32"/>
        </w:rPr>
        <w:t>和互补性</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分）</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团队的整体</w:t>
      </w:r>
      <w:r>
        <w:rPr>
          <w:rFonts w:ascii="仿宋_GB2312" w:eastAsia="仿宋_GB2312"/>
          <w:sz w:val="32"/>
          <w:szCs w:val="32"/>
        </w:rPr>
        <w:t>运营能力和执行力</w:t>
      </w:r>
      <w:r>
        <w:rPr>
          <w:rFonts w:hint="eastAsia" w:ascii="仿宋_GB2312" w:eastAsia="仿宋_GB2312"/>
          <w:sz w:val="32"/>
          <w:szCs w:val="32"/>
        </w:rPr>
        <w:t>（5分）</w:t>
      </w:r>
    </w:p>
    <w:p>
      <w:pPr>
        <w:spacing w:line="50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团队股权结构合理性和是否建立了员工激励机制（5分）</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四、发展现状和前景（25分）</w:t>
      </w:r>
    </w:p>
    <w:p>
      <w:pPr>
        <w:spacing w:line="5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项目具有广阔的市场前景，具备大范围推广的可行性和条件（</w:t>
      </w:r>
      <w:r>
        <w:rPr>
          <w:rFonts w:ascii="仿宋_GB2312" w:eastAsia="仿宋_GB2312"/>
          <w:sz w:val="32"/>
          <w:szCs w:val="32"/>
        </w:rPr>
        <w:t>5</w:t>
      </w:r>
      <w:r>
        <w:rPr>
          <w:rFonts w:hint="eastAsia" w:ascii="仿宋_GB2312" w:eastAsia="仿宋_GB2312"/>
          <w:sz w:val="32"/>
          <w:szCs w:val="32"/>
        </w:rPr>
        <w:t>分）</w:t>
      </w:r>
    </w:p>
    <w:p>
      <w:pPr>
        <w:spacing w:line="500" w:lineRule="exact"/>
        <w:ind w:firstLine="640" w:firstLineChars="200"/>
        <w:rPr>
          <w:rFonts w:ascii="仿宋_GB2312" w:eastAsia="仿宋_GB2312"/>
          <w:sz w:val="32"/>
          <w:szCs w:val="32"/>
        </w:rPr>
      </w:pPr>
      <w:r>
        <w:rPr>
          <w:rFonts w:ascii="仿宋_GB2312" w:eastAsia="仿宋_GB2312"/>
          <w:sz w:val="32"/>
          <w:szCs w:val="32"/>
        </w:rPr>
        <w:t>2.项目具有可持续发展的能力，及良好的经济价值（5分）</w:t>
      </w:r>
    </w:p>
    <w:p>
      <w:pPr>
        <w:spacing w:line="500" w:lineRule="exact"/>
        <w:ind w:firstLine="640" w:firstLineChars="200"/>
        <w:rPr>
          <w:rFonts w:ascii="仿宋_GB2312" w:eastAsia="仿宋_GB2312"/>
          <w:sz w:val="32"/>
          <w:szCs w:val="32"/>
        </w:rPr>
      </w:pPr>
      <w:r>
        <w:rPr>
          <w:rFonts w:ascii="仿宋_GB2312" w:eastAsia="仿宋_GB2312"/>
          <w:sz w:val="32"/>
          <w:szCs w:val="32"/>
        </w:rPr>
        <w:t>3.项目运营现状</w:t>
      </w:r>
      <w:r>
        <w:rPr>
          <w:rFonts w:hint="eastAsia" w:ascii="仿宋_GB2312" w:eastAsia="仿宋_GB2312"/>
          <w:sz w:val="32"/>
          <w:szCs w:val="32"/>
        </w:rPr>
        <w:t>，已</w:t>
      </w:r>
      <w:r>
        <w:rPr>
          <w:rFonts w:ascii="仿宋_GB2312" w:eastAsia="仿宋_GB2312"/>
          <w:sz w:val="32"/>
          <w:szCs w:val="32"/>
        </w:rPr>
        <w:t>取得的进展和成绩</w:t>
      </w:r>
      <w:r>
        <w:rPr>
          <w:rFonts w:hint="eastAsia" w:ascii="仿宋_GB2312" w:eastAsia="仿宋_GB2312"/>
          <w:sz w:val="32"/>
          <w:szCs w:val="32"/>
        </w:rPr>
        <w:t>（10分）</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4.项目</w:t>
      </w:r>
      <w:r>
        <w:rPr>
          <w:rFonts w:ascii="仿宋_GB2312" w:eastAsia="仿宋_GB2312"/>
          <w:sz w:val="32"/>
          <w:szCs w:val="32"/>
        </w:rPr>
        <w:t>财务状况，</w:t>
      </w:r>
      <w:r>
        <w:rPr>
          <w:rFonts w:hint="eastAsia" w:ascii="仿宋_GB2312" w:eastAsia="仿宋_GB2312"/>
          <w:sz w:val="32"/>
          <w:szCs w:val="32"/>
        </w:rPr>
        <w:t>融资状况</w:t>
      </w:r>
      <w:r>
        <w:rPr>
          <w:rFonts w:ascii="仿宋_GB2312" w:eastAsia="仿宋_GB2312"/>
          <w:sz w:val="32"/>
          <w:szCs w:val="32"/>
        </w:rPr>
        <w:t>（</w:t>
      </w:r>
      <w:r>
        <w:rPr>
          <w:rFonts w:hint="eastAsia" w:ascii="仿宋_GB2312" w:eastAsia="仿宋_GB2312"/>
          <w:sz w:val="32"/>
          <w:szCs w:val="32"/>
        </w:rPr>
        <w:t>5</w:t>
      </w:r>
      <w:r>
        <w:rPr>
          <w:rFonts w:ascii="仿宋_GB2312" w:eastAsia="仿宋_GB2312"/>
          <w:sz w:val="32"/>
          <w:szCs w:val="32"/>
        </w:rPr>
        <w:t>分）</w:t>
      </w:r>
    </w:p>
    <w:p>
      <w:pPr>
        <w:spacing w:line="500" w:lineRule="exact"/>
        <w:ind w:firstLine="640" w:firstLineChars="200"/>
        <w:rPr>
          <w:rFonts w:ascii="仿宋_GB2312" w:eastAsia="仿宋_GB2312"/>
          <w:sz w:val="32"/>
          <w:szCs w:val="32"/>
        </w:rPr>
      </w:pPr>
    </w:p>
    <w:p>
      <w:pPr>
        <w:spacing w:line="500" w:lineRule="exact"/>
        <w:ind w:firstLine="640" w:firstLineChars="200"/>
        <w:rPr>
          <w:rFonts w:hint="eastAsia" w:ascii="仿宋_GB2312" w:eastAsia="仿宋_GB2312"/>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hint="eastAsia" w:ascii="Times New Roman" w:hAnsi="Times New Roman" w:eastAsia="仿宋_GB2312" w:cs="Times New Roman"/>
          <w:color w:val="000000"/>
          <w:sz w:val="32"/>
          <w:szCs w:val="32"/>
        </w:rPr>
      </w:pPr>
    </w:p>
    <w:p>
      <w:pPr>
        <w:spacing w:line="540" w:lineRule="exact"/>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附件4</w:t>
      </w:r>
    </w:p>
    <w:p>
      <w:pPr>
        <w:spacing w:line="500" w:lineRule="exact"/>
        <w:ind w:firstLine="720" w:firstLineChars="200"/>
        <w:jc w:val="center"/>
        <w:rPr>
          <w:rFonts w:hint="eastAsia" w:ascii="华文中宋" w:hAnsi="华文中宋" w:eastAsia="华文中宋" w:cs="黑体"/>
          <w:sz w:val="36"/>
          <w:szCs w:val="36"/>
        </w:rPr>
      </w:pPr>
      <w:r>
        <w:rPr>
          <w:rFonts w:hint="eastAsia" w:ascii="华文中宋" w:hAnsi="华文中宋" w:eastAsia="华文中宋" w:cs="黑体"/>
          <w:sz w:val="36"/>
          <w:szCs w:val="36"/>
        </w:rPr>
        <w:t>第四届“中国创翼”创业创新大赛评审标准</w:t>
      </w:r>
    </w:p>
    <w:p>
      <w:pPr>
        <w:spacing w:line="500" w:lineRule="exact"/>
        <w:ind w:firstLine="640" w:firstLineChars="200"/>
        <w:jc w:val="center"/>
        <w:rPr>
          <w:rFonts w:hint="eastAsia" w:ascii="楷体_GB2312" w:hAnsi="仿宋" w:eastAsia="楷体_GB2312" w:cs="黑体"/>
          <w:sz w:val="32"/>
          <w:szCs w:val="32"/>
        </w:rPr>
      </w:pPr>
      <w:r>
        <w:rPr>
          <w:rFonts w:hint="eastAsia" w:ascii="楷体_GB2312" w:hAnsi="仿宋" w:eastAsia="楷体_GB2312" w:cs="黑体"/>
          <w:sz w:val="32"/>
          <w:szCs w:val="32"/>
        </w:rPr>
        <w:t>（创业扶贫专项赛）</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根据《第四届“中国创翼”创业创新大赛通知》（人社部函</w:t>
      </w:r>
      <w:r>
        <w:rPr>
          <w:rFonts w:hint="eastAsia" w:ascii="仿宋_GB2312" w:hAnsi="宋体" w:eastAsia="仿宋_GB2312" w:cs="宋体"/>
          <w:sz w:val="32"/>
          <w:szCs w:val="32"/>
        </w:rPr>
        <w:t>〔2020〕15号</w:t>
      </w:r>
      <w:r>
        <w:rPr>
          <w:rFonts w:hint="eastAsia" w:ascii="仿宋_GB2312" w:hAnsi="仿宋" w:eastAsia="仿宋_GB2312"/>
          <w:sz w:val="32"/>
          <w:szCs w:val="32"/>
        </w:rPr>
        <w:t>）评审标准制定本评审标准，本标准是第四届“中国创翼”创业创新大赛专项组的评分依据，供评委进行评审工作时使用。</w:t>
      </w:r>
    </w:p>
    <w:p>
      <w:pPr>
        <w:pStyle w:val="9"/>
        <w:numPr>
          <w:ilvl w:val="0"/>
          <w:numId w:val="0"/>
        </w:num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一、创新性、示范性、引领性（20分）</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1.技术和产品具有原创性、创新性（10分）</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2.技术和产品具有行业领先性或取得了专利等知识产权成果，能填补国内外空白，项目在某个行业或领域具有示范性和引领性（5分）</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3.项目商业模式具有创新性、项目管理和服务方式具有创新性（5分）</w:t>
      </w:r>
    </w:p>
    <w:p>
      <w:pPr>
        <w:pStyle w:val="9"/>
        <w:spacing w:line="500" w:lineRule="exact"/>
        <w:ind w:firstLine="640"/>
        <w:rPr>
          <w:rFonts w:hint="eastAsia" w:ascii="黑体" w:hAnsi="黑体" w:eastAsia="黑体"/>
          <w:sz w:val="32"/>
          <w:szCs w:val="32"/>
        </w:rPr>
      </w:pPr>
      <w:r>
        <w:rPr>
          <w:rFonts w:hint="eastAsia" w:ascii="黑体" w:hAnsi="黑体" w:eastAsia="黑体"/>
          <w:sz w:val="32"/>
          <w:szCs w:val="32"/>
        </w:rPr>
        <w:t>二、社会价值（30分）</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1.项目直接带动就业岗位的数量(晋级全国决赛的项目须提供县级以上人社部门或乡镇人民政府出具的证明)，间接带动创业就业的数量，预计未来3年将创造就业岗位的数量规模（10分）</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2.项目的社会贡献，带动当地产业发展、资源利用、民族文化传承，带动特殊群体或困难群体就业创业，促进建档立卡困难家庭和群众增收等（10分）</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3.促进节能减排、环境保护、推动绿色发展等（10分）</w:t>
      </w:r>
    </w:p>
    <w:p>
      <w:pPr>
        <w:pStyle w:val="9"/>
        <w:widowControl/>
        <w:adjustRightInd w:val="0"/>
        <w:snapToGrid w:val="0"/>
        <w:spacing w:line="500" w:lineRule="exact"/>
        <w:ind w:right="-53" w:rightChars="-25" w:firstLine="640"/>
        <w:jc w:val="left"/>
        <w:rPr>
          <w:rFonts w:hint="eastAsia" w:ascii="黑体" w:hAnsi="黑体" w:eastAsia="黑体"/>
          <w:sz w:val="32"/>
          <w:szCs w:val="32"/>
        </w:rPr>
      </w:pPr>
      <w:r>
        <w:rPr>
          <w:rFonts w:hint="eastAsia" w:ascii="黑体" w:hAnsi="黑体" w:eastAsia="黑体"/>
          <w:sz w:val="32"/>
          <w:szCs w:val="32"/>
        </w:rPr>
        <w:t>三、项目团队（20分）</w:t>
      </w:r>
    </w:p>
    <w:p>
      <w:pPr>
        <w:pStyle w:val="9"/>
        <w:widowControl/>
        <w:adjustRightInd w:val="0"/>
        <w:snapToGrid w:val="0"/>
        <w:spacing w:line="500" w:lineRule="exact"/>
        <w:ind w:right="-53" w:rightChars="-25" w:firstLine="640"/>
        <w:jc w:val="left"/>
        <w:rPr>
          <w:rFonts w:hint="eastAsia" w:ascii="仿宋_GB2312" w:hAnsi="仿宋" w:eastAsia="仿宋_GB2312" w:cs="宋体"/>
          <w:sz w:val="32"/>
          <w:szCs w:val="32"/>
        </w:rPr>
      </w:pPr>
      <w:r>
        <w:rPr>
          <w:rFonts w:hint="eastAsia" w:ascii="仿宋_GB2312" w:hAnsi="仿宋" w:eastAsia="仿宋_GB2312" w:cs="宋体"/>
          <w:sz w:val="32"/>
          <w:szCs w:val="32"/>
        </w:rPr>
        <w:t>1.项目第一创始人的素质、能力、背景和经历(10分)</w:t>
      </w:r>
    </w:p>
    <w:p>
      <w:pPr>
        <w:pStyle w:val="9"/>
        <w:widowControl/>
        <w:adjustRightInd w:val="0"/>
        <w:snapToGrid w:val="0"/>
        <w:spacing w:line="500" w:lineRule="exact"/>
        <w:ind w:right="-53" w:rightChars="-25" w:firstLine="640"/>
        <w:jc w:val="left"/>
        <w:rPr>
          <w:rFonts w:hint="eastAsia" w:ascii="仿宋_GB2312" w:hAnsi="仿宋" w:eastAsia="仿宋_GB2312" w:cs="宋体"/>
          <w:sz w:val="32"/>
          <w:szCs w:val="32"/>
        </w:rPr>
      </w:pPr>
      <w:r>
        <w:rPr>
          <w:rFonts w:hint="eastAsia" w:ascii="仿宋_GB2312" w:hAnsi="仿宋" w:eastAsia="仿宋_GB2312" w:cs="宋体"/>
          <w:sz w:val="32"/>
          <w:szCs w:val="32"/>
        </w:rPr>
        <w:t>2.团队其他成员配备的科学性、完整性和互补性（5分）</w:t>
      </w:r>
    </w:p>
    <w:p>
      <w:pPr>
        <w:pStyle w:val="9"/>
        <w:widowControl/>
        <w:adjustRightInd w:val="0"/>
        <w:snapToGrid w:val="0"/>
        <w:spacing w:line="500" w:lineRule="exact"/>
        <w:ind w:right="-53" w:rightChars="-25" w:firstLine="640"/>
        <w:jc w:val="left"/>
        <w:rPr>
          <w:rFonts w:hint="eastAsia" w:ascii="仿宋_GB2312" w:hAnsi="仿宋" w:eastAsia="仿宋_GB2312" w:cs="宋体"/>
          <w:sz w:val="32"/>
          <w:szCs w:val="32"/>
        </w:rPr>
      </w:pPr>
      <w:r>
        <w:rPr>
          <w:rFonts w:hint="eastAsia" w:ascii="仿宋_GB2312" w:hAnsi="仿宋" w:eastAsia="仿宋_GB2312" w:cs="宋体"/>
          <w:sz w:val="32"/>
          <w:szCs w:val="32"/>
        </w:rPr>
        <w:t>3.团队整体的运营能力和执行能力（5分）</w:t>
      </w:r>
    </w:p>
    <w:p>
      <w:pPr>
        <w:pStyle w:val="9"/>
        <w:widowControl/>
        <w:adjustRightInd w:val="0"/>
        <w:snapToGrid w:val="0"/>
        <w:spacing w:line="500" w:lineRule="exact"/>
        <w:ind w:right="-53" w:rightChars="-25" w:firstLine="640"/>
        <w:jc w:val="left"/>
        <w:rPr>
          <w:rFonts w:hint="eastAsia" w:ascii="黑体" w:hAnsi="黑体" w:eastAsia="黑体"/>
          <w:sz w:val="32"/>
          <w:szCs w:val="32"/>
        </w:rPr>
      </w:pPr>
      <w:r>
        <w:rPr>
          <w:rFonts w:hint="eastAsia" w:ascii="黑体" w:hAnsi="黑体" w:eastAsia="黑体"/>
          <w:sz w:val="32"/>
          <w:szCs w:val="32"/>
        </w:rPr>
        <w:t>四、发展现状和前景（30分）</w:t>
      </w:r>
    </w:p>
    <w:p>
      <w:pPr>
        <w:pStyle w:val="9"/>
        <w:spacing w:line="500" w:lineRule="exact"/>
        <w:ind w:firstLine="640"/>
        <w:rPr>
          <w:rFonts w:hint="eastAsia" w:ascii="仿宋_GB2312" w:hAnsi="仿宋" w:eastAsia="仿宋_GB2312" w:cs="宋体"/>
          <w:sz w:val="32"/>
          <w:szCs w:val="32"/>
        </w:rPr>
      </w:pPr>
      <w:r>
        <w:rPr>
          <w:rFonts w:hint="eastAsia" w:ascii="仿宋_GB2312" w:hAnsi="仿宋" w:eastAsia="仿宋_GB2312" w:cs="宋体"/>
          <w:sz w:val="32"/>
          <w:szCs w:val="32"/>
        </w:rPr>
        <w:t>1.项目具有广阔的市场前景，</w:t>
      </w:r>
      <w:r>
        <w:rPr>
          <w:rFonts w:hint="eastAsia" w:ascii="仿宋_GB2312" w:hAnsi="仿宋" w:eastAsia="仿宋_GB2312" w:cs="宋体"/>
          <w:kern w:val="0"/>
          <w:sz w:val="32"/>
          <w:szCs w:val="32"/>
        </w:rPr>
        <w:t>具备大范围推广的可行性和条件</w:t>
      </w:r>
      <w:r>
        <w:rPr>
          <w:rFonts w:hint="eastAsia" w:ascii="仿宋_GB2312" w:hAnsi="仿宋" w:eastAsia="仿宋_GB2312" w:cs="宋体"/>
          <w:sz w:val="32"/>
          <w:szCs w:val="32"/>
        </w:rPr>
        <w:t>（10 分）</w:t>
      </w:r>
    </w:p>
    <w:p>
      <w:pPr>
        <w:pStyle w:val="9"/>
        <w:widowControl/>
        <w:adjustRightInd w:val="0"/>
        <w:snapToGrid w:val="0"/>
        <w:spacing w:line="500" w:lineRule="exact"/>
        <w:ind w:firstLine="640"/>
        <w:jc w:val="left"/>
        <w:rPr>
          <w:rFonts w:hint="eastAsia" w:ascii="仿宋_GB2312" w:hAnsi="仿宋" w:eastAsia="仿宋_GB2312" w:cs="宋体"/>
          <w:sz w:val="32"/>
          <w:szCs w:val="32"/>
        </w:rPr>
      </w:pPr>
      <w:r>
        <w:rPr>
          <w:rFonts w:hint="eastAsia" w:ascii="仿宋_GB2312" w:hAnsi="仿宋" w:eastAsia="仿宋_GB2312" w:cs="宋体"/>
          <w:sz w:val="32"/>
          <w:szCs w:val="32"/>
        </w:rPr>
        <w:t>2.项目具有可持续发展的能力，及良好的经济价值（10分）</w:t>
      </w:r>
    </w:p>
    <w:p>
      <w:pPr>
        <w:pStyle w:val="10"/>
        <w:spacing w:after="0" w:line="500" w:lineRule="exact"/>
        <w:ind w:firstLine="640"/>
        <w:rPr>
          <w:rFonts w:hint="eastAsia" w:ascii="仿宋_GB2312" w:hAnsi="仿宋" w:eastAsia="仿宋_GB2312" w:cs="宋体"/>
          <w:sz w:val="32"/>
          <w:szCs w:val="32"/>
        </w:rPr>
      </w:pPr>
      <w:r>
        <w:rPr>
          <w:rFonts w:hint="eastAsia" w:ascii="仿宋_GB2312" w:hAnsi="仿宋" w:eastAsia="仿宋_GB2312" w:cs="宋体"/>
          <w:sz w:val="32"/>
          <w:szCs w:val="32"/>
        </w:rPr>
        <w:t>3.项目运营现状和财务状况，取得的进展和成绩（10分）</w:t>
      </w:r>
    </w:p>
    <w:p>
      <w:pPr>
        <w:spacing w:line="500" w:lineRule="exact"/>
        <w:ind w:firstLine="640" w:firstLineChars="200"/>
        <w:jc w:val="center"/>
        <w:rPr>
          <w:rFonts w:hint="eastAsia" w:ascii="仿宋_GB2312" w:hAnsi="黑体" w:eastAsia="仿宋_GB2312"/>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ind w:firstLine="640" w:firstLineChars="200"/>
        <w:jc w:val="left"/>
        <w:rPr>
          <w:rFonts w:ascii="仿宋_GB2312" w:eastAsia="仿宋_GB2312" w:hAnsiTheme="majorEastAsia"/>
          <w:sz w:val="32"/>
          <w:szCs w:val="32"/>
        </w:rPr>
      </w:pPr>
    </w:p>
    <w:p>
      <w:pPr>
        <w:spacing w:line="560" w:lineRule="exact"/>
        <w:rPr>
          <w:rFonts w:ascii="Times New Roman" w:hAnsi="Times New Roman" w:eastAsia="仿宋_GB2312" w:cs="Times New Roman"/>
          <w:color w:val="000000"/>
          <w:sz w:val="32"/>
          <w:szCs w:val="32"/>
        </w:rPr>
      </w:pPr>
    </w:p>
    <w:p>
      <w:pPr>
        <w:spacing w:line="560" w:lineRule="exact"/>
        <w:rPr>
          <w:rFonts w:ascii="Times New Roman" w:hAnsi="Times New Roman" w:eastAsia="仿宋_GB2312" w:cs="Times New Roman"/>
          <w:color w:val="000000"/>
          <w:sz w:val="32"/>
          <w:szCs w:val="32"/>
        </w:rPr>
      </w:pPr>
    </w:p>
    <w:p>
      <w:pPr>
        <w:spacing w:line="560" w:lineRule="exact"/>
        <w:rPr>
          <w:rFonts w:ascii="Times New Roman" w:hAnsi="Times New Roman" w:eastAsia="仿宋_GB2312" w:cs="Times New Roman"/>
          <w:color w:val="000000"/>
          <w:sz w:val="32"/>
          <w:szCs w:val="32"/>
        </w:rPr>
      </w:pPr>
    </w:p>
    <w:p>
      <w:pPr>
        <w:spacing w:line="560" w:lineRule="exact"/>
        <w:rPr>
          <w:rFonts w:ascii="Times New Roman" w:hAnsi="Times New Roman" w:eastAsia="仿宋_GB2312" w:cs="Times New Roman"/>
          <w:color w:val="000000"/>
          <w:sz w:val="32"/>
          <w:szCs w:val="32"/>
        </w:rPr>
      </w:pPr>
    </w:p>
    <w:p>
      <w:pPr>
        <w:spacing w:line="560" w:lineRule="exact"/>
        <w:rPr>
          <w:rFonts w:ascii="Times New Roman" w:hAnsi="Times New Roman" w:eastAsia="仿宋_GB2312" w:cs="Times New Roman"/>
          <w:color w:val="000000"/>
          <w:sz w:val="32"/>
          <w:szCs w:val="32"/>
        </w:rPr>
      </w:pPr>
    </w:p>
    <w:p>
      <w:pPr>
        <w:spacing w:line="560" w:lineRule="exact"/>
        <w:rPr>
          <w:rFonts w:ascii="Times New Roman" w:hAnsi="Times New Roman" w:eastAsia="仿宋_GB2312" w:cs="Times New Roman"/>
          <w:color w:val="000000"/>
          <w:sz w:val="32"/>
          <w:szCs w:val="32"/>
        </w:rPr>
      </w:pPr>
    </w:p>
    <w:p>
      <w:pPr>
        <w:spacing w:line="560" w:lineRule="exact"/>
        <w:rPr>
          <w:rFonts w:ascii="Times New Roman" w:hAnsi="Times New Roman" w:eastAsia="仿宋_GB2312" w:cs="Times New Roman"/>
          <w:color w:val="000000"/>
          <w:sz w:val="32"/>
          <w:szCs w:val="32"/>
        </w:rPr>
      </w:pPr>
    </w:p>
    <w:p>
      <w:pPr>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w:t>
      </w:r>
    </w:p>
    <w:p>
      <w:pPr>
        <w:jc w:val="center"/>
        <w:rPr>
          <w:rFonts w:hint="eastAsia" w:ascii="黑体" w:eastAsia="黑体"/>
          <w:b/>
          <w:color w:val="000000"/>
          <w:sz w:val="36"/>
          <w:szCs w:val="36"/>
        </w:rPr>
      </w:pPr>
    </w:p>
    <w:p>
      <w:pPr>
        <w:jc w:val="center"/>
        <w:rPr>
          <w:rFonts w:hint="eastAsia" w:ascii="黑体" w:eastAsia="黑体"/>
          <w:b/>
          <w:color w:val="000000"/>
          <w:sz w:val="36"/>
          <w:szCs w:val="36"/>
        </w:rPr>
      </w:pPr>
      <w:r>
        <w:rPr>
          <w:rFonts w:hint="eastAsia" w:ascii="黑体" w:eastAsia="黑体"/>
          <w:b/>
          <w:color w:val="000000"/>
          <w:sz w:val="36"/>
          <w:szCs w:val="36"/>
        </w:rPr>
        <w:t>第</w:t>
      </w:r>
      <w:r>
        <w:rPr>
          <w:rFonts w:hint="eastAsia" w:ascii="黑体" w:eastAsia="黑体"/>
          <w:b/>
          <w:color w:val="000000"/>
          <w:sz w:val="36"/>
          <w:szCs w:val="36"/>
          <w:lang w:eastAsia="zh-CN"/>
        </w:rPr>
        <w:t>四</w:t>
      </w:r>
      <w:r>
        <w:rPr>
          <w:rFonts w:hint="eastAsia" w:ascii="黑体" w:eastAsia="黑体"/>
          <w:b/>
          <w:color w:val="000000"/>
          <w:sz w:val="36"/>
          <w:szCs w:val="36"/>
        </w:rPr>
        <w:t>届“中国创翼”创业创新大赛</w:t>
      </w:r>
      <w:r>
        <w:rPr>
          <w:rFonts w:hint="eastAsia" w:ascii="黑体" w:hAnsi="黑体" w:eastAsia="黑体" w:cs="黑体"/>
          <w:b/>
          <w:color w:val="000000"/>
          <w:sz w:val="36"/>
          <w:szCs w:val="36"/>
        </w:rPr>
        <w:t>赣州</w:t>
      </w:r>
      <w:r>
        <w:rPr>
          <w:rFonts w:hint="eastAsia" w:ascii="黑体" w:hAnsi="黑体" w:eastAsia="黑体" w:cs="黑体"/>
          <w:b/>
          <w:color w:val="000000"/>
          <w:sz w:val="36"/>
          <w:szCs w:val="36"/>
          <w:lang w:eastAsia="zh-CN"/>
        </w:rPr>
        <w:t>市选拔</w:t>
      </w:r>
      <w:r>
        <w:rPr>
          <w:rFonts w:hint="eastAsia" w:ascii="黑体" w:eastAsia="黑体"/>
          <w:b/>
          <w:color w:val="000000"/>
          <w:sz w:val="36"/>
          <w:szCs w:val="36"/>
        </w:rPr>
        <w:t>赛</w:t>
      </w:r>
    </w:p>
    <w:p>
      <w:pPr>
        <w:jc w:val="center"/>
        <w:rPr>
          <w:rFonts w:ascii="黑体" w:eastAsia="黑体"/>
          <w:b/>
          <w:color w:val="000000"/>
          <w:sz w:val="36"/>
          <w:szCs w:val="36"/>
        </w:rPr>
      </w:pPr>
      <w:r>
        <w:rPr>
          <w:rFonts w:hint="eastAsia" w:ascii="黑体" w:eastAsia="黑体"/>
          <w:b/>
          <w:color w:val="000000"/>
          <w:sz w:val="36"/>
          <w:szCs w:val="36"/>
        </w:rPr>
        <w:t>项目</w:t>
      </w:r>
      <w:r>
        <w:rPr>
          <w:rFonts w:ascii="黑体" w:eastAsia="黑体"/>
          <w:b/>
          <w:color w:val="000000"/>
          <w:sz w:val="36"/>
          <w:szCs w:val="36"/>
        </w:rPr>
        <w:t>报名表</w:t>
      </w:r>
    </w:p>
    <w:tbl>
      <w:tblPr>
        <w:tblStyle w:val="4"/>
        <w:tblW w:w="10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431"/>
        <w:gridCol w:w="794"/>
        <w:gridCol w:w="539"/>
        <w:gridCol w:w="1446"/>
        <w:gridCol w:w="992"/>
        <w:gridCol w:w="979"/>
        <w:gridCol w:w="13"/>
        <w:gridCol w:w="841"/>
        <w:gridCol w:w="1360"/>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252" w:type="dxa"/>
            <w:gridSpan w:val="2"/>
            <w:vAlign w:val="center"/>
          </w:tcPr>
          <w:p>
            <w:pPr>
              <w:spacing w:line="480" w:lineRule="exact"/>
              <w:jc w:val="center"/>
              <w:rPr>
                <w:rFonts w:eastAsia="仿宋_GB2312"/>
                <w:color w:val="000000"/>
                <w:sz w:val="28"/>
                <w:szCs w:val="28"/>
              </w:rPr>
            </w:pPr>
            <w:r>
              <w:rPr>
                <w:rFonts w:eastAsia="仿宋_GB2312"/>
                <w:color w:val="000000"/>
                <w:sz w:val="28"/>
                <w:szCs w:val="28"/>
              </w:rPr>
              <w:t>单位（学校）</w:t>
            </w:r>
          </w:p>
          <w:p>
            <w:pPr>
              <w:spacing w:line="480" w:lineRule="exact"/>
              <w:jc w:val="center"/>
              <w:rPr>
                <w:rFonts w:eastAsia="仿宋_GB2312"/>
                <w:color w:val="000000"/>
                <w:sz w:val="28"/>
                <w:szCs w:val="28"/>
              </w:rPr>
            </w:pPr>
            <w:r>
              <w:rPr>
                <w:rFonts w:eastAsia="仿宋_GB2312"/>
                <w:color w:val="000000"/>
                <w:sz w:val="28"/>
                <w:szCs w:val="28"/>
              </w:rPr>
              <w:t>全称</w:t>
            </w:r>
          </w:p>
        </w:tc>
        <w:tc>
          <w:tcPr>
            <w:tcW w:w="8424" w:type="dxa"/>
            <w:gridSpan w:val="9"/>
            <w:vAlign w:val="center"/>
          </w:tcPr>
          <w:p>
            <w:pPr>
              <w:spacing w:line="480" w:lineRule="exact"/>
              <w:rPr>
                <w:rFonts w:eastAsia="仿宋_GB2312"/>
                <w:color w:val="000000"/>
                <w:sz w:val="24"/>
              </w:rPr>
            </w:pPr>
            <w:r>
              <w:rPr>
                <w:rFonts w:eastAsia="仿宋_GB2312"/>
                <w:color w:val="000000"/>
                <w:sz w:val="24"/>
              </w:rPr>
              <w:t>已注册公司的写公司名称（并注明注册时间），没有注册公司的在校学生、应往届毕业生写</w:t>
            </w:r>
            <w:r>
              <w:rPr>
                <w:rFonts w:hint="eastAsia" w:eastAsia="仿宋_GB2312"/>
                <w:color w:val="000000"/>
                <w:sz w:val="24"/>
              </w:rPr>
              <w:t>计划注册名称（并注明</w:t>
            </w:r>
            <w:r>
              <w:rPr>
                <w:rFonts w:eastAsia="仿宋_GB2312"/>
                <w:color w:val="000000"/>
                <w:sz w:val="24"/>
              </w:rPr>
              <w:t>学校名称</w:t>
            </w:r>
            <w:r>
              <w:rPr>
                <w:rFonts w:hint="eastAsia"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252" w:type="dxa"/>
            <w:gridSpan w:val="2"/>
            <w:vAlign w:val="center"/>
          </w:tcPr>
          <w:p>
            <w:pPr>
              <w:spacing w:line="480" w:lineRule="exact"/>
              <w:jc w:val="center"/>
              <w:rPr>
                <w:rFonts w:eastAsia="仿宋_GB2312"/>
                <w:color w:val="000000"/>
                <w:spacing w:val="-6"/>
                <w:sz w:val="28"/>
                <w:szCs w:val="28"/>
              </w:rPr>
            </w:pPr>
            <w:r>
              <w:rPr>
                <w:rFonts w:eastAsia="仿宋_GB2312"/>
                <w:color w:val="000000"/>
                <w:spacing w:val="-6"/>
                <w:sz w:val="28"/>
                <w:szCs w:val="28"/>
              </w:rPr>
              <w:t>项目名称</w:t>
            </w:r>
          </w:p>
          <w:p>
            <w:pPr>
              <w:spacing w:line="480" w:lineRule="exact"/>
              <w:jc w:val="center"/>
              <w:rPr>
                <w:rFonts w:eastAsia="仿宋_GB2312"/>
                <w:color w:val="000000"/>
                <w:spacing w:val="-6"/>
                <w:sz w:val="28"/>
                <w:szCs w:val="28"/>
              </w:rPr>
            </w:pPr>
            <w:r>
              <w:rPr>
                <w:rFonts w:eastAsia="仿宋_GB2312"/>
                <w:color w:val="000000"/>
                <w:spacing w:val="-6"/>
                <w:sz w:val="28"/>
                <w:szCs w:val="28"/>
              </w:rPr>
              <w:t>（规范填写）</w:t>
            </w:r>
          </w:p>
        </w:tc>
        <w:tc>
          <w:tcPr>
            <w:tcW w:w="8424" w:type="dxa"/>
            <w:gridSpan w:val="9"/>
            <w:vAlign w:val="center"/>
          </w:tcPr>
          <w:p>
            <w:pPr>
              <w:spacing w:line="480" w:lineRule="exact"/>
              <w:rPr>
                <w:rFonts w:eastAsia="仿宋_GB2312"/>
                <w:color w:val="000000"/>
                <w:sz w:val="24"/>
              </w:rPr>
            </w:pPr>
            <w:r>
              <w:rPr>
                <w:rFonts w:eastAsia="仿宋_GB2312"/>
                <w:color w:val="000000"/>
                <w:sz w:val="24"/>
              </w:rPr>
              <w:t>如：高效二氧化碳分离捕集及资源化利用的吸附剂技术</w:t>
            </w:r>
            <w:r>
              <w:rPr>
                <w:rFonts w:hint="eastAsia" w:eastAsia="仿宋_GB2312"/>
                <w:color w:val="000000"/>
                <w:sz w:val="24"/>
              </w:rPr>
              <w:t>、青春美食坊等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2252" w:type="dxa"/>
            <w:gridSpan w:val="2"/>
            <w:vAlign w:val="center"/>
          </w:tcPr>
          <w:p>
            <w:pPr>
              <w:spacing w:line="480" w:lineRule="exact"/>
              <w:jc w:val="center"/>
              <w:rPr>
                <w:rFonts w:eastAsia="仿宋_GB2312"/>
                <w:color w:val="000000"/>
                <w:sz w:val="28"/>
                <w:szCs w:val="28"/>
              </w:rPr>
            </w:pPr>
            <w:r>
              <w:rPr>
                <w:rFonts w:eastAsia="仿宋_GB2312"/>
                <w:color w:val="000000"/>
                <w:sz w:val="28"/>
                <w:szCs w:val="28"/>
              </w:rPr>
              <w:t>项目所属</w:t>
            </w:r>
          </w:p>
          <w:p>
            <w:pPr>
              <w:spacing w:line="480" w:lineRule="exact"/>
              <w:jc w:val="center"/>
              <w:rPr>
                <w:rFonts w:eastAsia="仿宋_GB2312"/>
                <w:color w:val="000000"/>
                <w:sz w:val="28"/>
                <w:szCs w:val="28"/>
              </w:rPr>
            </w:pPr>
            <w:r>
              <w:rPr>
                <w:rFonts w:eastAsia="仿宋_GB2312"/>
                <w:color w:val="000000"/>
                <w:sz w:val="28"/>
                <w:szCs w:val="28"/>
              </w:rPr>
              <w:t>领域</w:t>
            </w:r>
          </w:p>
        </w:tc>
        <w:tc>
          <w:tcPr>
            <w:tcW w:w="8424" w:type="dxa"/>
            <w:gridSpan w:val="9"/>
            <w:vAlign w:val="center"/>
          </w:tcPr>
          <w:p>
            <w:pPr>
              <w:pStyle w:val="7"/>
              <w:widowControl w:val="0"/>
              <w:shd w:val="clear" w:color="auto" w:fill="FFFFFF"/>
              <w:spacing w:before="0" w:beforeAutospacing="0" w:after="0" w:afterAutospacing="0" w:line="480" w:lineRule="exact"/>
              <w:jc w:val="both"/>
              <w:rPr>
                <w:rFonts w:eastAsia="仿宋_GB2312"/>
                <w:color w:val="000000"/>
              </w:rPr>
            </w:pPr>
          </w:p>
          <w:p>
            <w:pPr>
              <w:pStyle w:val="7"/>
              <w:widowControl w:val="0"/>
              <w:shd w:val="clear" w:color="auto" w:fill="FFFFFF"/>
              <w:spacing w:before="0" w:beforeAutospacing="0" w:after="0" w:afterAutospacing="0" w:line="480" w:lineRule="exact"/>
              <w:jc w:val="both"/>
              <w:rPr>
                <w:rFonts w:eastAsia="仿宋_GB2312"/>
                <w:color w:val="000000"/>
              </w:rPr>
            </w:pPr>
            <w:r>
              <w:rPr>
                <w:rFonts w:hint="eastAsia" w:eastAsia="仿宋_GB2312"/>
                <w:color w:val="000000"/>
              </w:rPr>
              <w:t>选填（新能源及环保产业类、高端装备制造业类、生活性服务业类、综合类）</w:t>
            </w:r>
          </w:p>
          <w:p>
            <w:pPr>
              <w:pStyle w:val="7"/>
              <w:widowControl w:val="0"/>
              <w:shd w:val="clear" w:color="auto" w:fill="FFFFFF"/>
              <w:spacing w:before="0" w:beforeAutospacing="0" w:after="0" w:afterAutospacing="0" w:line="480" w:lineRule="exact"/>
              <w:jc w:val="both"/>
              <w:rPr>
                <w:rFonts w:eastAsia="仿宋_GB2312"/>
                <w:color w:val="000000"/>
              </w:rPr>
            </w:pPr>
          </w:p>
          <w:p>
            <w:pPr>
              <w:pStyle w:val="7"/>
              <w:widowControl w:val="0"/>
              <w:shd w:val="clear" w:color="auto" w:fill="FFFFFF"/>
              <w:spacing w:before="0" w:beforeAutospacing="0" w:after="0" w:afterAutospacing="0" w:line="480" w:lineRule="exact"/>
              <w:jc w:val="both"/>
              <w:rPr>
                <w:rFonts w:eastAsia="仿宋_GB2312"/>
                <w:color w:val="000000"/>
              </w:rPr>
            </w:pPr>
          </w:p>
          <w:p>
            <w:pPr>
              <w:pStyle w:val="7"/>
              <w:widowControl w:val="0"/>
              <w:shd w:val="clear" w:color="auto" w:fill="FFFFFF"/>
              <w:spacing w:before="0" w:beforeAutospacing="0" w:after="0" w:afterAutospacing="0" w:line="480" w:lineRule="exact"/>
              <w:jc w:val="both"/>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252" w:type="dxa"/>
            <w:gridSpan w:val="2"/>
            <w:vAlign w:val="center"/>
          </w:tcPr>
          <w:p>
            <w:pPr>
              <w:spacing w:line="480" w:lineRule="exact"/>
              <w:jc w:val="center"/>
              <w:rPr>
                <w:rFonts w:eastAsia="仿宋_GB2312"/>
                <w:color w:val="000000"/>
                <w:sz w:val="28"/>
                <w:szCs w:val="28"/>
              </w:rPr>
            </w:pPr>
            <w:r>
              <w:rPr>
                <w:rFonts w:hint="eastAsia" w:eastAsia="仿宋_GB2312"/>
                <w:color w:val="000000"/>
                <w:sz w:val="28"/>
                <w:szCs w:val="28"/>
              </w:rPr>
              <w:t>参赛组别</w:t>
            </w:r>
          </w:p>
        </w:tc>
        <w:tc>
          <w:tcPr>
            <w:tcW w:w="8424" w:type="dxa"/>
            <w:gridSpan w:val="9"/>
            <w:vAlign w:val="center"/>
          </w:tcPr>
          <w:p>
            <w:pPr>
              <w:pStyle w:val="7"/>
              <w:widowControl w:val="0"/>
              <w:shd w:val="clear" w:color="auto" w:fill="FFFFFF"/>
              <w:spacing w:before="0" w:beforeAutospacing="0" w:after="0" w:afterAutospacing="0" w:line="480" w:lineRule="exact"/>
              <w:jc w:val="both"/>
              <w:rPr>
                <w:rFonts w:eastAsia="仿宋_GB2312"/>
                <w:color w:val="000000"/>
                <w:sz w:val="28"/>
                <w:szCs w:val="28"/>
              </w:rPr>
            </w:pPr>
            <w:r>
              <w:rPr>
                <w:rFonts w:hint="eastAsia" w:ascii="仿宋_GB2312" w:eastAsia="仿宋_GB2312"/>
                <w:color w:val="000000"/>
                <w:sz w:val="28"/>
                <w:szCs w:val="28"/>
              </w:rPr>
              <w:t>□</w:t>
            </w:r>
            <w:r>
              <w:rPr>
                <w:rFonts w:hint="eastAsia" w:eastAsia="仿宋_GB2312"/>
                <w:color w:val="000000"/>
                <w:sz w:val="28"/>
                <w:szCs w:val="28"/>
              </w:rPr>
              <w:t xml:space="preserve">创新项目组    </w:t>
            </w:r>
            <w:r>
              <w:rPr>
                <w:rFonts w:hint="eastAsia" w:ascii="仿宋_GB2312" w:eastAsia="仿宋_GB2312"/>
                <w:color w:val="000000"/>
                <w:sz w:val="28"/>
                <w:szCs w:val="28"/>
              </w:rPr>
              <w:t>□</w:t>
            </w:r>
            <w:r>
              <w:rPr>
                <w:rFonts w:hint="eastAsia" w:eastAsia="仿宋_GB2312"/>
                <w:color w:val="000000"/>
                <w:sz w:val="28"/>
                <w:szCs w:val="28"/>
              </w:rPr>
              <w:t xml:space="preserve">创业项目组      </w:t>
            </w:r>
            <w:r>
              <w:rPr>
                <w:rFonts w:hint="eastAsia" w:ascii="仿宋_GB2312" w:eastAsia="仿宋_GB2312"/>
                <w:color w:val="000000"/>
                <w:sz w:val="28"/>
                <w:szCs w:val="28"/>
              </w:rPr>
              <w:t>□专项赛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821" w:type="dxa"/>
            <w:vMerge w:val="restart"/>
            <w:vAlign w:val="center"/>
          </w:tcPr>
          <w:p>
            <w:pPr>
              <w:spacing w:line="480" w:lineRule="exact"/>
              <w:jc w:val="center"/>
              <w:rPr>
                <w:rFonts w:eastAsia="仿宋_GB2312"/>
                <w:color w:val="000000"/>
                <w:sz w:val="28"/>
                <w:szCs w:val="28"/>
              </w:rPr>
            </w:pPr>
            <w:r>
              <w:rPr>
                <w:rFonts w:eastAsia="仿宋_GB2312"/>
                <w:color w:val="000000"/>
                <w:sz w:val="28"/>
                <w:szCs w:val="28"/>
              </w:rPr>
              <w:t>团队成员</w:t>
            </w:r>
          </w:p>
        </w:tc>
        <w:tc>
          <w:tcPr>
            <w:tcW w:w="1431" w:type="dxa"/>
            <w:tcBorders>
              <w:bottom w:val="single" w:color="auto" w:sz="4" w:space="0"/>
            </w:tcBorders>
            <w:vAlign w:val="center"/>
          </w:tcPr>
          <w:p>
            <w:pPr>
              <w:spacing w:line="480" w:lineRule="exact"/>
              <w:jc w:val="center"/>
              <w:rPr>
                <w:rFonts w:eastAsia="仿宋_GB2312"/>
                <w:color w:val="000000"/>
                <w:sz w:val="28"/>
                <w:szCs w:val="28"/>
              </w:rPr>
            </w:pPr>
            <w:r>
              <w:rPr>
                <w:rFonts w:eastAsia="仿宋_GB2312"/>
                <w:color w:val="000000"/>
                <w:sz w:val="28"/>
                <w:szCs w:val="28"/>
              </w:rPr>
              <w:t>姓名</w:t>
            </w:r>
          </w:p>
        </w:tc>
        <w:tc>
          <w:tcPr>
            <w:tcW w:w="794" w:type="dxa"/>
            <w:tcBorders>
              <w:bottom w:val="single" w:color="auto" w:sz="4" w:space="0"/>
            </w:tcBorders>
            <w:vAlign w:val="center"/>
          </w:tcPr>
          <w:p>
            <w:pPr>
              <w:spacing w:line="480" w:lineRule="exact"/>
              <w:jc w:val="center"/>
              <w:rPr>
                <w:rFonts w:eastAsia="仿宋_GB2312"/>
                <w:color w:val="000000"/>
                <w:sz w:val="28"/>
                <w:szCs w:val="28"/>
              </w:rPr>
            </w:pPr>
            <w:r>
              <w:rPr>
                <w:rFonts w:eastAsia="仿宋_GB2312"/>
                <w:color w:val="000000"/>
                <w:sz w:val="28"/>
                <w:szCs w:val="28"/>
              </w:rPr>
              <w:t>年龄</w:t>
            </w:r>
          </w:p>
        </w:tc>
        <w:tc>
          <w:tcPr>
            <w:tcW w:w="539" w:type="dxa"/>
            <w:tcBorders>
              <w:bottom w:val="single" w:color="auto" w:sz="4" w:space="0"/>
            </w:tcBorders>
            <w:vAlign w:val="center"/>
          </w:tcPr>
          <w:p>
            <w:pPr>
              <w:spacing w:line="480" w:lineRule="exact"/>
              <w:jc w:val="center"/>
              <w:rPr>
                <w:rFonts w:eastAsia="仿宋_GB2312"/>
                <w:color w:val="000000"/>
                <w:sz w:val="28"/>
                <w:szCs w:val="28"/>
              </w:rPr>
            </w:pPr>
            <w:r>
              <w:rPr>
                <w:rFonts w:eastAsia="仿宋_GB2312"/>
                <w:color w:val="000000"/>
                <w:sz w:val="28"/>
                <w:szCs w:val="28"/>
              </w:rPr>
              <w:t>性别</w:t>
            </w:r>
          </w:p>
        </w:tc>
        <w:tc>
          <w:tcPr>
            <w:tcW w:w="1446" w:type="dxa"/>
            <w:tcBorders>
              <w:bottom w:val="single" w:color="auto" w:sz="4" w:space="0"/>
            </w:tcBorders>
            <w:vAlign w:val="center"/>
          </w:tcPr>
          <w:p>
            <w:pPr>
              <w:spacing w:line="480" w:lineRule="exact"/>
              <w:jc w:val="center"/>
              <w:rPr>
                <w:rFonts w:eastAsia="仿宋_GB2312"/>
                <w:color w:val="000000"/>
                <w:spacing w:val="-20"/>
                <w:sz w:val="28"/>
                <w:szCs w:val="28"/>
              </w:rPr>
            </w:pPr>
            <w:r>
              <w:rPr>
                <w:rFonts w:eastAsia="仿宋_GB2312"/>
                <w:color w:val="000000"/>
                <w:spacing w:val="-20"/>
                <w:sz w:val="28"/>
                <w:szCs w:val="28"/>
              </w:rPr>
              <w:t>学历</w:t>
            </w:r>
          </w:p>
          <w:p>
            <w:pPr>
              <w:spacing w:line="480" w:lineRule="exact"/>
              <w:jc w:val="center"/>
              <w:rPr>
                <w:rFonts w:eastAsia="仿宋_GB2312"/>
                <w:color w:val="000000"/>
                <w:spacing w:val="-20"/>
                <w:sz w:val="28"/>
                <w:szCs w:val="28"/>
              </w:rPr>
            </w:pPr>
            <w:r>
              <w:rPr>
                <w:rFonts w:eastAsia="仿宋_GB2312"/>
                <w:color w:val="000000"/>
                <w:spacing w:val="-20"/>
                <w:sz w:val="28"/>
                <w:szCs w:val="28"/>
              </w:rPr>
              <w:t>（含在读）</w:t>
            </w:r>
          </w:p>
        </w:tc>
        <w:tc>
          <w:tcPr>
            <w:tcW w:w="992" w:type="dxa"/>
            <w:tcBorders>
              <w:bottom w:val="single" w:color="auto" w:sz="4" w:space="0"/>
            </w:tcBorders>
            <w:vAlign w:val="center"/>
          </w:tcPr>
          <w:p>
            <w:pPr>
              <w:spacing w:line="480" w:lineRule="exact"/>
              <w:jc w:val="center"/>
              <w:rPr>
                <w:rFonts w:eastAsia="仿宋_GB2312"/>
                <w:color w:val="000000"/>
                <w:sz w:val="28"/>
                <w:szCs w:val="28"/>
              </w:rPr>
            </w:pPr>
            <w:r>
              <w:rPr>
                <w:rFonts w:eastAsia="仿宋_GB2312"/>
                <w:color w:val="000000"/>
                <w:sz w:val="28"/>
                <w:szCs w:val="28"/>
              </w:rPr>
              <w:t>入学</w:t>
            </w:r>
          </w:p>
          <w:p>
            <w:pPr>
              <w:spacing w:line="480" w:lineRule="exact"/>
              <w:jc w:val="center"/>
              <w:rPr>
                <w:rFonts w:eastAsia="仿宋_GB2312"/>
                <w:color w:val="000000"/>
                <w:sz w:val="28"/>
                <w:szCs w:val="28"/>
              </w:rPr>
            </w:pPr>
            <w:r>
              <w:rPr>
                <w:rFonts w:eastAsia="仿宋_GB2312"/>
                <w:color w:val="000000"/>
                <w:sz w:val="28"/>
                <w:szCs w:val="28"/>
              </w:rPr>
              <w:t>时间</w:t>
            </w:r>
          </w:p>
        </w:tc>
        <w:tc>
          <w:tcPr>
            <w:tcW w:w="992" w:type="dxa"/>
            <w:gridSpan w:val="2"/>
            <w:tcBorders>
              <w:bottom w:val="single" w:color="auto" w:sz="4" w:space="0"/>
            </w:tcBorders>
            <w:vAlign w:val="center"/>
          </w:tcPr>
          <w:p>
            <w:pPr>
              <w:spacing w:line="480" w:lineRule="exact"/>
              <w:jc w:val="center"/>
              <w:rPr>
                <w:rFonts w:eastAsia="仿宋_GB2312"/>
                <w:color w:val="000000"/>
                <w:sz w:val="28"/>
                <w:szCs w:val="28"/>
              </w:rPr>
            </w:pPr>
            <w:r>
              <w:rPr>
                <w:rFonts w:eastAsia="仿宋_GB2312"/>
                <w:color w:val="000000"/>
                <w:sz w:val="28"/>
                <w:szCs w:val="28"/>
              </w:rPr>
              <w:t>毕业时间</w:t>
            </w:r>
          </w:p>
        </w:tc>
        <w:tc>
          <w:tcPr>
            <w:tcW w:w="841" w:type="dxa"/>
            <w:tcBorders>
              <w:bottom w:val="single" w:color="auto" w:sz="4" w:space="0"/>
            </w:tcBorders>
            <w:vAlign w:val="center"/>
          </w:tcPr>
          <w:p>
            <w:pPr>
              <w:spacing w:line="480" w:lineRule="exact"/>
              <w:jc w:val="center"/>
              <w:rPr>
                <w:rFonts w:eastAsia="仿宋_GB2312"/>
                <w:color w:val="000000"/>
                <w:sz w:val="28"/>
                <w:szCs w:val="28"/>
              </w:rPr>
            </w:pPr>
            <w:r>
              <w:rPr>
                <w:rFonts w:eastAsia="仿宋_GB2312"/>
                <w:color w:val="000000"/>
                <w:sz w:val="28"/>
                <w:szCs w:val="28"/>
              </w:rPr>
              <w:t>专业</w:t>
            </w:r>
          </w:p>
        </w:tc>
        <w:tc>
          <w:tcPr>
            <w:tcW w:w="1360" w:type="dxa"/>
            <w:tcBorders>
              <w:bottom w:val="single" w:color="auto" w:sz="4" w:space="0"/>
            </w:tcBorders>
            <w:vAlign w:val="center"/>
          </w:tcPr>
          <w:p>
            <w:pPr>
              <w:spacing w:line="480" w:lineRule="exact"/>
              <w:jc w:val="center"/>
              <w:rPr>
                <w:rFonts w:eastAsia="仿宋_GB2312"/>
                <w:color w:val="000000"/>
                <w:sz w:val="28"/>
                <w:szCs w:val="28"/>
              </w:rPr>
            </w:pPr>
            <w:r>
              <w:rPr>
                <w:rFonts w:eastAsia="仿宋_GB2312"/>
                <w:color w:val="000000"/>
                <w:sz w:val="28"/>
                <w:szCs w:val="28"/>
              </w:rPr>
              <w:t>联系方式</w:t>
            </w:r>
          </w:p>
        </w:tc>
        <w:tc>
          <w:tcPr>
            <w:tcW w:w="1460" w:type="dxa"/>
            <w:tcBorders>
              <w:bottom w:val="single" w:color="auto" w:sz="4" w:space="0"/>
            </w:tcBorders>
            <w:vAlign w:val="center"/>
          </w:tcPr>
          <w:p>
            <w:pPr>
              <w:spacing w:line="480" w:lineRule="exact"/>
              <w:jc w:val="center"/>
              <w:rPr>
                <w:rFonts w:eastAsia="仿宋_GB2312"/>
                <w:color w:val="000000"/>
                <w:sz w:val="28"/>
                <w:szCs w:val="28"/>
              </w:rPr>
            </w:pPr>
            <w:r>
              <w:rPr>
                <w:rFonts w:hint="eastAsia" w:eastAsia="仿宋_GB2312"/>
                <w:color w:val="000000"/>
                <w:sz w:val="28"/>
                <w:szCs w:val="28"/>
              </w:rPr>
              <w:t>团队职务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821" w:type="dxa"/>
            <w:vMerge w:val="continue"/>
            <w:vAlign w:val="center"/>
          </w:tcPr>
          <w:p>
            <w:pPr>
              <w:spacing w:line="480" w:lineRule="exact"/>
              <w:jc w:val="center"/>
              <w:rPr>
                <w:rFonts w:eastAsia="仿宋_GB2312"/>
                <w:color w:val="000000"/>
                <w:sz w:val="28"/>
                <w:szCs w:val="28"/>
              </w:rPr>
            </w:pPr>
          </w:p>
        </w:tc>
        <w:tc>
          <w:tcPr>
            <w:tcW w:w="1431" w:type="dxa"/>
            <w:tcBorders>
              <w:bottom w:val="single" w:color="auto" w:sz="4" w:space="0"/>
            </w:tcBorders>
            <w:vAlign w:val="center"/>
          </w:tcPr>
          <w:p>
            <w:pPr>
              <w:spacing w:line="480" w:lineRule="exact"/>
              <w:jc w:val="center"/>
              <w:rPr>
                <w:rFonts w:eastAsia="仿宋_GB2312"/>
                <w:color w:val="000000"/>
                <w:sz w:val="28"/>
                <w:szCs w:val="28"/>
              </w:rPr>
            </w:pPr>
          </w:p>
        </w:tc>
        <w:tc>
          <w:tcPr>
            <w:tcW w:w="794" w:type="dxa"/>
            <w:tcBorders>
              <w:bottom w:val="single" w:color="auto" w:sz="4" w:space="0"/>
            </w:tcBorders>
            <w:vAlign w:val="center"/>
          </w:tcPr>
          <w:p>
            <w:pPr>
              <w:spacing w:line="480" w:lineRule="exact"/>
              <w:jc w:val="center"/>
              <w:rPr>
                <w:rFonts w:eastAsia="仿宋_GB2312"/>
                <w:color w:val="000000"/>
                <w:sz w:val="28"/>
                <w:szCs w:val="28"/>
              </w:rPr>
            </w:pPr>
          </w:p>
        </w:tc>
        <w:tc>
          <w:tcPr>
            <w:tcW w:w="539" w:type="dxa"/>
            <w:tcBorders>
              <w:bottom w:val="single" w:color="auto" w:sz="4" w:space="0"/>
            </w:tcBorders>
            <w:vAlign w:val="center"/>
          </w:tcPr>
          <w:p>
            <w:pPr>
              <w:spacing w:line="480" w:lineRule="exact"/>
              <w:jc w:val="center"/>
              <w:rPr>
                <w:rFonts w:eastAsia="仿宋_GB2312"/>
                <w:color w:val="000000"/>
                <w:sz w:val="28"/>
                <w:szCs w:val="28"/>
              </w:rPr>
            </w:pPr>
          </w:p>
        </w:tc>
        <w:tc>
          <w:tcPr>
            <w:tcW w:w="1446" w:type="dxa"/>
            <w:tcBorders>
              <w:bottom w:val="single" w:color="auto" w:sz="4" w:space="0"/>
            </w:tcBorders>
            <w:vAlign w:val="center"/>
          </w:tcPr>
          <w:p>
            <w:pPr>
              <w:spacing w:line="480" w:lineRule="exact"/>
              <w:jc w:val="center"/>
              <w:rPr>
                <w:rFonts w:eastAsia="仿宋_GB2312"/>
                <w:color w:val="000000"/>
                <w:sz w:val="28"/>
                <w:szCs w:val="28"/>
              </w:rPr>
            </w:pPr>
          </w:p>
        </w:tc>
        <w:tc>
          <w:tcPr>
            <w:tcW w:w="992" w:type="dxa"/>
            <w:tcBorders>
              <w:bottom w:val="single" w:color="auto" w:sz="4" w:space="0"/>
            </w:tcBorders>
            <w:vAlign w:val="center"/>
          </w:tcPr>
          <w:p>
            <w:pPr>
              <w:spacing w:line="480" w:lineRule="exact"/>
              <w:jc w:val="center"/>
              <w:rPr>
                <w:rFonts w:eastAsia="仿宋_GB2312"/>
                <w:color w:val="000000"/>
                <w:sz w:val="28"/>
                <w:szCs w:val="28"/>
              </w:rPr>
            </w:pPr>
          </w:p>
        </w:tc>
        <w:tc>
          <w:tcPr>
            <w:tcW w:w="992" w:type="dxa"/>
            <w:gridSpan w:val="2"/>
            <w:tcBorders>
              <w:bottom w:val="single" w:color="auto" w:sz="4" w:space="0"/>
            </w:tcBorders>
            <w:vAlign w:val="center"/>
          </w:tcPr>
          <w:p>
            <w:pPr>
              <w:spacing w:line="480" w:lineRule="exact"/>
              <w:jc w:val="center"/>
              <w:rPr>
                <w:rFonts w:eastAsia="仿宋_GB2312"/>
                <w:color w:val="000000"/>
                <w:sz w:val="28"/>
                <w:szCs w:val="28"/>
              </w:rPr>
            </w:pPr>
          </w:p>
        </w:tc>
        <w:tc>
          <w:tcPr>
            <w:tcW w:w="841" w:type="dxa"/>
            <w:tcBorders>
              <w:bottom w:val="single" w:color="auto" w:sz="4" w:space="0"/>
            </w:tcBorders>
            <w:vAlign w:val="center"/>
          </w:tcPr>
          <w:p>
            <w:pPr>
              <w:spacing w:line="480" w:lineRule="exact"/>
              <w:jc w:val="center"/>
              <w:rPr>
                <w:rFonts w:eastAsia="仿宋_GB2312"/>
                <w:color w:val="000000"/>
                <w:sz w:val="28"/>
                <w:szCs w:val="28"/>
              </w:rPr>
            </w:pPr>
          </w:p>
        </w:tc>
        <w:tc>
          <w:tcPr>
            <w:tcW w:w="1360" w:type="dxa"/>
            <w:tcBorders>
              <w:bottom w:val="single" w:color="auto" w:sz="4" w:space="0"/>
            </w:tcBorders>
            <w:vAlign w:val="center"/>
          </w:tcPr>
          <w:p>
            <w:pPr>
              <w:spacing w:line="480" w:lineRule="exact"/>
              <w:jc w:val="center"/>
              <w:rPr>
                <w:rFonts w:eastAsia="仿宋_GB2312"/>
                <w:color w:val="000000"/>
                <w:sz w:val="28"/>
                <w:szCs w:val="28"/>
              </w:rPr>
            </w:pPr>
          </w:p>
        </w:tc>
        <w:tc>
          <w:tcPr>
            <w:tcW w:w="1460" w:type="dxa"/>
            <w:tcBorders>
              <w:bottom w:val="single" w:color="auto" w:sz="4" w:space="0"/>
            </w:tcBorders>
            <w:vAlign w:val="center"/>
          </w:tcPr>
          <w:p>
            <w:pPr>
              <w:spacing w:line="48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821" w:type="dxa"/>
            <w:vMerge w:val="continue"/>
            <w:vAlign w:val="center"/>
          </w:tcPr>
          <w:p>
            <w:pPr>
              <w:spacing w:line="480" w:lineRule="exact"/>
              <w:jc w:val="center"/>
              <w:rPr>
                <w:rFonts w:eastAsia="仿宋_GB2312"/>
                <w:color w:val="000000"/>
                <w:sz w:val="28"/>
                <w:szCs w:val="28"/>
              </w:rPr>
            </w:pPr>
          </w:p>
        </w:tc>
        <w:tc>
          <w:tcPr>
            <w:tcW w:w="1431" w:type="dxa"/>
            <w:tcBorders>
              <w:bottom w:val="single" w:color="auto" w:sz="4" w:space="0"/>
            </w:tcBorders>
            <w:vAlign w:val="center"/>
          </w:tcPr>
          <w:p>
            <w:pPr>
              <w:spacing w:line="480" w:lineRule="exact"/>
              <w:jc w:val="center"/>
              <w:rPr>
                <w:rFonts w:eastAsia="仿宋_GB2312"/>
                <w:color w:val="000000"/>
                <w:sz w:val="28"/>
                <w:szCs w:val="28"/>
              </w:rPr>
            </w:pPr>
          </w:p>
        </w:tc>
        <w:tc>
          <w:tcPr>
            <w:tcW w:w="794" w:type="dxa"/>
            <w:tcBorders>
              <w:bottom w:val="single" w:color="auto" w:sz="4" w:space="0"/>
            </w:tcBorders>
            <w:vAlign w:val="center"/>
          </w:tcPr>
          <w:p>
            <w:pPr>
              <w:spacing w:line="480" w:lineRule="exact"/>
              <w:jc w:val="center"/>
              <w:rPr>
                <w:rFonts w:eastAsia="仿宋_GB2312"/>
                <w:color w:val="000000"/>
                <w:sz w:val="28"/>
                <w:szCs w:val="28"/>
              </w:rPr>
            </w:pPr>
          </w:p>
        </w:tc>
        <w:tc>
          <w:tcPr>
            <w:tcW w:w="539" w:type="dxa"/>
            <w:tcBorders>
              <w:bottom w:val="single" w:color="auto" w:sz="4" w:space="0"/>
            </w:tcBorders>
            <w:vAlign w:val="center"/>
          </w:tcPr>
          <w:p>
            <w:pPr>
              <w:spacing w:line="480" w:lineRule="exact"/>
              <w:jc w:val="center"/>
              <w:rPr>
                <w:rFonts w:eastAsia="仿宋_GB2312"/>
                <w:color w:val="000000"/>
                <w:sz w:val="28"/>
                <w:szCs w:val="28"/>
              </w:rPr>
            </w:pPr>
          </w:p>
        </w:tc>
        <w:tc>
          <w:tcPr>
            <w:tcW w:w="1446" w:type="dxa"/>
            <w:tcBorders>
              <w:bottom w:val="single" w:color="auto" w:sz="4" w:space="0"/>
            </w:tcBorders>
            <w:vAlign w:val="center"/>
          </w:tcPr>
          <w:p>
            <w:pPr>
              <w:spacing w:line="480" w:lineRule="exact"/>
              <w:jc w:val="center"/>
              <w:rPr>
                <w:rFonts w:eastAsia="仿宋_GB2312"/>
                <w:color w:val="000000"/>
                <w:sz w:val="28"/>
                <w:szCs w:val="28"/>
              </w:rPr>
            </w:pPr>
          </w:p>
        </w:tc>
        <w:tc>
          <w:tcPr>
            <w:tcW w:w="992" w:type="dxa"/>
            <w:tcBorders>
              <w:bottom w:val="single" w:color="auto" w:sz="4" w:space="0"/>
            </w:tcBorders>
            <w:vAlign w:val="center"/>
          </w:tcPr>
          <w:p>
            <w:pPr>
              <w:spacing w:line="480" w:lineRule="exact"/>
              <w:jc w:val="center"/>
              <w:rPr>
                <w:rFonts w:eastAsia="仿宋_GB2312"/>
                <w:color w:val="000000"/>
                <w:sz w:val="28"/>
                <w:szCs w:val="28"/>
              </w:rPr>
            </w:pPr>
          </w:p>
        </w:tc>
        <w:tc>
          <w:tcPr>
            <w:tcW w:w="992" w:type="dxa"/>
            <w:gridSpan w:val="2"/>
            <w:tcBorders>
              <w:bottom w:val="single" w:color="auto" w:sz="4" w:space="0"/>
            </w:tcBorders>
            <w:vAlign w:val="center"/>
          </w:tcPr>
          <w:p>
            <w:pPr>
              <w:spacing w:line="480" w:lineRule="exact"/>
              <w:jc w:val="center"/>
              <w:rPr>
                <w:rFonts w:eastAsia="仿宋_GB2312"/>
                <w:color w:val="000000"/>
                <w:sz w:val="28"/>
                <w:szCs w:val="28"/>
              </w:rPr>
            </w:pPr>
          </w:p>
        </w:tc>
        <w:tc>
          <w:tcPr>
            <w:tcW w:w="841" w:type="dxa"/>
            <w:tcBorders>
              <w:bottom w:val="single" w:color="auto" w:sz="4" w:space="0"/>
            </w:tcBorders>
            <w:vAlign w:val="center"/>
          </w:tcPr>
          <w:p>
            <w:pPr>
              <w:spacing w:line="480" w:lineRule="exact"/>
              <w:jc w:val="center"/>
              <w:rPr>
                <w:rFonts w:eastAsia="仿宋_GB2312"/>
                <w:color w:val="000000"/>
                <w:sz w:val="28"/>
                <w:szCs w:val="28"/>
              </w:rPr>
            </w:pPr>
          </w:p>
        </w:tc>
        <w:tc>
          <w:tcPr>
            <w:tcW w:w="1360" w:type="dxa"/>
            <w:tcBorders>
              <w:bottom w:val="single" w:color="auto" w:sz="4" w:space="0"/>
            </w:tcBorders>
            <w:vAlign w:val="center"/>
          </w:tcPr>
          <w:p>
            <w:pPr>
              <w:spacing w:line="480" w:lineRule="exact"/>
              <w:jc w:val="center"/>
              <w:rPr>
                <w:rFonts w:eastAsia="仿宋_GB2312"/>
                <w:color w:val="000000"/>
                <w:sz w:val="28"/>
                <w:szCs w:val="28"/>
              </w:rPr>
            </w:pPr>
          </w:p>
        </w:tc>
        <w:tc>
          <w:tcPr>
            <w:tcW w:w="1460" w:type="dxa"/>
            <w:tcBorders>
              <w:bottom w:val="single" w:color="auto" w:sz="4" w:space="0"/>
            </w:tcBorders>
            <w:vAlign w:val="center"/>
          </w:tcPr>
          <w:p>
            <w:pPr>
              <w:spacing w:line="48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821" w:type="dxa"/>
            <w:vMerge w:val="continue"/>
            <w:vAlign w:val="center"/>
          </w:tcPr>
          <w:p>
            <w:pPr>
              <w:spacing w:line="480" w:lineRule="exact"/>
              <w:jc w:val="center"/>
              <w:rPr>
                <w:rFonts w:eastAsia="仿宋_GB2312"/>
                <w:color w:val="000000"/>
                <w:sz w:val="28"/>
                <w:szCs w:val="28"/>
              </w:rPr>
            </w:pPr>
          </w:p>
        </w:tc>
        <w:tc>
          <w:tcPr>
            <w:tcW w:w="1431" w:type="dxa"/>
            <w:tcBorders>
              <w:bottom w:val="single" w:color="auto" w:sz="4" w:space="0"/>
            </w:tcBorders>
            <w:vAlign w:val="center"/>
          </w:tcPr>
          <w:p>
            <w:pPr>
              <w:spacing w:line="480" w:lineRule="exact"/>
              <w:jc w:val="center"/>
              <w:rPr>
                <w:rFonts w:eastAsia="仿宋_GB2312"/>
                <w:color w:val="000000"/>
                <w:sz w:val="28"/>
                <w:szCs w:val="28"/>
              </w:rPr>
            </w:pPr>
          </w:p>
        </w:tc>
        <w:tc>
          <w:tcPr>
            <w:tcW w:w="794" w:type="dxa"/>
            <w:tcBorders>
              <w:bottom w:val="single" w:color="auto" w:sz="4" w:space="0"/>
            </w:tcBorders>
            <w:vAlign w:val="center"/>
          </w:tcPr>
          <w:p>
            <w:pPr>
              <w:spacing w:line="480" w:lineRule="exact"/>
              <w:jc w:val="center"/>
              <w:rPr>
                <w:rFonts w:eastAsia="仿宋_GB2312"/>
                <w:color w:val="000000"/>
                <w:sz w:val="28"/>
                <w:szCs w:val="28"/>
              </w:rPr>
            </w:pPr>
          </w:p>
        </w:tc>
        <w:tc>
          <w:tcPr>
            <w:tcW w:w="539" w:type="dxa"/>
            <w:tcBorders>
              <w:bottom w:val="single" w:color="auto" w:sz="4" w:space="0"/>
            </w:tcBorders>
            <w:vAlign w:val="center"/>
          </w:tcPr>
          <w:p>
            <w:pPr>
              <w:spacing w:line="480" w:lineRule="exact"/>
              <w:jc w:val="center"/>
              <w:rPr>
                <w:rFonts w:eastAsia="仿宋_GB2312"/>
                <w:color w:val="000000"/>
                <w:sz w:val="28"/>
                <w:szCs w:val="28"/>
              </w:rPr>
            </w:pPr>
          </w:p>
        </w:tc>
        <w:tc>
          <w:tcPr>
            <w:tcW w:w="1446" w:type="dxa"/>
            <w:tcBorders>
              <w:bottom w:val="single" w:color="auto" w:sz="4" w:space="0"/>
            </w:tcBorders>
            <w:vAlign w:val="center"/>
          </w:tcPr>
          <w:p>
            <w:pPr>
              <w:spacing w:line="480" w:lineRule="exact"/>
              <w:jc w:val="center"/>
              <w:rPr>
                <w:rFonts w:eastAsia="仿宋_GB2312"/>
                <w:color w:val="000000"/>
                <w:sz w:val="28"/>
                <w:szCs w:val="28"/>
              </w:rPr>
            </w:pPr>
          </w:p>
        </w:tc>
        <w:tc>
          <w:tcPr>
            <w:tcW w:w="992" w:type="dxa"/>
            <w:tcBorders>
              <w:bottom w:val="single" w:color="auto" w:sz="4" w:space="0"/>
            </w:tcBorders>
            <w:vAlign w:val="center"/>
          </w:tcPr>
          <w:p>
            <w:pPr>
              <w:spacing w:line="480" w:lineRule="exact"/>
              <w:jc w:val="center"/>
              <w:rPr>
                <w:rFonts w:eastAsia="仿宋_GB2312"/>
                <w:color w:val="000000"/>
                <w:sz w:val="28"/>
                <w:szCs w:val="28"/>
              </w:rPr>
            </w:pPr>
          </w:p>
        </w:tc>
        <w:tc>
          <w:tcPr>
            <w:tcW w:w="992" w:type="dxa"/>
            <w:gridSpan w:val="2"/>
            <w:tcBorders>
              <w:bottom w:val="single" w:color="auto" w:sz="4" w:space="0"/>
            </w:tcBorders>
            <w:vAlign w:val="center"/>
          </w:tcPr>
          <w:p>
            <w:pPr>
              <w:spacing w:line="480" w:lineRule="exact"/>
              <w:jc w:val="center"/>
              <w:rPr>
                <w:rFonts w:eastAsia="仿宋_GB2312"/>
                <w:color w:val="000000"/>
                <w:sz w:val="28"/>
                <w:szCs w:val="28"/>
              </w:rPr>
            </w:pPr>
          </w:p>
        </w:tc>
        <w:tc>
          <w:tcPr>
            <w:tcW w:w="841" w:type="dxa"/>
            <w:tcBorders>
              <w:bottom w:val="single" w:color="auto" w:sz="4" w:space="0"/>
            </w:tcBorders>
            <w:vAlign w:val="center"/>
          </w:tcPr>
          <w:p>
            <w:pPr>
              <w:spacing w:line="480" w:lineRule="exact"/>
              <w:jc w:val="center"/>
              <w:rPr>
                <w:rFonts w:eastAsia="仿宋_GB2312"/>
                <w:color w:val="000000"/>
                <w:sz w:val="28"/>
                <w:szCs w:val="28"/>
              </w:rPr>
            </w:pPr>
          </w:p>
        </w:tc>
        <w:tc>
          <w:tcPr>
            <w:tcW w:w="1360" w:type="dxa"/>
            <w:tcBorders>
              <w:bottom w:val="single" w:color="auto" w:sz="4" w:space="0"/>
            </w:tcBorders>
            <w:vAlign w:val="center"/>
          </w:tcPr>
          <w:p>
            <w:pPr>
              <w:spacing w:line="480" w:lineRule="exact"/>
              <w:jc w:val="center"/>
              <w:rPr>
                <w:rFonts w:eastAsia="仿宋_GB2312"/>
                <w:color w:val="000000"/>
                <w:sz w:val="28"/>
                <w:szCs w:val="28"/>
              </w:rPr>
            </w:pPr>
          </w:p>
        </w:tc>
        <w:tc>
          <w:tcPr>
            <w:tcW w:w="1460" w:type="dxa"/>
            <w:tcBorders>
              <w:bottom w:val="single" w:color="auto" w:sz="4" w:space="0"/>
            </w:tcBorders>
            <w:vAlign w:val="center"/>
          </w:tcPr>
          <w:p>
            <w:pPr>
              <w:spacing w:line="48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821" w:type="dxa"/>
            <w:vMerge w:val="continue"/>
            <w:vAlign w:val="center"/>
          </w:tcPr>
          <w:p>
            <w:pPr>
              <w:spacing w:line="480" w:lineRule="exact"/>
              <w:jc w:val="center"/>
              <w:rPr>
                <w:rFonts w:eastAsia="仿宋_GB2312"/>
                <w:color w:val="000000"/>
                <w:sz w:val="28"/>
                <w:szCs w:val="28"/>
              </w:rPr>
            </w:pPr>
          </w:p>
        </w:tc>
        <w:tc>
          <w:tcPr>
            <w:tcW w:w="1431" w:type="dxa"/>
            <w:tcBorders>
              <w:bottom w:val="single" w:color="auto" w:sz="4" w:space="0"/>
            </w:tcBorders>
            <w:vAlign w:val="center"/>
          </w:tcPr>
          <w:p>
            <w:pPr>
              <w:spacing w:line="480" w:lineRule="exact"/>
              <w:jc w:val="center"/>
              <w:rPr>
                <w:rFonts w:eastAsia="仿宋_GB2312"/>
                <w:color w:val="000000"/>
                <w:sz w:val="28"/>
                <w:szCs w:val="28"/>
              </w:rPr>
            </w:pPr>
          </w:p>
        </w:tc>
        <w:tc>
          <w:tcPr>
            <w:tcW w:w="794" w:type="dxa"/>
            <w:tcBorders>
              <w:bottom w:val="single" w:color="auto" w:sz="4" w:space="0"/>
            </w:tcBorders>
            <w:vAlign w:val="center"/>
          </w:tcPr>
          <w:p>
            <w:pPr>
              <w:spacing w:line="480" w:lineRule="exact"/>
              <w:jc w:val="center"/>
              <w:rPr>
                <w:rFonts w:eastAsia="仿宋_GB2312"/>
                <w:color w:val="000000"/>
                <w:sz w:val="28"/>
                <w:szCs w:val="28"/>
              </w:rPr>
            </w:pPr>
          </w:p>
        </w:tc>
        <w:tc>
          <w:tcPr>
            <w:tcW w:w="539" w:type="dxa"/>
            <w:tcBorders>
              <w:bottom w:val="single" w:color="auto" w:sz="4" w:space="0"/>
            </w:tcBorders>
            <w:vAlign w:val="center"/>
          </w:tcPr>
          <w:p>
            <w:pPr>
              <w:spacing w:line="480" w:lineRule="exact"/>
              <w:jc w:val="center"/>
              <w:rPr>
                <w:rFonts w:eastAsia="仿宋_GB2312"/>
                <w:color w:val="000000"/>
                <w:sz w:val="28"/>
                <w:szCs w:val="28"/>
              </w:rPr>
            </w:pPr>
          </w:p>
        </w:tc>
        <w:tc>
          <w:tcPr>
            <w:tcW w:w="1446" w:type="dxa"/>
            <w:tcBorders>
              <w:bottom w:val="single" w:color="auto" w:sz="4" w:space="0"/>
            </w:tcBorders>
            <w:vAlign w:val="center"/>
          </w:tcPr>
          <w:p>
            <w:pPr>
              <w:spacing w:line="480" w:lineRule="exact"/>
              <w:jc w:val="center"/>
              <w:rPr>
                <w:rFonts w:eastAsia="仿宋_GB2312"/>
                <w:color w:val="000000"/>
                <w:sz w:val="28"/>
                <w:szCs w:val="28"/>
              </w:rPr>
            </w:pPr>
          </w:p>
        </w:tc>
        <w:tc>
          <w:tcPr>
            <w:tcW w:w="992" w:type="dxa"/>
            <w:tcBorders>
              <w:bottom w:val="single" w:color="auto" w:sz="4" w:space="0"/>
            </w:tcBorders>
            <w:vAlign w:val="center"/>
          </w:tcPr>
          <w:p>
            <w:pPr>
              <w:spacing w:line="480" w:lineRule="exact"/>
              <w:jc w:val="center"/>
              <w:rPr>
                <w:rFonts w:eastAsia="仿宋_GB2312"/>
                <w:color w:val="000000"/>
                <w:sz w:val="28"/>
                <w:szCs w:val="28"/>
              </w:rPr>
            </w:pPr>
          </w:p>
        </w:tc>
        <w:tc>
          <w:tcPr>
            <w:tcW w:w="992" w:type="dxa"/>
            <w:gridSpan w:val="2"/>
            <w:tcBorders>
              <w:bottom w:val="single" w:color="auto" w:sz="4" w:space="0"/>
            </w:tcBorders>
            <w:vAlign w:val="center"/>
          </w:tcPr>
          <w:p>
            <w:pPr>
              <w:spacing w:line="480" w:lineRule="exact"/>
              <w:jc w:val="center"/>
              <w:rPr>
                <w:rFonts w:eastAsia="仿宋_GB2312"/>
                <w:color w:val="000000"/>
                <w:sz w:val="28"/>
                <w:szCs w:val="28"/>
              </w:rPr>
            </w:pPr>
          </w:p>
        </w:tc>
        <w:tc>
          <w:tcPr>
            <w:tcW w:w="841" w:type="dxa"/>
            <w:tcBorders>
              <w:bottom w:val="single" w:color="auto" w:sz="4" w:space="0"/>
            </w:tcBorders>
            <w:vAlign w:val="center"/>
          </w:tcPr>
          <w:p>
            <w:pPr>
              <w:spacing w:line="480" w:lineRule="exact"/>
              <w:jc w:val="center"/>
              <w:rPr>
                <w:rFonts w:eastAsia="仿宋_GB2312"/>
                <w:color w:val="000000"/>
                <w:sz w:val="28"/>
                <w:szCs w:val="28"/>
              </w:rPr>
            </w:pPr>
          </w:p>
        </w:tc>
        <w:tc>
          <w:tcPr>
            <w:tcW w:w="1360" w:type="dxa"/>
            <w:tcBorders>
              <w:bottom w:val="single" w:color="auto" w:sz="4" w:space="0"/>
            </w:tcBorders>
            <w:vAlign w:val="center"/>
          </w:tcPr>
          <w:p>
            <w:pPr>
              <w:spacing w:line="480" w:lineRule="exact"/>
              <w:jc w:val="center"/>
              <w:rPr>
                <w:rFonts w:eastAsia="仿宋_GB2312"/>
                <w:color w:val="000000"/>
                <w:sz w:val="28"/>
                <w:szCs w:val="28"/>
              </w:rPr>
            </w:pPr>
          </w:p>
        </w:tc>
        <w:tc>
          <w:tcPr>
            <w:tcW w:w="1460" w:type="dxa"/>
            <w:tcBorders>
              <w:bottom w:val="single" w:color="auto" w:sz="4" w:space="0"/>
            </w:tcBorders>
            <w:vAlign w:val="center"/>
          </w:tcPr>
          <w:p>
            <w:pPr>
              <w:spacing w:line="48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821" w:type="dxa"/>
            <w:vMerge w:val="continue"/>
            <w:vAlign w:val="center"/>
          </w:tcPr>
          <w:p>
            <w:pPr>
              <w:spacing w:line="480" w:lineRule="exact"/>
              <w:jc w:val="center"/>
              <w:rPr>
                <w:rFonts w:eastAsia="仿宋_GB2312"/>
                <w:color w:val="000000"/>
                <w:sz w:val="28"/>
                <w:szCs w:val="28"/>
              </w:rPr>
            </w:pPr>
          </w:p>
        </w:tc>
        <w:tc>
          <w:tcPr>
            <w:tcW w:w="1431" w:type="dxa"/>
            <w:tcBorders>
              <w:bottom w:val="single" w:color="auto" w:sz="4" w:space="0"/>
            </w:tcBorders>
            <w:vAlign w:val="center"/>
          </w:tcPr>
          <w:p>
            <w:pPr>
              <w:spacing w:line="480" w:lineRule="exact"/>
              <w:jc w:val="center"/>
              <w:rPr>
                <w:rFonts w:eastAsia="仿宋_GB2312"/>
                <w:color w:val="000000"/>
                <w:sz w:val="28"/>
                <w:szCs w:val="28"/>
              </w:rPr>
            </w:pPr>
          </w:p>
        </w:tc>
        <w:tc>
          <w:tcPr>
            <w:tcW w:w="794" w:type="dxa"/>
            <w:tcBorders>
              <w:bottom w:val="single" w:color="auto" w:sz="4" w:space="0"/>
            </w:tcBorders>
            <w:vAlign w:val="center"/>
          </w:tcPr>
          <w:p>
            <w:pPr>
              <w:spacing w:line="480" w:lineRule="exact"/>
              <w:jc w:val="center"/>
              <w:rPr>
                <w:rFonts w:eastAsia="仿宋_GB2312"/>
                <w:color w:val="000000"/>
                <w:sz w:val="28"/>
                <w:szCs w:val="28"/>
              </w:rPr>
            </w:pPr>
          </w:p>
        </w:tc>
        <w:tc>
          <w:tcPr>
            <w:tcW w:w="539" w:type="dxa"/>
            <w:tcBorders>
              <w:bottom w:val="single" w:color="auto" w:sz="4" w:space="0"/>
            </w:tcBorders>
            <w:vAlign w:val="center"/>
          </w:tcPr>
          <w:p>
            <w:pPr>
              <w:spacing w:line="480" w:lineRule="exact"/>
              <w:jc w:val="center"/>
              <w:rPr>
                <w:rFonts w:eastAsia="仿宋_GB2312"/>
                <w:color w:val="000000"/>
                <w:sz w:val="28"/>
                <w:szCs w:val="28"/>
              </w:rPr>
            </w:pPr>
          </w:p>
        </w:tc>
        <w:tc>
          <w:tcPr>
            <w:tcW w:w="1446" w:type="dxa"/>
            <w:tcBorders>
              <w:bottom w:val="single" w:color="auto" w:sz="4" w:space="0"/>
            </w:tcBorders>
            <w:vAlign w:val="center"/>
          </w:tcPr>
          <w:p>
            <w:pPr>
              <w:spacing w:line="480" w:lineRule="exact"/>
              <w:jc w:val="center"/>
              <w:rPr>
                <w:rFonts w:eastAsia="仿宋_GB2312"/>
                <w:color w:val="000000"/>
                <w:sz w:val="28"/>
                <w:szCs w:val="28"/>
              </w:rPr>
            </w:pPr>
          </w:p>
        </w:tc>
        <w:tc>
          <w:tcPr>
            <w:tcW w:w="992" w:type="dxa"/>
            <w:tcBorders>
              <w:bottom w:val="single" w:color="auto" w:sz="4" w:space="0"/>
            </w:tcBorders>
            <w:vAlign w:val="center"/>
          </w:tcPr>
          <w:p>
            <w:pPr>
              <w:spacing w:line="480" w:lineRule="exact"/>
              <w:jc w:val="center"/>
              <w:rPr>
                <w:rFonts w:eastAsia="仿宋_GB2312"/>
                <w:color w:val="000000"/>
                <w:sz w:val="28"/>
                <w:szCs w:val="28"/>
              </w:rPr>
            </w:pPr>
          </w:p>
        </w:tc>
        <w:tc>
          <w:tcPr>
            <w:tcW w:w="992" w:type="dxa"/>
            <w:gridSpan w:val="2"/>
            <w:tcBorders>
              <w:bottom w:val="single" w:color="auto" w:sz="4" w:space="0"/>
            </w:tcBorders>
            <w:vAlign w:val="center"/>
          </w:tcPr>
          <w:p>
            <w:pPr>
              <w:spacing w:line="480" w:lineRule="exact"/>
              <w:jc w:val="center"/>
              <w:rPr>
                <w:rFonts w:eastAsia="仿宋_GB2312"/>
                <w:color w:val="000000"/>
                <w:sz w:val="28"/>
                <w:szCs w:val="28"/>
              </w:rPr>
            </w:pPr>
          </w:p>
        </w:tc>
        <w:tc>
          <w:tcPr>
            <w:tcW w:w="841" w:type="dxa"/>
            <w:tcBorders>
              <w:bottom w:val="single" w:color="auto" w:sz="4" w:space="0"/>
            </w:tcBorders>
            <w:vAlign w:val="center"/>
          </w:tcPr>
          <w:p>
            <w:pPr>
              <w:spacing w:line="480" w:lineRule="exact"/>
              <w:jc w:val="center"/>
              <w:rPr>
                <w:rFonts w:eastAsia="仿宋_GB2312"/>
                <w:color w:val="000000"/>
                <w:sz w:val="28"/>
                <w:szCs w:val="28"/>
              </w:rPr>
            </w:pPr>
          </w:p>
        </w:tc>
        <w:tc>
          <w:tcPr>
            <w:tcW w:w="1360" w:type="dxa"/>
            <w:tcBorders>
              <w:bottom w:val="single" w:color="auto" w:sz="4" w:space="0"/>
            </w:tcBorders>
            <w:vAlign w:val="center"/>
          </w:tcPr>
          <w:p>
            <w:pPr>
              <w:spacing w:line="480" w:lineRule="exact"/>
              <w:jc w:val="center"/>
              <w:rPr>
                <w:rFonts w:eastAsia="仿宋_GB2312"/>
                <w:color w:val="000000"/>
                <w:sz w:val="28"/>
                <w:szCs w:val="28"/>
              </w:rPr>
            </w:pPr>
          </w:p>
        </w:tc>
        <w:tc>
          <w:tcPr>
            <w:tcW w:w="1460" w:type="dxa"/>
            <w:tcBorders>
              <w:bottom w:val="single" w:color="auto" w:sz="4" w:space="0"/>
            </w:tcBorders>
            <w:vAlign w:val="center"/>
          </w:tcPr>
          <w:p>
            <w:pPr>
              <w:spacing w:line="48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2252" w:type="dxa"/>
            <w:gridSpan w:val="2"/>
            <w:vAlign w:val="center"/>
          </w:tcPr>
          <w:p>
            <w:pPr>
              <w:spacing w:line="480" w:lineRule="exact"/>
              <w:jc w:val="center"/>
              <w:rPr>
                <w:rFonts w:eastAsia="仿宋_GB2312"/>
                <w:color w:val="000000"/>
                <w:sz w:val="28"/>
                <w:szCs w:val="28"/>
              </w:rPr>
            </w:pPr>
            <w:r>
              <w:rPr>
                <w:rFonts w:hint="eastAsia" w:eastAsia="仿宋_GB2312"/>
                <w:color w:val="000000"/>
                <w:sz w:val="28"/>
                <w:szCs w:val="28"/>
              </w:rPr>
              <w:t>第一创始人</w:t>
            </w:r>
            <w:r>
              <w:rPr>
                <w:rFonts w:eastAsia="仿宋_GB2312"/>
                <w:color w:val="000000"/>
                <w:sz w:val="28"/>
                <w:szCs w:val="28"/>
              </w:rPr>
              <w:t>联系电话</w:t>
            </w:r>
          </w:p>
        </w:tc>
        <w:tc>
          <w:tcPr>
            <w:tcW w:w="2779" w:type="dxa"/>
            <w:gridSpan w:val="3"/>
            <w:vAlign w:val="center"/>
          </w:tcPr>
          <w:p>
            <w:pPr>
              <w:spacing w:line="480" w:lineRule="exact"/>
              <w:jc w:val="center"/>
              <w:rPr>
                <w:rFonts w:eastAsia="仿宋_GB2312"/>
                <w:color w:val="000000"/>
                <w:sz w:val="28"/>
                <w:szCs w:val="28"/>
              </w:rPr>
            </w:pPr>
          </w:p>
        </w:tc>
        <w:tc>
          <w:tcPr>
            <w:tcW w:w="1971" w:type="dxa"/>
            <w:gridSpan w:val="2"/>
            <w:vAlign w:val="center"/>
          </w:tcPr>
          <w:p>
            <w:pPr>
              <w:spacing w:line="48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第一创始人</w:t>
            </w:r>
          </w:p>
          <w:p>
            <w:pPr>
              <w:spacing w:line="480" w:lineRule="exact"/>
              <w:jc w:val="center"/>
              <w:rPr>
                <w:rFonts w:eastAsia="仿宋_GB2312"/>
                <w:color w:val="000000"/>
                <w:sz w:val="28"/>
                <w:szCs w:val="28"/>
              </w:rPr>
            </w:pPr>
            <w:r>
              <w:rPr>
                <w:rFonts w:hint="eastAsia" w:ascii="Times New Roman" w:hAnsi="Times New Roman" w:eastAsia="仿宋_GB2312" w:cs="Times New Roman"/>
                <w:color w:val="000000"/>
                <w:sz w:val="28"/>
                <w:szCs w:val="28"/>
              </w:rPr>
              <w:t>所属群体</w:t>
            </w:r>
          </w:p>
        </w:tc>
        <w:tc>
          <w:tcPr>
            <w:tcW w:w="3674" w:type="dxa"/>
            <w:gridSpan w:val="4"/>
            <w:vAlign w:val="center"/>
          </w:tcPr>
          <w:p>
            <w:pPr>
              <w:spacing w:line="480" w:lineRule="exact"/>
              <w:jc w:val="center"/>
              <w:rPr>
                <w:rFonts w:eastAsia="仿宋_GB2312"/>
                <w:color w:val="000000"/>
                <w:sz w:val="28"/>
                <w:szCs w:val="28"/>
              </w:rPr>
            </w:pPr>
            <w:r>
              <w:rPr>
                <w:rFonts w:hint="eastAsia" w:ascii="宋体" w:hAnsi="宋体" w:eastAsia="仿宋_GB2312" w:cs="宋体"/>
                <w:color w:val="000000"/>
                <w:kern w:val="0"/>
                <w:sz w:val="24"/>
                <w:szCs w:val="24"/>
              </w:rPr>
              <w:t>如：高层次人才、留学回国人员、高校和技工院校毕业生(在校生)、去产能转岗职工、复转军人、返乡农民工、残疾人等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252" w:type="dxa"/>
            <w:gridSpan w:val="2"/>
            <w:vAlign w:val="center"/>
          </w:tcPr>
          <w:p>
            <w:pPr>
              <w:spacing w:line="480" w:lineRule="exact"/>
              <w:jc w:val="center"/>
              <w:rPr>
                <w:rFonts w:eastAsia="仿宋_GB2312"/>
                <w:color w:val="000000"/>
                <w:sz w:val="28"/>
                <w:szCs w:val="28"/>
              </w:rPr>
            </w:pPr>
            <w:r>
              <w:rPr>
                <w:rFonts w:eastAsia="仿宋_GB2312"/>
                <w:color w:val="000000"/>
                <w:sz w:val="28"/>
                <w:szCs w:val="28"/>
              </w:rPr>
              <w:t>通讯地址</w:t>
            </w:r>
          </w:p>
          <w:p>
            <w:pPr>
              <w:spacing w:line="480" w:lineRule="exact"/>
              <w:jc w:val="center"/>
              <w:rPr>
                <w:rFonts w:eastAsia="仿宋_GB2312"/>
                <w:color w:val="000000"/>
                <w:sz w:val="28"/>
                <w:szCs w:val="28"/>
              </w:rPr>
            </w:pPr>
            <w:r>
              <w:rPr>
                <w:rFonts w:eastAsia="仿宋_GB2312"/>
                <w:color w:val="000000"/>
                <w:sz w:val="28"/>
                <w:szCs w:val="28"/>
              </w:rPr>
              <w:t>（邮编）</w:t>
            </w:r>
          </w:p>
        </w:tc>
        <w:tc>
          <w:tcPr>
            <w:tcW w:w="8424" w:type="dxa"/>
            <w:gridSpan w:val="9"/>
            <w:vAlign w:val="center"/>
          </w:tcPr>
          <w:p>
            <w:pPr>
              <w:spacing w:line="48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6" w:hRule="atLeast"/>
          <w:jc w:val="center"/>
        </w:trPr>
        <w:tc>
          <w:tcPr>
            <w:tcW w:w="2252" w:type="dxa"/>
            <w:gridSpan w:val="2"/>
            <w:vAlign w:val="center"/>
          </w:tcPr>
          <w:p>
            <w:pPr>
              <w:spacing w:line="480" w:lineRule="exact"/>
              <w:jc w:val="center"/>
              <w:rPr>
                <w:rFonts w:eastAsia="仿宋_GB2312"/>
                <w:color w:val="000000"/>
                <w:sz w:val="28"/>
                <w:szCs w:val="28"/>
              </w:rPr>
            </w:pPr>
            <w:r>
              <w:rPr>
                <w:rFonts w:eastAsia="仿宋_GB2312"/>
                <w:color w:val="000000"/>
                <w:sz w:val="28"/>
                <w:szCs w:val="28"/>
              </w:rPr>
              <w:t>项目简介（限500字内）</w:t>
            </w:r>
          </w:p>
        </w:tc>
        <w:tc>
          <w:tcPr>
            <w:tcW w:w="8424" w:type="dxa"/>
            <w:gridSpan w:val="9"/>
            <w:vAlign w:val="center"/>
          </w:tcPr>
          <w:p>
            <w:pPr>
              <w:spacing w:line="480" w:lineRule="exact"/>
              <w:jc w:val="center"/>
              <w:rPr>
                <w:rFonts w:eastAsia="仿宋_GB2312"/>
                <w:color w:val="000000"/>
                <w:sz w:val="28"/>
                <w:szCs w:val="28"/>
              </w:rPr>
            </w:pPr>
            <w:r>
              <w:rPr>
                <w:rFonts w:eastAsia="仿宋_GB2312"/>
                <w:color w:val="000000"/>
                <w:sz w:val="28"/>
                <w:szCs w:val="28"/>
              </w:rPr>
              <w:t>（可附页）</w:t>
            </w:r>
          </w:p>
          <w:p>
            <w:pPr>
              <w:spacing w:line="480" w:lineRule="exact"/>
              <w:jc w:val="center"/>
              <w:rPr>
                <w:rFonts w:eastAsia="仿宋_GB2312"/>
                <w:color w:val="000000"/>
                <w:sz w:val="28"/>
                <w:szCs w:val="28"/>
              </w:rPr>
            </w:pPr>
          </w:p>
          <w:p>
            <w:pPr>
              <w:spacing w:line="480" w:lineRule="exact"/>
              <w:jc w:val="center"/>
              <w:rPr>
                <w:rFonts w:eastAsia="仿宋_GB2312"/>
                <w:color w:val="000000"/>
                <w:sz w:val="28"/>
                <w:szCs w:val="28"/>
              </w:rPr>
            </w:pPr>
          </w:p>
          <w:p>
            <w:pPr>
              <w:spacing w:line="480" w:lineRule="exact"/>
              <w:jc w:val="center"/>
              <w:rPr>
                <w:rFonts w:eastAsia="仿宋_GB2312"/>
                <w:color w:val="000000"/>
                <w:sz w:val="28"/>
                <w:szCs w:val="28"/>
              </w:rPr>
            </w:pPr>
          </w:p>
          <w:p>
            <w:pPr>
              <w:spacing w:line="480" w:lineRule="exact"/>
              <w:jc w:val="center"/>
              <w:rPr>
                <w:rFonts w:eastAsia="仿宋_GB2312"/>
                <w:color w:val="000000"/>
                <w:sz w:val="28"/>
                <w:szCs w:val="28"/>
              </w:rPr>
            </w:pPr>
          </w:p>
          <w:p>
            <w:pPr>
              <w:spacing w:line="480" w:lineRule="exact"/>
              <w:jc w:val="center"/>
              <w:rPr>
                <w:rFonts w:eastAsia="仿宋_GB2312"/>
                <w:color w:val="000000"/>
                <w:sz w:val="28"/>
                <w:szCs w:val="28"/>
              </w:rPr>
            </w:pPr>
          </w:p>
          <w:p>
            <w:pPr>
              <w:spacing w:line="480" w:lineRule="exact"/>
              <w:jc w:val="center"/>
              <w:rPr>
                <w:rFonts w:eastAsia="仿宋_GB2312"/>
                <w:color w:val="000000"/>
                <w:sz w:val="28"/>
                <w:szCs w:val="28"/>
              </w:rPr>
            </w:pPr>
          </w:p>
          <w:p>
            <w:pPr>
              <w:spacing w:line="480" w:lineRule="exact"/>
              <w:jc w:val="center"/>
              <w:rPr>
                <w:rFonts w:eastAsia="仿宋_GB2312"/>
                <w:color w:val="000000"/>
                <w:sz w:val="28"/>
                <w:szCs w:val="28"/>
              </w:rPr>
            </w:pPr>
          </w:p>
          <w:p>
            <w:pPr>
              <w:spacing w:line="480" w:lineRule="exact"/>
              <w:jc w:val="center"/>
              <w:rPr>
                <w:rFonts w:eastAsia="仿宋_GB2312"/>
                <w:color w:val="000000"/>
                <w:sz w:val="28"/>
                <w:szCs w:val="28"/>
              </w:rPr>
            </w:pPr>
          </w:p>
          <w:p>
            <w:pPr>
              <w:spacing w:line="480" w:lineRule="exact"/>
              <w:jc w:val="center"/>
              <w:rPr>
                <w:rFonts w:eastAsia="仿宋_GB2312"/>
                <w:color w:val="000000"/>
                <w:sz w:val="28"/>
                <w:szCs w:val="28"/>
              </w:rPr>
            </w:pPr>
          </w:p>
          <w:p>
            <w:pPr>
              <w:spacing w:line="48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2252" w:type="dxa"/>
            <w:gridSpan w:val="2"/>
            <w:vAlign w:val="center"/>
          </w:tcPr>
          <w:p>
            <w:pPr>
              <w:spacing w:line="480" w:lineRule="exact"/>
              <w:jc w:val="center"/>
              <w:rPr>
                <w:rFonts w:eastAsia="仿宋_GB2312"/>
                <w:color w:val="000000"/>
                <w:sz w:val="28"/>
                <w:szCs w:val="28"/>
              </w:rPr>
            </w:pPr>
            <w:r>
              <w:rPr>
                <w:rFonts w:hint="eastAsia" w:eastAsia="仿宋_GB2312"/>
                <w:color w:val="000000"/>
                <w:sz w:val="28"/>
                <w:szCs w:val="28"/>
              </w:rPr>
              <w:t>声明</w:t>
            </w:r>
          </w:p>
        </w:tc>
        <w:tc>
          <w:tcPr>
            <w:tcW w:w="8424" w:type="dxa"/>
            <w:gridSpan w:val="9"/>
            <w:vAlign w:val="center"/>
          </w:tcPr>
          <w:p>
            <w:pPr>
              <w:spacing w:line="480" w:lineRule="exact"/>
              <w:jc w:val="left"/>
              <w:rPr>
                <w:rFonts w:eastAsia="仿宋_GB2312"/>
                <w:color w:val="000000"/>
                <w:sz w:val="28"/>
                <w:szCs w:val="28"/>
              </w:rPr>
            </w:pPr>
            <w:r>
              <w:rPr>
                <w:rFonts w:hint="eastAsia" w:eastAsia="仿宋_GB2312"/>
                <w:color w:val="000000"/>
                <w:sz w:val="28"/>
                <w:szCs w:val="28"/>
              </w:rPr>
              <w:t xml:space="preserve">  本人已详细阅读本次大赛的相关文件，并保证遵守有关规定。同意无偿提供申报项目介绍，由主办单位公开推介。承诺提供的技术文件和资料真实、可靠，作品的知识产权权利归属明确无争议；未剽窃他人成果；提供的经济效益及社会效益数据及证明客观、真实。若发生与上述承诺相违背的情形，由申报人自行承担全部法律责任。</w:t>
            </w:r>
          </w:p>
          <w:p>
            <w:pPr>
              <w:spacing w:line="480" w:lineRule="exact"/>
              <w:jc w:val="center"/>
              <w:rPr>
                <w:rFonts w:eastAsia="仿宋_GB2312"/>
                <w:color w:val="000000"/>
                <w:sz w:val="28"/>
                <w:szCs w:val="28"/>
              </w:rPr>
            </w:pPr>
            <w:r>
              <w:rPr>
                <w:rFonts w:hint="eastAsia" w:eastAsia="仿宋_GB2312"/>
                <w:color w:val="000000"/>
                <w:sz w:val="28"/>
                <w:szCs w:val="28"/>
              </w:rPr>
              <w:t xml:space="preserve">                        申报人:</w:t>
            </w:r>
          </w:p>
          <w:p>
            <w:pPr>
              <w:spacing w:line="48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2252" w:type="dxa"/>
            <w:gridSpan w:val="2"/>
            <w:vAlign w:val="center"/>
          </w:tcPr>
          <w:p>
            <w:pPr>
              <w:spacing w:line="480" w:lineRule="exact"/>
              <w:jc w:val="center"/>
              <w:rPr>
                <w:rFonts w:eastAsia="仿宋_GB2312"/>
                <w:color w:val="000000"/>
                <w:sz w:val="28"/>
                <w:szCs w:val="28"/>
              </w:rPr>
            </w:pPr>
            <w:r>
              <w:rPr>
                <w:rFonts w:eastAsia="仿宋_GB2312"/>
                <w:color w:val="000000"/>
                <w:sz w:val="28"/>
                <w:szCs w:val="28"/>
              </w:rPr>
              <w:t>单位（学校</w:t>
            </w:r>
            <w:r>
              <w:rPr>
                <w:rFonts w:hint="eastAsia" w:eastAsia="仿宋_GB2312"/>
                <w:color w:val="000000"/>
                <w:sz w:val="28"/>
                <w:szCs w:val="28"/>
              </w:rPr>
              <w:t>、</w:t>
            </w:r>
          </w:p>
          <w:p>
            <w:pPr>
              <w:spacing w:line="480" w:lineRule="exact"/>
              <w:jc w:val="center"/>
              <w:rPr>
                <w:rFonts w:eastAsia="仿宋_GB2312"/>
                <w:color w:val="000000"/>
                <w:sz w:val="28"/>
                <w:szCs w:val="28"/>
              </w:rPr>
            </w:pPr>
            <w:r>
              <w:rPr>
                <w:rFonts w:hint="eastAsia" w:eastAsia="仿宋_GB2312"/>
                <w:color w:val="000000"/>
                <w:sz w:val="28"/>
                <w:szCs w:val="28"/>
              </w:rPr>
              <w:t>孵化基地</w:t>
            </w:r>
            <w:r>
              <w:rPr>
                <w:rFonts w:eastAsia="仿宋_GB2312"/>
                <w:color w:val="000000"/>
                <w:sz w:val="28"/>
                <w:szCs w:val="28"/>
              </w:rPr>
              <w:t>）</w:t>
            </w:r>
          </w:p>
          <w:p>
            <w:pPr>
              <w:spacing w:line="480" w:lineRule="exact"/>
              <w:jc w:val="center"/>
              <w:rPr>
                <w:rFonts w:eastAsia="仿宋_GB2312"/>
                <w:color w:val="000000"/>
                <w:sz w:val="28"/>
                <w:szCs w:val="28"/>
              </w:rPr>
            </w:pPr>
            <w:r>
              <w:rPr>
                <w:rFonts w:eastAsia="仿宋_GB2312"/>
                <w:color w:val="000000"/>
                <w:sz w:val="28"/>
                <w:szCs w:val="28"/>
              </w:rPr>
              <w:t>推荐意见</w:t>
            </w:r>
          </w:p>
        </w:tc>
        <w:tc>
          <w:tcPr>
            <w:tcW w:w="8424" w:type="dxa"/>
            <w:gridSpan w:val="9"/>
            <w:vAlign w:val="center"/>
          </w:tcPr>
          <w:p>
            <w:pPr>
              <w:spacing w:line="480" w:lineRule="exact"/>
              <w:jc w:val="center"/>
              <w:rPr>
                <w:rFonts w:eastAsia="仿宋_GB2312"/>
                <w:color w:val="000000"/>
                <w:sz w:val="28"/>
                <w:szCs w:val="28"/>
              </w:rPr>
            </w:pPr>
          </w:p>
          <w:p>
            <w:pPr>
              <w:spacing w:line="480" w:lineRule="exact"/>
              <w:jc w:val="center"/>
              <w:rPr>
                <w:rFonts w:eastAsia="仿宋_GB2312"/>
                <w:color w:val="000000"/>
                <w:sz w:val="28"/>
                <w:szCs w:val="28"/>
              </w:rPr>
            </w:pPr>
          </w:p>
          <w:p>
            <w:pPr>
              <w:spacing w:line="480" w:lineRule="exact"/>
              <w:jc w:val="center"/>
              <w:rPr>
                <w:rFonts w:eastAsia="仿宋_GB2312"/>
                <w:color w:val="000000"/>
                <w:sz w:val="28"/>
                <w:szCs w:val="28"/>
              </w:rPr>
            </w:pPr>
          </w:p>
          <w:p>
            <w:pPr>
              <w:spacing w:line="480" w:lineRule="exact"/>
              <w:ind w:right="560"/>
              <w:jc w:val="center"/>
              <w:rPr>
                <w:rFonts w:eastAsia="仿宋_GB2312"/>
                <w:color w:val="000000"/>
                <w:sz w:val="28"/>
                <w:szCs w:val="28"/>
              </w:rPr>
            </w:pPr>
            <w:r>
              <w:rPr>
                <w:rFonts w:hint="eastAsia" w:eastAsia="仿宋_GB2312"/>
                <w:color w:val="000000"/>
                <w:sz w:val="28"/>
                <w:szCs w:val="28"/>
              </w:rPr>
              <w:t xml:space="preserve">                      </w:t>
            </w:r>
            <w:r>
              <w:rPr>
                <w:rFonts w:eastAsia="仿宋_GB2312"/>
                <w:color w:val="000000"/>
                <w:sz w:val="28"/>
                <w:szCs w:val="28"/>
              </w:rPr>
              <w:t>盖章：</w:t>
            </w:r>
          </w:p>
          <w:p>
            <w:pPr>
              <w:spacing w:line="480" w:lineRule="exact"/>
              <w:jc w:val="righ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2252" w:type="dxa"/>
            <w:gridSpan w:val="2"/>
            <w:vAlign w:val="center"/>
          </w:tcPr>
          <w:p>
            <w:pPr>
              <w:spacing w:line="480" w:lineRule="exact"/>
              <w:jc w:val="center"/>
              <w:rPr>
                <w:rFonts w:eastAsia="仿宋_GB2312"/>
                <w:color w:val="000000"/>
                <w:sz w:val="28"/>
                <w:szCs w:val="28"/>
              </w:rPr>
            </w:pPr>
            <w:r>
              <w:rPr>
                <w:rFonts w:eastAsia="仿宋_GB2312"/>
                <w:color w:val="000000"/>
                <w:sz w:val="28"/>
                <w:szCs w:val="28"/>
              </w:rPr>
              <w:t>备注</w:t>
            </w:r>
          </w:p>
        </w:tc>
        <w:tc>
          <w:tcPr>
            <w:tcW w:w="8424" w:type="dxa"/>
            <w:gridSpan w:val="9"/>
            <w:vAlign w:val="center"/>
          </w:tcPr>
          <w:p>
            <w:pPr>
              <w:spacing w:line="480" w:lineRule="exact"/>
              <w:jc w:val="center"/>
              <w:rPr>
                <w:rFonts w:eastAsia="仿宋_GB2312"/>
                <w:color w:val="000000"/>
                <w:sz w:val="28"/>
                <w:szCs w:val="28"/>
              </w:rPr>
            </w:pPr>
          </w:p>
          <w:p>
            <w:pPr>
              <w:spacing w:line="480" w:lineRule="exact"/>
              <w:jc w:val="center"/>
              <w:rPr>
                <w:rFonts w:eastAsia="仿宋_GB2312"/>
                <w:color w:val="000000"/>
                <w:sz w:val="28"/>
                <w:szCs w:val="28"/>
              </w:rPr>
            </w:pPr>
          </w:p>
        </w:tc>
      </w:tr>
    </w:tbl>
    <w:p>
      <w:pPr>
        <w:spacing w:line="560" w:lineRule="exact"/>
        <w:rPr>
          <w:rFonts w:eastAsia="仿宋_GB2312"/>
          <w:b/>
          <w:color w:val="000000"/>
          <w:sz w:val="32"/>
          <w:szCs w:val="32"/>
        </w:rPr>
      </w:pPr>
      <w:r>
        <w:rPr>
          <w:rFonts w:eastAsia="仿宋_GB2312"/>
          <w:b/>
          <w:color w:val="000000"/>
          <w:sz w:val="32"/>
          <w:szCs w:val="32"/>
        </w:rPr>
        <w:br w:type="page"/>
      </w:r>
      <w:r>
        <w:rPr>
          <w:rFonts w:ascii="Times New Roman" w:hAnsi="Times New Roman" w:eastAsia="仿宋_GB2312" w:cs="Times New Roman"/>
          <w:color w:val="000000"/>
          <w:sz w:val="32"/>
          <w:szCs w:val="32"/>
        </w:rPr>
        <w:t>附件</w:t>
      </w:r>
      <w:r>
        <w:rPr>
          <w:rFonts w:hint="eastAsia" w:ascii="Times New Roman" w:hAnsi="Times New Roman" w:eastAsia="仿宋_GB2312" w:cs="Times New Roman"/>
          <w:color w:val="000000"/>
          <w:sz w:val="32"/>
          <w:szCs w:val="32"/>
        </w:rPr>
        <w:t>6</w:t>
      </w:r>
      <w:r>
        <w:rPr>
          <w:rFonts w:ascii="Times New Roman" w:hAnsi="Times New Roman" w:eastAsia="仿宋_GB2312" w:cs="Times New Roman"/>
          <w:color w:val="000000"/>
          <w:sz w:val="32"/>
          <w:szCs w:val="32"/>
        </w:rPr>
        <w:t>：</w:t>
      </w:r>
    </w:p>
    <w:p>
      <w:pPr>
        <w:jc w:val="center"/>
        <w:rPr>
          <w:rFonts w:hint="eastAsia" w:ascii="黑体" w:eastAsia="黑体"/>
          <w:b/>
          <w:color w:val="000000"/>
          <w:sz w:val="44"/>
          <w:szCs w:val="44"/>
        </w:rPr>
      </w:pPr>
    </w:p>
    <w:p>
      <w:pPr>
        <w:jc w:val="center"/>
        <w:rPr>
          <w:rFonts w:eastAsia="仿宋_GB2312"/>
          <w:color w:val="000000"/>
          <w:sz w:val="32"/>
          <w:szCs w:val="32"/>
        </w:rPr>
      </w:pPr>
      <w:r>
        <w:rPr>
          <w:rFonts w:hint="eastAsia" w:ascii="黑体" w:eastAsia="黑体"/>
          <w:b/>
          <w:color w:val="000000"/>
          <w:sz w:val="44"/>
          <w:szCs w:val="44"/>
        </w:rPr>
        <w:t>第</w:t>
      </w:r>
      <w:r>
        <w:rPr>
          <w:rFonts w:hint="eastAsia" w:ascii="黑体" w:eastAsia="黑体"/>
          <w:b/>
          <w:color w:val="000000"/>
          <w:sz w:val="44"/>
          <w:szCs w:val="44"/>
          <w:lang w:eastAsia="zh-CN"/>
        </w:rPr>
        <w:t>四</w:t>
      </w:r>
      <w:r>
        <w:rPr>
          <w:rFonts w:hint="eastAsia" w:ascii="黑体" w:eastAsia="黑体"/>
          <w:b/>
          <w:color w:val="000000"/>
          <w:sz w:val="44"/>
          <w:szCs w:val="44"/>
        </w:rPr>
        <w:t>届“中国创翼”创业创新大赛</w:t>
      </w:r>
      <w:r>
        <w:rPr>
          <w:rFonts w:hint="eastAsia" w:ascii="黑体" w:hAnsi="黑体" w:eastAsia="黑体" w:cs="黑体"/>
          <w:b/>
          <w:color w:val="000000"/>
          <w:sz w:val="44"/>
          <w:szCs w:val="44"/>
        </w:rPr>
        <w:t>赣州</w:t>
      </w:r>
      <w:r>
        <w:rPr>
          <w:rFonts w:hint="eastAsia" w:ascii="黑体" w:hAnsi="黑体" w:eastAsia="黑体" w:cs="黑体"/>
          <w:b/>
          <w:color w:val="000000"/>
          <w:sz w:val="44"/>
          <w:szCs w:val="44"/>
          <w:lang w:eastAsia="zh-CN"/>
        </w:rPr>
        <w:t>市选拔赛</w:t>
      </w:r>
      <w:r>
        <w:rPr>
          <w:rFonts w:hint="eastAsia" w:ascii="黑体" w:hAnsi="黑体" w:eastAsia="黑体" w:cs="黑体"/>
          <w:b/>
          <w:color w:val="000000"/>
          <w:sz w:val="44"/>
          <w:szCs w:val="44"/>
        </w:rPr>
        <w:t>项目申报书</w:t>
      </w:r>
    </w:p>
    <w:p>
      <w:pPr>
        <w:rPr>
          <w:rFonts w:eastAsia="仿宋_GB2312"/>
          <w:color w:val="000000"/>
          <w:sz w:val="32"/>
          <w:szCs w:val="32"/>
        </w:rPr>
      </w:pPr>
    </w:p>
    <w:p>
      <w:pPr>
        <w:rPr>
          <w:rFonts w:eastAsia="仿宋_GB2312"/>
          <w:color w:val="000000"/>
          <w:sz w:val="32"/>
          <w:szCs w:val="32"/>
          <w:u w:val="single"/>
        </w:rPr>
      </w:pPr>
      <w:r>
        <w:rPr>
          <w:rFonts w:eastAsia="仿宋_GB2312"/>
          <w:color w:val="000000"/>
          <w:sz w:val="32"/>
          <w:szCs w:val="32"/>
        </w:rPr>
        <w:t>项目名称：</w:t>
      </w:r>
      <w:r>
        <w:rPr>
          <w:rFonts w:eastAsia="仿宋_GB2312"/>
          <w:color w:val="000000"/>
          <w:sz w:val="32"/>
          <w:szCs w:val="32"/>
          <w:u w:val="single"/>
        </w:rPr>
        <w:t xml:space="preserve">                                          </w:t>
      </w:r>
    </w:p>
    <w:p>
      <w:pPr>
        <w:rPr>
          <w:rFonts w:eastAsia="仿宋_GB2312"/>
          <w:color w:val="000000"/>
          <w:sz w:val="32"/>
          <w:szCs w:val="32"/>
        </w:rPr>
      </w:pPr>
    </w:p>
    <w:p>
      <w:pPr>
        <w:rPr>
          <w:rFonts w:eastAsia="仿宋_GB2312"/>
          <w:color w:val="000000"/>
          <w:sz w:val="32"/>
          <w:szCs w:val="32"/>
          <w:u w:val="single"/>
        </w:rPr>
      </w:pPr>
      <w:r>
        <w:rPr>
          <w:rFonts w:eastAsia="仿宋_GB2312"/>
          <w:color w:val="000000"/>
          <w:sz w:val="32"/>
          <w:szCs w:val="32"/>
        </w:rPr>
        <w:t xml:space="preserve">项目负责人姓名： </w:t>
      </w:r>
      <w:r>
        <w:rPr>
          <w:rFonts w:eastAsia="仿宋_GB2312"/>
          <w:color w:val="000000"/>
          <w:sz w:val="32"/>
          <w:szCs w:val="32"/>
          <w:u w:val="single"/>
        </w:rPr>
        <w:t xml:space="preserve">                                   </w:t>
      </w:r>
    </w:p>
    <w:p>
      <w:pPr>
        <w:rPr>
          <w:rFonts w:eastAsia="仿宋_GB2312"/>
          <w:color w:val="000000"/>
          <w:sz w:val="32"/>
          <w:szCs w:val="32"/>
        </w:rPr>
      </w:pPr>
    </w:p>
    <w:p>
      <w:pPr>
        <w:rPr>
          <w:rFonts w:eastAsia="仿宋_GB2312"/>
          <w:color w:val="000000"/>
          <w:sz w:val="32"/>
          <w:szCs w:val="32"/>
          <w:u w:val="single"/>
        </w:rPr>
      </w:pPr>
      <w:r>
        <w:rPr>
          <w:rFonts w:eastAsia="仿宋_GB2312"/>
          <w:color w:val="000000"/>
          <w:sz w:val="32"/>
          <w:szCs w:val="32"/>
        </w:rPr>
        <w:t>所在单位名称：</w:t>
      </w:r>
      <w:r>
        <w:rPr>
          <w:rFonts w:eastAsia="仿宋_GB2312"/>
          <w:color w:val="000000"/>
          <w:sz w:val="32"/>
          <w:szCs w:val="32"/>
          <w:u w:val="single"/>
        </w:rPr>
        <w:t xml:space="preserve">                                      </w:t>
      </w:r>
    </w:p>
    <w:p>
      <w:pPr>
        <w:jc w:val="left"/>
        <w:rPr>
          <w:rFonts w:eastAsia="仿宋_GB2312"/>
          <w:color w:val="000000"/>
          <w:sz w:val="32"/>
          <w:szCs w:val="32"/>
        </w:rPr>
      </w:pPr>
    </w:p>
    <w:p>
      <w:pPr>
        <w:jc w:val="left"/>
        <w:rPr>
          <w:rFonts w:eastAsia="仿宋_GB2312"/>
          <w:color w:val="000000"/>
          <w:sz w:val="32"/>
          <w:szCs w:val="32"/>
          <w:u w:val="single"/>
        </w:rPr>
      </w:pPr>
      <w:r>
        <w:rPr>
          <w:rFonts w:eastAsia="仿宋_GB2312"/>
          <w:color w:val="000000"/>
          <w:sz w:val="32"/>
          <w:szCs w:val="32"/>
        </w:rPr>
        <w:t>联 系 人 ：</w:t>
      </w:r>
      <w:r>
        <w:rPr>
          <w:rFonts w:eastAsia="仿宋_GB2312"/>
          <w:color w:val="000000"/>
          <w:sz w:val="32"/>
          <w:szCs w:val="32"/>
          <w:u w:val="single"/>
        </w:rPr>
        <w:t xml:space="preserve">        　</w:t>
      </w:r>
      <w:r>
        <w:rPr>
          <w:rFonts w:eastAsia="仿宋_GB2312"/>
          <w:color w:val="000000"/>
          <w:sz w:val="32"/>
          <w:szCs w:val="32"/>
        </w:rPr>
        <w:t>电话：</w:t>
      </w:r>
      <w:r>
        <w:rPr>
          <w:rFonts w:eastAsia="仿宋_GB2312"/>
          <w:color w:val="000000"/>
          <w:sz w:val="32"/>
          <w:szCs w:val="32"/>
          <w:u w:val="single"/>
        </w:rPr>
        <w:t xml:space="preserve">         </w:t>
      </w:r>
      <w:r>
        <w:rPr>
          <w:rFonts w:eastAsia="仿宋_GB2312"/>
          <w:color w:val="000000"/>
          <w:sz w:val="32"/>
          <w:szCs w:val="32"/>
        </w:rPr>
        <w:t>手机：</w:t>
      </w:r>
      <w:r>
        <w:rPr>
          <w:rFonts w:eastAsia="仿宋_GB2312"/>
          <w:color w:val="000000"/>
          <w:sz w:val="32"/>
          <w:szCs w:val="32"/>
          <w:u w:val="single"/>
        </w:rPr>
        <w:t xml:space="preserve">   　　   </w:t>
      </w:r>
    </w:p>
    <w:p>
      <w:pPr>
        <w:rPr>
          <w:rFonts w:eastAsia="仿宋_GB2312"/>
          <w:color w:val="000000"/>
          <w:sz w:val="32"/>
          <w:szCs w:val="32"/>
        </w:rPr>
      </w:pPr>
    </w:p>
    <w:p>
      <w:pPr>
        <w:rPr>
          <w:rFonts w:eastAsia="仿宋_GB2312"/>
          <w:color w:val="000000"/>
          <w:sz w:val="32"/>
          <w:szCs w:val="32"/>
          <w:u w:val="single"/>
        </w:rPr>
      </w:pPr>
      <w:r>
        <w:rPr>
          <w:rFonts w:eastAsia="仿宋_GB2312"/>
          <w:color w:val="000000"/>
          <w:sz w:val="32"/>
          <w:szCs w:val="32"/>
        </w:rPr>
        <w:t xml:space="preserve">申报日期： </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w:t>
      </w:r>
    </w:p>
    <w:p>
      <w:pPr>
        <w:rPr>
          <w:rFonts w:eastAsia="仿宋_GB2312"/>
          <w:color w:val="000000"/>
          <w:sz w:val="32"/>
          <w:szCs w:val="32"/>
        </w:rPr>
      </w:pPr>
    </w:p>
    <w:p>
      <w:pPr>
        <w:rPr>
          <w:rFonts w:eastAsia="仿宋_GB2312"/>
          <w:color w:val="000000"/>
          <w:sz w:val="32"/>
          <w:szCs w:val="32"/>
        </w:rPr>
      </w:pPr>
      <w:r>
        <w:rPr>
          <w:rFonts w:eastAsia="仿宋_GB2312"/>
          <w:color w:val="000000"/>
          <w:sz w:val="32"/>
          <w:szCs w:val="32"/>
        </w:rPr>
        <w:t>电子邮件：</w:t>
      </w:r>
      <w:r>
        <w:rPr>
          <w:rFonts w:eastAsia="仿宋_GB2312"/>
          <w:color w:val="000000"/>
          <w:sz w:val="32"/>
          <w:szCs w:val="32"/>
          <w:u w:val="single"/>
        </w:rPr>
        <w:t xml:space="preserve">        　                                </w:t>
      </w:r>
    </w:p>
    <w:p>
      <w:pPr>
        <w:rPr>
          <w:rFonts w:eastAsia="仿宋_GB2312"/>
          <w:color w:val="000000"/>
          <w:sz w:val="32"/>
          <w:szCs w:val="32"/>
        </w:rPr>
      </w:pPr>
    </w:p>
    <w:p>
      <w:pPr>
        <w:jc w:val="center"/>
        <w:rPr>
          <w:rFonts w:eastAsia="仿宋_GB2312"/>
          <w:color w:val="000000"/>
          <w:sz w:val="32"/>
          <w:szCs w:val="32"/>
        </w:rPr>
      </w:pPr>
    </w:p>
    <w:p>
      <w:pPr>
        <w:jc w:val="center"/>
        <w:rPr>
          <w:rFonts w:eastAsia="仿宋_GB2312"/>
          <w:color w:val="000000"/>
          <w:sz w:val="32"/>
          <w:szCs w:val="32"/>
        </w:rPr>
      </w:pPr>
      <w:r>
        <w:rPr>
          <w:rFonts w:hint="eastAsia" w:eastAsia="仿宋_GB2312"/>
          <w:color w:val="000000"/>
          <w:sz w:val="32"/>
          <w:szCs w:val="32"/>
          <w:lang w:eastAsia="zh-CN"/>
        </w:rPr>
        <w:t>第四届“中国创翼”</w:t>
      </w:r>
      <w:r>
        <w:rPr>
          <w:rFonts w:hint="eastAsia" w:eastAsia="仿宋_GB2312"/>
          <w:color w:val="000000"/>
          <w:sz w:val="32"/>
          <w:szCs w:val="32"/>
        </w:rPr>
        <w:t>创新创业大赛赣州市</w:t>
      </w:r>
      <w:r>
        <w:rPr>
          <w:rFonts w:hint="eastAsia" w:eastAsia="仿宋_GB2312"/>
          <w:color w:val="000000"/>
          <w:sz w:val="32"/>
          <w:szCs w:val="32"/>
          <w:lang w:eastAsia="zh-CN"/>
        </w:rPr>
        <w:t>选拔赛</w:t>
      </w:r>
      <w:r>
        <w:rPr>
          <w:rFonts w:hint="eastAsia" w:eastAsia="仿宋_GB2312"/>
          <w:color w:val="000000"/>
          <w:sz w:val="32"/>
          <w:szCs w:val="32"/>
        </w:rPr>
        <w:t>组委会</w:t>
      </w:r>
    </w:p>
    <w:p>
      <w:pPr>
        <w:jc w:val="center"/>
        <w:rPr>
          <w:rFonts w:eastAsia="仿宋_GB2312"/>
          <w:color w:val="000000"/>
          <w:sz w:val="32"/>
          <w:szCs w:val="32"/>
        </w:rPr>
      </w:pPr>
      <w:r>
        <w:rPr>
          <w:rFonts w:eastAsia="仿宋_GB2312"/>
          <w:color w:val="000000"/>
          <w:sz w:val="32"/>
          <w:szCs w:val="32"/>
        </w:rPr>
        <w:t>二O</w:t>
      </w:r>
      <w:r>
        <w:rPr>
          <w:rFonts w:hint="eastAsia" w:eastAsia="仿宋_GB2312"/>
          <w:color w:val="000000"/>
          <w:sz w:val="32"/>
          <w:szCs w:val="32"/>
          <w:lang w:eastAsia="zh-CN"/>
        </w:rPr>
        <w:t>二</w:t>
      </w:r>
      <w:r>
        <w:rPr>
          <w:rFonts w:hint="eastAsia" w:eastAsia="仿宋_GB2312"/>
          <w:color w:val="000000"/>
          <w:sz w:val="32"/>
          <w:szCs w:val="32"/>
          <w:lang w:val="en-US" w:eastAsia="zh-CN"/>
        </w:rPr>
        <w:t>0</w:t>
      </w:r>
      <w:r>
        <w:rPr>
          <w:rFonts w:eastAsia="仿宋_GB2312"/>
          <w:color w:val="000000"/>
          <w:sz w:val="32"/>
          <w:szCs w:val="32"/>
        </w:rPr>
        <w:t>年</w:t>
      </w:r>
      <w:r>
        <w:rPr>
          <w:rFonts w:hint="eastAsia" w:eastAsia="仿宋_GB2312"/>
          <w:color w:val="000000"/>
          <w:sz w:val="32"/>
          <w:szCs w:val="32"/>
        </w:rPr>
        <w:t>五</w:t>
      </w:r>
      <w:r>
        <w:rPr>
          <w:rFonts w:eastAsia="仿宋_GB2312"/>
          <w:color w:val="000000"/>
          <w:sz w:val="32"/>
          <w:szCs w:val="32"/>
        </w:rPr>
        <w:t>月</w:t>
      </w:r>
      <w:r>
        <w:rPr>
          <w:rFonts w:hint="eastAsia" w:eastAsia="仿宋_GB2312"/>
          <w:color w:val="000000"/>
          <w:sz w:val="32"/>
          <w:szCs w:val="32"/>
        </w:rPr>
        <w:t>制</w:t>
      </w:r>
    </w:p>
    <w:p>
      <w:pPr>
        <w:jc w:val="center"/>
        <w:rPr>
          <w:rFonts w:eastAsia="仿宋_GB2312"/>
          <w:color w:val="000000"/>
          <w:sz w:val="32"/>
          <w:szCs w:val="32"/>
        </w:rPr>
      </w:pPr>
    </w:p>
    <w:p>
      <w:pPr>
        <w:spacing w:line="600" w:lineRule="exact"/>
        <w:ind w:firstLine="600" w:firstLineChars="200"/>
        <w:rPr>
          <w:rFonts w:hint="eastAsia" w:ascii="黑体" w:eastAsia="黑体"/>
          <w:color w:val="000000"/>
          <w:sz w:val="30"/>
          <w:szCs w:val="30"/>
        </w:rPr>
      </w:pPr>
    </w:p>
    <w:p>
      <w:pPr>
        <w:spacing w:line="600" w:lineRule="exact"/>
        <w:ind w:firstLine="600" w:firstLineChars="200"/>
        <w:rPr>
          <w:rFonts w:hint="eastAsia" w:ascii="黑体" w:eastAsia="黑体"/>
          <w:color w:val="000000"/>
          <w:sz w:val="30"/>
          <w:szCs w:val="30"/>
        </w:rPr>
      </w:pPr>
    </w:p>
    <w:p>
      <w:pPr>
        <w:spacing w:line="600" w:lineRule="exact"/>
        <w:ind w:firstLine="600" w:firstLineChars="200"/>
        <w:rPr>
          <w:rFonts w:ascii="黑体" w:eastAsia="黑体"/>
          <w:color w:val="000000"/>
          <w:sz w:val="30"/>
          <w:szCs w:val="30"/>
        </w:rPr>
      </w:pPr>
      <w:r>
        <w:rPr>
          <w:rFonts w:hint="eastAsia" w:ascii="黑体" w:eastAsia="黑体"/>
          <w:color w:val="000000"/>
          <w:sz w:val="30"/>
          <w:szCs w:val="30"/>
        </w:rPr>
        <w:t>一、项目基本情况</w:t>
      </w:r>
    </w:p>
    <w:p>
      <w:pPr>
        <w:spacing w:line="600" w:lineRule="exact"/>
        <w:ind w:firstLine="600" w:firstLineChars="200"/>
        <w:rPr>
          <w:rFonts w:eastAsia="仿宋_GB2312"/>
          <w:color w:val="000000"/>
          <w:sz w:val="30"/>
          <w:szCs w:val="30"/>
        </w:rPr>
      </w:pPr>
      <w:r>
        <w:rPr>
          <w:rFonts w:eastAsia="仿宋_GB2312"/>
          <w:color w:val="000000"/>
          <w:sz w:val="30"/>
          <w:szCs w:val="30"/>
        </w:rPr>
        <w:t>（本项目研究的目的、意义和必要性;项目产品的定性描述、主要用途及市场前景；本项目研究现有起点科技水平及已存在的知识产权情况）</w:t>
      </w:r>
    </w:p>
    <w:p>
      <w:pPr>
        <w:spacing w:line="600" w:lineRule="exact"/>
        <w:ind w:firstLine="600" w:firstLineChars="200"/>
        <w:rPr>
          <w:rFonts w:ascii="黑体" w:eastAsia="黑体"/>
          <w:color w:val="000000"/>
          <w:sz w:val="30"/>
          <w:szCs w:val="30"/>
        </w:rPr>
      </w:pPr>
      <w:r>
        <w:rPr>
          <w:rFonts w:ascii="黑体" w:eastAsia="黑体"/>
          <w:color w:val="000000"/>
          <w:sz w:val="30"/>
          <w:szCs w:val="30"/>
        </w:rPr>
        <w:t>二</w:t>
      </w:r>
      <w:r>
        <w:rPr>
          <w:rFonts w:hint="eastAsia" w:ascii="黑体" w:eastAsia="黑体"/>
          <w:color w:val="000000"/>
          <w:sz w:val="30"/>
          <w:szCs w:val="30"/>
        </w:rPr>
        <w:t>、</w:t>
      </w:r>
      <w:r>
        <w:rPr>
          <w:rFonts w:ascii="黑体" w:eastAsia="黑体"/>
          <w:color w:val="000000"/>
          <w:sz w:val="30"/>
          <w:szCs w:val="30"/>
        </w:rPr>
        <w:t>项目</w:t>
      </w:r>
      <w:r>
        <w:rPr>
          <w:rFonts w:hint="eastAsia" w:ascii="黑体" w:eastAsia="黑体"/>
          <w:color w:val="000000"/>
          <w:sz w:val="30"/>
          <w:szCs w:val="30"/>
        </w:rPr>
        <w:t>社会价值</w:t>
      </w:r>
    </w:p>
    <w:p>
      <w:pPr>
        <w:spacing w:line="600" w:lineRule="exact"/>
        <w:ind w:firstLine="600" w:firstLineChars="200"/>
        <w:rPr>
          <w:rFonts w:eastAsia="仿宋_GB2312"/>
          <w:color w:val="000000"/>
          <w:sz w:val="30"/>
          <w:szCs w:val="30"/>
        </w:rPr>
      </w:pPr>
      <w:r>
        <w:rPr>
          <w:rFonts w:eastAsia="仿宋_GB2312"/>
          <w:color w:val="000000"/>
          <w:sz w:val="30"/>
          <w:szCs w:val="30"/>
        </w:rPr>
        <w:t>（</w:t>
      </w:r>
      <w:r>
        <w:rPr>
          <w:rFonts w:hint="eastAsia" w:eastAsia="仿宋_GB2312"/>
          <w:color w:val="000000"/>
          <w:sz w:val="30"/>
          <w:szCs w:val="30"/>
        </w:rPr>
        <w:t>项目直接带动就业岗位数量，预计未来3年将创造就业岗位数量规模；项目的社会贡献；促进节能减排、环境保护、推动绿色发展等</w:t>
      </w:r>
      <w:r>
        <w:rPr>
          <w:rFonts w:eastAsia="仿宋_GB2312"/>
          <w:color w:val="000000"/>
          <w:sz w:val="30"/>
          <w:szCs w:val="30"/>
        </w:rPr>
        <w:t>）</w:t>
      </w:r>
    </w:p>
    <w:p>
      <w:pPr>
        <w:spacing w:line="600" w:lineRule="exact"/>
        <w:ind w:firstLine="600" w:firstLineChars="200"/>
        <w:rPr>
          <w:rFonts w:ascii="黑体" w:eastAsia="黑体"/>
          <w:color w:val="000000"/>
          <w:sz w:val="30"/>
          <w:szCs w:val="30"/>
        </w:rPr>
      </w:pPr>
      <w:r>
        <w:rPr>
          <w:rFonts w:ascii="黑体" w:eastAsia="黑体"/>
          <w:color w:val="000000"/>
          <w:sz w:val="30"/>
          <w:szCs w:val="30"/>
        </w:rPr>
        <w:t>三</w:t>
      </w:r>
      <w:r>
        <w:rPr>
          <w:rFonts w:hint="eastAsia" w:ascii="黑体" w:eastAsia="黑体"/>
          <w:color w:val="000000"/>
          <w:sz w:val="30"/>
          <w:szCs w:val="30"/>
        </w:rPr>
        <w:t>、项目团队</w:t>
      </w:r>
      <w:r>
        <w:rPr>
          <w:rFonts w:ascii="黑体" w:eastAsia="黑体"/>
          <w:color w:val="000000"/>
          <w:sz w:val="30"/>
          <w:szCs w:val="30"/>
        </w:rPr>
        <w:t xml:space="preserve"> </w:t>
      </w:r>
    </w:p>
    <w:p>
      <w:pPr>
        <w:spacing w:line="600" w:lineRule="exact"/>
        <w:ind w:firstLine="600" w:firstLineChars="200"/>
        <w:rPr>
          <w:rFonts w:eastAsia="仿宋_GB2312"/>
          <w:color w:val="000000"/>
          <w:sz w:val="30"/>
          <w:szCs w:val="30"/>
        </w:rPr>
      </w:pPr>
      <w:r>
        <w:rPr>
          <w:rFonts w:eastAsia="仿宋_GB2312"/>
          <w:color w:val="000000"/>
          <w:sz w:val="30"/>
          <w:szCs w:val="30"/>
        </w:rPr>
        <w:t>（项目</w:t>
      </w:r>
      <w:r>
        <w:rPr>
          <w:rFonts w:hint="eastAsia" w:eastAsia="仿宋_GB2312"/>
          <w:color w:val="000000"/>
          <w:sz w:val="30"/>
          <w:szCs w:val="30"/>
        </w:rPr>
        <w:t>第一创始人的情况；团队其他成员配备的科学性、完整性和互补性；团队的整体运营能力和执行力</w:t>
      </w:r>
      <w:r>
        <w:rPr>
          <w:rFonts w:eastAsia="仿宋_GB2312"/>
          <w:color w:val="000000"/>
          <w:sz w:val="30"/>
          <w:szCs w:val="30"/>
        </w:rPr>
        <w:t>）</w:t>
      </w:r>
    </w:p>
    <w:p>
      <w:pPr>
        <w:spacing w:line="600" w:lineRule="exact"/>
        <w:ind w:firstLine="600" w:firstLineChars="200"/>
        <w:rPr>
          <w:rFonts w:ascii="黑体" w:eastAsia="黑体"/>
          <w:color w:val="000000"/>
          <w:sz w:val="30"/>
          <w:szCs w:val="30"/>
        </w:rPr>
      </w:pPr>
      <w:r>
        <w:rPr>
          <w:rFonts w:ascii="黑体" w:eastAsia="黑体"/>
          <w:color w:val="000000"/>
          <w:sz w:val="30"/>
          <w:szCs w:val="30"/>
        </w:rPr>
        <w:t>四</w:t>
      </w:r>
      <w:r>
        <w:rPr>
          <w:rFonts w:hint="eastAsia" w:ascii="黑体" w:eastAsia="黑体"/>
          <w:color w:val="000000"/>
          <w:sz w:val="30"/>
          <w:szCs w:val="30"/>
        </w:rPr>
        <w:t>、项目发展现状和前景</w:t>
      </w:r>
    </w:p>
    <w:p>
      <w:pPr>
        <w:spacing w:line="600" w:lineRule="exact"/>
        <w:ind w:firstLine="600" w:firstLineChars="200"/>
        <w:rPr>
          <w:rFonts w:eastAsia="仿宋_GB2312"/>
          <w:color w:val="000000"/>
          <w:sz w:val="30"/>
          <w:szCs w:val="30"/>
        </w:rPr>
      </w:pPr>
      <w:r>
        <w:rPr>
          <w:rFonts w:eastAsia="仿宋_GB2312"/>
          <w:color w:val="000000"/>
          <w:sz w:val="30"/>
          <w:szCs w:val="30"/>
        </w:rPr>
        <w:t>（</w:t>
      </w:r>
      <w:r>
        <w:rPr>
          <w:rFonts w:hint="eastAsia" w:eastAsia="仿宋_GB2312"/>
          <w:color w:val="000000"/>
          <w:sz w:val="30"/>
          <w:szCs w:val="30"/>
        </w:rPr>
        <w:t>项目的市场前景；项目举办的可持续发展的能力及经济价值；项目的运行现状）</w:t>
      </w:r>
    </w:p>
    <w:p>
      <w:pPr>
        <w:spacing w:line="600" w:lineRule="exact"/>
        <w:ind w:firstLine="600" w:firstLineChars="200"/>
        <w:rPr>
          <w:rFonts w:ascii="黑体" w:eastAsia="黑体"/>
          <w:color w:val="000000"/>
          <w:sz w:val="30"/>
          <w:szCs w:val="30"/>
        </w:rPr>
      </w:pPr>
      <w:r>
        <w:rPr>
          <w:rFonts w:hint="eastAsia" w:ascii="黑体" w:eastAsia="黑体"/>
          <w:color w:val="000000"/>
          <w:sz w:val="30"/>
          <w:szCs w:val="30"/>
        </w:rPr>
        <w:t>五、</w:t>
      </w:r>
      <w:r>
        <w:rPr>
          <w:rFonts w:ascii="黑体" w:eastAsia="黑体"/>
          <w:color w:val="000000"/>
          <w:sz w:val="30"/>
          <w:szCs w:val="30"/>
        </w:rPr>
        <w:t>相关附件材料</w:t>
      </w:r>
    </w:p>
    <w:p>
      <w:pPr>
        <w:pStyle w:val="8"/>
        <w:spacing w:line="600" w:lineRule="exact"/>
        <w:ind w:firstLine="600"/>
      </w:pPr>
      <w:r>
        <w:rPr>
          <w:color w:val="000000"/>
          <w:sz w:val="30"/>
          <w:szCs w:val="30"/>
        </w:rPr>
        <w:t>（申报书阐述项目技术水平、知识产权、创业团队能力、实施基础条件等内容，可提供专利、资质、荣誉证书、融资/租赁协议、企业营业执照、验资报告、学历证明等相应佐证材料说明。）</w:t>
      </w:r>
    </w:p>
    <w:p>
      <w:pPr>
        <w:ind w:firstLine="640" w:firstLineChars="200"/>
        <w:jc w:val="left"/>
        <w:rPr>
          <w:rFonts w:ascii="仿宋_GB2312" w:eastAsia="仿宋_GB2312" w:hAnsiTheme="majorEastAsia"/>
          <w:sz w:val="32"/>
          <w:szCs w:val="32"/>
        </w:rPr>
      </w:pPr>
    </w:p>
    <w:p>
      <w:pPr>
        <w:rPr>
          <w:rFonts w:hint="eastAsia"/>
          <w:sz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A0F3C52" w:usb2="00000016" w:usb3="00000000" w:csb0="0004001F" w:csb1="00000000"/>
  </w:font>
  <w:font w:name="楷体">
    <w:altName w:val="楷体_GB2312"/>
    <w:panose1 w:val="00000000000000000000"/>
    <w:charset w:val="86"/>
    <w:family w:val="modern"/>
    <w:pitch w:val="default"/>
    <w:sig w:usb0="00000000" w:usb1="00000000"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D6F1C"/>
    <w:multiLevelType w:val="singleLevel"/>
    <w:tmpl w:val="95CD6F1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B4D3D"/>
    <w:rsid w:val="0D25178A"/>
    <w:rsid w:val="0E043A7D"/>
    <w:rsid w:val="0FE916B9"/>
    <w:rsid w:val="10F520E2"/>
    <w:rsid w:val="128B30D3"/>
    <w:rsid w:val="145231F9"/>
    <w:rsid w:val="1E8B3D45"/>
    <w:rsid w:val="22DD6CC1"/>
    <w:rsid w:val="2B620C05"/>
    <w:rsid w:val="2CB35060"/>
    <w:rsid w:val="31367D06"/>
    <w:rsid w:val="3B3105BC"/>
    <w:rsid w:val="49DC7A97"/>
    <w:rsid w:val="4F9A49AC"/>
    <w:rsid w:val="53BB3F00"/>
    <w:rsid w:val="5CD231C9"/>
    <w:rsid w:val="5EDB4D3D"/>
    <w:rsid w:val="5FCE02D3"/>
    <w:rsid w:val="6C35041F"/>
    <w:rsid w:val="6D822D69"/>
    <w:rsid w:val="75DB3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customStyle="1" w:styleId="7">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正文文本缩进3"/>
    <w:basedOn w:val="1"/>
    <w:qFormat/>
    <w:uiPriority w:val="0"/>
    <w:pPr>
      <w:ind w:firstLine="640" w:firstLineChars="200"/>
    </w:pPr>
    <w:rPr>
      <w:rFonts w:ascii="Calibri" w:hAnsi="Calibri" w:eastAsia="仿宋_GB2312" w:cs="黑体"/>
      <w:sz w:val="32"/>
      <w:szCs w:val="24"/>
    </w:rPr>
  </w:style>
  <w:style w:type="paragraph" w:customStyle="1" w:styleId="9">
    <w:name w:val="列出段落1"/>
    <w:basedOn w:val="1"/>
    <w:qFormat/>
    <w:uiPriority w:val="34"/>
    <w:pPr>
      <w:ind w:firstLine="420" w:firstLineChars="200"/>
    </w:pPr>
    <w:rPr>
      <w:rFonts w:ascii="Calibri" w:hAnsi="Calibri"/>
      <w:szCs w:val="22"/>
    </w:rPr>
  </w:style>
  <w:style w:type="paragraph" w:customStyle="1" w:styleId="10">
    <w:name w:val="列出段落2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2020-04-26T00:31:00Z</dcterms:created>
  <dc:creator>小刘</dc:creator>
  <cp:lastModifiedBy>小刘</cp:lastModifiedBy>
  <dcterms:modified xsi:type="dcterms:W3CDTF">2020-05-08T00:32:08Z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