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7" w:rsidRDefault="00A63197" w:rsidP="00A63197">
      <w:pPr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2F49C5">
        <w:rPr>
          <w:rFonts w:ascii="仿宋" w:eastAsia="仿宋" w:hAnsi="仿宋" w:cs="仿宋_GB2312" w:hint="eastAsia"/>
          <w:kern w:val="0"/>
          <w:sz w:val="28"/>
          <w:szCs w:val="28"/>
        </w:rPr>
        <w:t>附件16</w:t>
      </w:r>
    </w:p>
    <w:p w:rsidR="006914CD" w:rsidRPr="00D90AD8" w:rsidRDefault="006914CD" w:rsidP="00D90AD8">
      <w:pPr>
        <w:jc w:val="center"/>
        <w:rPr>
          <w:rFonts w:ascii="黑体" w:eastAsia="黑体" w:hAnsi="黑体" w:cs="Times New Roman"/>
          <w:sz w:val="36"/>
          <w:szCs w:val="36"/>
        </w:rPr>
      </w:pPr>
      <w:r w:rsidRPr="00D90AD8">
        <w:rPr>
          <w:rFonts w:ascii="黑体" w:eastAsia="黑体" w:hAnsi="黑体" w:cs="黑体" w:hint="eastAsia"/>
          <w:sz w:val="36"/>
          <w:szCs w:val="36"/>
        </w:rPr>
        <w:t>新乡市县（市、区）政府采购</w:t>
      </w:r>
      <w:r>
        <w:rPr>
          <w:rFonts w:ascii="黑体" w:eastAsia="黑体" w:hAnsi="黑体" w:cs="黑体" w:hint="eastAsia"/>
          <w:sz w:val="36"/>
          <w:szCs w:val="36"/>
        </w:rPr>
        <w:t>方式变更</w:t>
      </w:r>
      <w:r w:rsidRPr="00D90AD8">
        <w:rPr>
          <w:rFonts w:ascii="黑体" w:eastAsia="黑体" w:hAnsi="黑体" w:cs="黑体" w:hint="eastAsia"/>
          <w:sz w:val="36"/>
          <w:szCs w:val="36"/>
        </w:rPr>
        <w:t>审</w:t>
      </w:r>
      <w:r>
        <w:rPr>
          <w:rFonts w:ascii="黑体" w:eastAsia="黑体" w:hAnsi="黑体" w:cs="黑体" w:hint="eastAsia"/>
          <w:sz w:val="36"/>
          <w:szCs w:val="36"/>
        </w:rPr>
        <w:t>批</w:t>
      </w:r>
      <w:r w:rsidRPr="00D90AD8">
        <w:rPr>
          <w:rFonts w:ascii="黑体" w:eastAsia="黑体" w:hAnsi="黑体" w:cs="黑体" w:hint="eastAsia"/>
          <w:sz w:val="36"/>
          <w:szCs w:val="36"/>
        </w:rPr>
        <w:t>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1419"/>
        <w:gridCol w:w="1885"/>
        <w:gridCol w:w="1942"/>
        <w:gridCol w:w="2079"/>
      </w:tblGrid>
      <w:tr w:rsidR="006914CD" w:rsidRPr="00A91FB5" w:rsidTr="00BA7D4C">
        <w:trPr>
          <w:trHeight w:val="637"/>
        </w:trPr>
        <w:tc>
          <w:tcPr>
            <w:tcW w:w="1207" w:type="dxa"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</w:t>
            </w:r>
            <w:r w:rsidRPr="00A91FB5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3304" w:type="dxa"/>
            <w:gridSpan w:val="2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联系人及电话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14CD" w:rsidRPr="00A91FB5" w:rsidTr="00BA7D4C">
        <w:trPr>
          <w:trHeight w:val="569"/>
        </w:trPr>
        <w:tc>
          <w:tcPr>
            <w:tcW w:w="1207" w:type="dxa"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采购代理机构</w:t>
            </w:r>
          </w:p>
        </w:tc>
        <w:tc>
          <w:tcPr>
            <w:tcW w:w="3304" w:type="dxa"/>
            <w:gridSpan w:val="2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联系人及电话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14CD" w:rsidRPr="00A91FB5" w:rsidTr="00BA7D4C">
        <w:trPr>
          <w:trHeight w:val="492"/>
        </w:trPr>
        <w:tc>
          <w:tcPr>
            <w:tcW w:w="1207" w:type="dxa"/>
            <w:vMerge w:val="restart"/>
            <w:vAlign w:val="center"/>
          </w:tcPr>
          <w:p w:rsidR="006914CD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项目基本情况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CD" w:rsidRDefault="006914CD" w:rsidP="009D07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预算金额</w:t>
            </w: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14CD" w:rsidRPr="00A91FB5" w:rsidTr="00BA7D4C">
        <w:trPr>
          <w:trHeight w:val="430"/>
        </w:trPr>
        <w:tc>
          <w:tcPr>
            <w:tcW w:w="1207" w:type="dxa"/>
            <w:vMerge/>
            <w:vAlign w:val="center"/>
          </w:tcPr>
          <w:p w:rsidR="006914CD" w:rsidRPr="00A91FB5" w:rsidRDefault="006914CD" w:rsidP="00F45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F45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6914CD" w:rsidRPr="00A91FB5" w:rsidRDefault="006914CD" w:rsidP="00F45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914CD" w:rsidRPr="00A91FB5" w:rsidRDefault="006914CD" w:rsidP="00F45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开标日期</w:t>
            </w:r>
          </w:p>
        </w:tc>
        <w:tc>
          <w:tcPr>
            <w:tcW w:w="2079" w:type="dxa"/>
            <w:vAlign w:val="center"/>
          </w:tcPr>
          <w:p w:rsidR="006914CD" w:rsidRPr="00A91FB5" w:rsidRDefault="006914CD" w:rsidP="00F45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14CD" w:rsidRPr="00A91FB5" w:rsidTr="00BA7D4C">
        <w:trPr>
          <w:trHeight w:val="826"/>
        </w:trPr>
        <w:tc>
          <w:tcPr>
            <w:tcW w:w="1207" w:type="dxa"/>
            <w:vMerge w:val="restart"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申请</w:t>
            </w:r>
            <w:r>
              <w:rPr>
                <w:rFonts w:cs="宋体" w:hint="eastAsia"/>
                <w:sz w:val="24"/>
                <w:szCs w:val="24"/>
              </w:rPr>
              <w:t>变更方式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0C0C3A">
            <w:pPr>
              <w:spacing w:line="320" w:lineRule="exact"/>
              <w:ind w:firstLineChars="50" w:firstLin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申请方式</w:t>
            </w:r>
          </w:p>
        </w:tc>
        <w:tc>
          <w:tcPr>
            <w:tcW w:w="5906" w:type="dxa"/>
            <w:gridSpan w:val="3"/>
            <w:tcBorders>
              <w:left w:val="single" w:sz="4" w:space="0" w:color="auto"/>
            </w:tcBorders>
            <w:vAlign w:val="center"/>
          </w:tcPr>
          <w:p w:rsidR="006914CD" w:rsidRDefault="006914CD" w:rsidP="00F64D4B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A91FB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邀请招标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A91FB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竞争性谈判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竞争性磋商</w:t>
            </w:r>
          </w:p>
          <w:p w:rsidR="006914CD" w:rsidRPr="00A91FB5" w:rsidRDefault="006914CD" w:rsidP="00F64D4B">
            <w:pPr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A91FB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询价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A91FB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单一来源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A91FB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6914CD" w:rsidRPr="00A91FB5" w:rsidTr="00BA7D4C">
        <w:trPr>
          <w:trHeight w:val="826"/>
        </w:trPr>
        <w:tc>
          <w:tcPr>
            <w:tcW w:w="1207" w:type="dxa"/>
            <w:vMerge/>
            <w:vAlign w:val="center"/>
          </w:tcPr>
          <w:p w:rsidR="006914CD" w:rsidRPr="00A91FB5" w:rsidRDefault="006914CD" w:rsidP="00A91FB5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914CD" w:rsidRPr="00A91FB5" w:rsidRDefault="006914CD" w:rsidP="000C0C3A">
            <w:pPr>
              <w:spacing w:line="32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04EA1">
              <w:rPr>
                <w:rFonts w:cs="Times New Roman" w:hint="eastAsia"/>
                <w:sz w:val="24"/>
                <w:szCs w:val="24"/>
              </w:rPr>
              <w:t>特殊情况变更</w:t>
            </w:r>
          </w:p>
        </w:tc>
        <w:tc>
          <w:tcPr>
            <w:tcW w:w="5906" w:type="dxa"/>
            <w:gridSpan w:val="3"/>
            <w:tcBorders>
              <w:left w:val="single" w:sz="4" w:space="0" w:color="auto"/>
            </w:tcBorders>
            <w:vAlign w:val="center"/>
          </w:tcPr>
          <w:p w:rsidR="006914CD" w:rsidRDefault="006914CD" w:rsidP="00F64D4B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采购任务紧急；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采购任务涉及国家秘密</w:t>
            </w:r>
          </w:p>
          <w:p w:rsidR="006914CD" w:rsidRDefault="006914CD" w:rsidP="00F64D4B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形不成充分竞争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技术复杂或性质特殊，不能确定详细规格或具体要求</w:t>
            </w:r>
          </w:p>
          <w:p w:rsidR="006914CD" w:rsidRPr="00A91FB5" w:rsidRDefault="006914CD" w:rsidP="00F64D4B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因项目必须保证原有采购项目一致性或服务配套</w:t>
            </w:r>
          </w:p>
        </w:tc>
      </w:tr>
      <w:tr w:rsidR="006914CD" w:rsidRPr="00A91FB5" w:rsidTr="00BA7D4C">
        <w:trPr>
          <w:trHeight w:val="826"/>
        </w:trPr>
        <w:tc>
          <w:tcPr>
            <w:tcW w:w="1207" w:type="dxa"/>
            <w:vMerge/>
            <w:vAlign w:val="center"/>
          </w:tcPr>
          <w:p w:rsidR="006914CD" w:rsidRPr="00A91FB5" w:rsidRDefault="006914CD" w:rsidP="00A91FB5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914CD" w:rsidRPr="00004EA1" w:rsidRDefault="006914CD" w:rsidP="000C0C3A">
            <w:pPr>
              <w:ind w:firstLineChars="50" w:firstLine="120"/>
              <w:jc w:val="center"/>
              <w:rPr>
                <w:rFonts w:cs="Times New Roman"/>
                <w:sz w:val="24"/>
                <w:szCs w:val="24"/>
              </w:rPr>
            </w:pPr>
            <w:r w:rsidRPr="00004EA1">
              <w:rPr>
                <w:rFonts w:cs="Times New Roman" w:hint="eastAsia"/>
                <w:sz w:val="24"/>
                <w:szCs w:val="24"/>
              </w:rPr>
              <w:t>公开招标失败</w:t>
            </w:r>
            <w:proofErr w:type="gramStart"/>
            <w:r w:rsidRPr="00004EA1">
              <w:rPr>
                <w:rFonts w:cs="Times New Roman" w:hint="eastAsia"/>
                <w:sz w:val="24"/>
                <w:szCs w:val="24"/>
              </w:rPr>
              <w:t>或废标变更</w:t>
            </w:r>
            <w:proofErr w:type="gramEnd"/>
          </w:p>
        </w:tc>
        <w:tc>
          <w:tcPr>
            <w:tcW w:w="5906" w:type="dxa"/>
            <w:gridSpan w:val="3"/>
            <w:tcBorders>
              <w:left w:val="single" w:sz="4" w:space="0" w:color="auto"/>
            </w:tcBorders>
            <w:vAlign w:val="center"/>
          </w:tcPr>
          <w:p w:rsidR="006914CD" w:rsidRDefault="006914CD" w:rsidP="00C46F9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公开招标失败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A91FB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废标</w:t>
            </w:r>
            <w:proofErr w:type="gramEnd"/>
          </w:p>
        </w:tc>
      </w:tr>
      <w:tr w:rsidR="006914CD" w:rsidRPr="00A91FB5" w:rsidTr="00A63197">
        <w:trPr>
          <w:trHeight w:val="1382"/>
        </w:trPr>
        <w:tc>
          <w:tcPr>
            <w:tcW w:w="1207" w:type="dxa"/>
            <w:vMerge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left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原因阐述：</w:t>
            </w: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14CD" w:rsidRPr="00A91FB5" w:rsidTr="00A63197">
        <w:trPr>
          <w:trHeight w:val="1401"/>
        </w:trPr>
        <w:tc>
          <w:tcPr>
            <w:tcW w:w="1207" w:type="dxa"/>
            <w:vMerge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4CD" w:rsidRPr="00A91FB5" w:rsidRDefault="006914CD" w:rsidP="00A91FB5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申请单位意见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4CD" w:rsidRDefault="006914CD" w:rsidP="00BA7D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914CD" w:rsidRDefault="006914CD" w:rsidP="00BA7D4C">
            <w:pPr>
              <w:rPr>
                <w:rFonts w:cs="Times New Roman"/>
                <w:sz w:val="24"/>
                <w:szCs w:val="24"/>
              </w:rPr>
            </w:pPr>
          </w:p>
          <w:p w:rsidR="006914CD" w:rsidRDefault="006914CD" w:rsidP="00BA7D4C">
            <w:pPr>
              <w:rPr>
                <w:rFonts w:cs="Times New Roman"/>
                <w:sz w:val="24"/>
                <w:szCs w:val="24"/>
              </w:rPr>
            </w:pPr>
          </w:p>
          <w:p w:rsidR="006914CD" w:rsidRPr="00A91FB5" w:rsidRDefault="006914CD" w:rsidP="00BA7D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负责人签字：</w:t>
            </w:r>
            <w:r w:rsidRPr="00A91FB5">
              <w:rPr>
                <w:sz w:val="24"/>
                <w:szCs w:val="24"/>
              </w:rPr>
              <w:t xml:space="preserve">          </w:t>
            </w:r>
            <w:r w:rsidRPr="00A91FB5">
              <w:rPr>
                <w:rFonts w:cs="宋体" w:hint="eastAsia"/>
                <w:sz w:val="24"/>
                <w:szCs w:val="24"/>
              </w:rPr>
              <w:t>申请单位（盖章）</w:t>
            </w:r>
          </w:p>
          <w:p w:rsidR="006914CD" w:rsidRPr="00A91FB5" w:rsidRDefault="006914CD" w:rsidP="00BA7D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年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月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914CD" w:rsidRPr="00A91FB5" w:rsidTr="00BA7D4C">
        <w:tc>
          <w:tcPr>
            <w:tcW w:w="1207" w:type="dxa"/>
            <w:vAlign w:val="center"/>
          </w:tcPr>
          <w:p w:rsidR="006914CD" w:rsidRPr="00A91FB5" w:rsidRDefault="006914CD" w:rsidP="00D801CA">
            <w:pPr>
              <w:ind w:leftChars="100" w:left="2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单一来源</w:t>
            </w:r>
            <w:r w:rsidRPr="00A91FB5">
              <w:rPr>
                <w:rFonts w:cs="宋体" w:hint="eastAsia"/>
                <w:sz w:val="24"/>
                <w:szCs w:val="24"/>
              </w:rPr>
              <w:t>专家论证</w:t>
            </w:r>
            <w:r>
              <w:rPr>
                <w:rFonts w:cs="宋体" w:hint="eastAsia"/>
                <w:sz w:val="24"/>
                <w:szCs w:val="24"/>
              </w:rPr>
              <w:t>及</w:t>
            </w:r>
            <w:r w:rsidRPr="00A91FB5">
              <w:rPr>
                <w:rFonts w:cs="宋体" w:hint="eastAsia"/>
                <w:sz w:val="24"/>
                <w:szCs w:val="24"/>
              </w:rPr>
              <w:t>公示情况</w:t>
            </w:r>
          </w:p>
        </w:tc>
        <w:tc>
          <w:tcPr>
            <w:tcW w:w="7325" w:type="dxa"/>
            <w:gridSpan w:val="4"/>
            <w:vAlign w:val="center"/>
          </w:tcPr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5513F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年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月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914CD" w:rsidRPr="00A91FB5" w:rsidTr="00BA7D4C">
        <w:trPr>
          <w:trHeight w:val="1118"/>
        </w:trPr>
        <w:tc>
          <w:tcPr>
            <w:tcW w:w="1207" w:type="dxa"/>
            <w:vAlign w:val="center"/>
          </w:tcPr>
          <w:p w:rsidR="006914CD" w:rsidRPr="00A91FB5" w:rsidRDefault="006914CD" w:rsidP="00C577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申请单位所属主管部门意见</w:t>
            </w:r>
          </w:p>
        </w:tc>
        <w:tc>
          <w:tcPr>
            <w:tcW w:w="7325" w:type="dxa"/>
            <w:gridSpan w:val="4"/>
            <w:vAlign w:val="center"/>
          </w:tcPr>
          <w:p w:rsidR="006914CD" w:rsidRDefault="006914CD" w:rsidP="00D1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</w:t>
            </w:r>
          </w:p>
          <w:p w:rsidR="006914CD" w:rsidRDefault="006914CD" w:rsidP="00D16DB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Default="006914CD" w:rsidP="00D16DB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Default="006914CD" w:rsidP="00D16DB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Default="006914CD" w:rsidP="00D16DB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Pr="00A91FB5" w:rsidRDefault="006914CD" w:rsidP="00D1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</w:t>
            </w:r>
            <w:r w:rsidRPr="00A91FB5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6914CD" w:rsidRPr="00BA1F5E" w:rsidRDefault="006914CD" w:rsidP="00D1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年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月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6914CD" w:rsidRDefault="006914CD" w:rsidP="00D90AD8">
      <w:pPr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996"/>
      </w:tblGrid>
      <w:tr w:rsidR="006914CD" w:rsidRPr="00A91FB5">
        <w:trPr>
          <w:trHeight w:val="1273"/>
        </w:trPr>
        <w:tc>
          <w:tcPr>
            <w:tcW w:w="1526" w:type="dxa"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lastRenderedPageBreak/>
              <w:t>县（市、区）财政部门</w:t>
            </w: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vAlign w:val="center"/>
          </w:tcPr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</w:t>
            </w:r>
          </w:p>
          <w:p w:rsidR="006914CD" w:rsidRPr="00A91FB5" w:rsidRDefault="006914CD" w:rsidP="00C5775B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C5775B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C5775B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C5775B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C5775B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9A7DA9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负责人签字：</w:t>
            </w:r>
            <w:r w:rsidRPr="00A91FB5">
              <w:rPr>
                <w:sz w:val="24"/>
                <w:szCs w:val="24"/>
              </w:rPr>
              <w:t xml:space="preserve">         </w:t>
            </w:r>
          </w:p>
          <w:p w:rsidR="006914CD" w:rsidRPr="00A91FB5" w:rsidRDefault="006914CD" w:rsidP="000C0C3A">
            <w:pPr>
              <w:ind w:firstLineChars="1650" w:firstLine="3960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年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月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914CD" w:rsidRPr="00A91FB5">
        <w:trPr>
          <w:trHeight w:val="1402"/>
        </w:trPr>
        <w:tc>
          <w:tcPr>
            <w:tcW w:w="1526" w:type="dxa"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市财政局政府采购监督管理科意见</w:t>
            </w:r>
          </w:p>
        </w:tc>
        <w:tc>
          <w:tcPr>
            <w:tcW w:w="6996" w:type="dxa"/>
            <w:vAlign w:val="center"/>
          </w:tcPr>
          <w:p w:rsidR="00356387" w:rsidRPr="00A91FB5" w:rsidRDefault="00356387" w:rsidP="003563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承办人员意见：</w:t>
            </w:r>
          </w:p>
          <w:p w:rsidR="006914CD" w:rsidRPr="00A91FB5" w:rsidRDefault="006914CD" w:rsidP="00356387">
            <w:pPr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356387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356387" w:rsidP="003563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科室负责人意见：</w:t>
            </w: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</w:t>
            </w:r>
            <w:r w:rsidR="00405FAA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年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月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914CD" w:rsidRPr="00A91FB5">
        <w:trPr>
          <w:trHeight w:val="1125"/>
        </w:trPr>
        <w:tc>
          <w:tcPr>
            <w:tcW w:w="1526" w:type="dxa"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市财政局主管领导意见</w:t>
            </w:r>
          </w:p>
        </w:tc>
        <w:tc>
          <w:tcPr>
            <w:tcW w:w="6996" w:type="dxa"/>
            <w:vAlign w:val="center"/>
          </w:tcPr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</w:t>
            </w: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</w:p>
          <w:p w:rsidR="006914CD" w:rsidRPr="00A91FB5" w:rsidRDefault="006914CD" w:rsidP="00AE3F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</w:t>
            </w:r>
          </w:p>
          <w:p w:rsidR="006914CD" w:rsidRPr="00A91FB5" w:rsidRDefault="006914CD" w:rsidP="00A91FB5">
            <w:pPr>
              <w:jc w:val="center"/>
              <w:rPr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        </w:t>
            </w:r>
          </w:p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sz w:val="24"/>
                <w:szCs w:val="24"/>
              </w:rPr>
              <w:t xml:space="preserve">                                       </w:t>
            </w:r>
            <w:r w:rsidRPr="00A91FB5">
              <w:rPr>
                <w:rFonts w:cs="宋体" w:hint="eastAsia"/>
                <w:sz w:val="24"/>
                <w:szCs w:val="24"/>
              </w:rPr>
              <w:t>年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月</w:t>
            </w:r>
            <w:r w:rsidRPr="00A91FB5">
              <w:rPr>
                <w:sz w:val="24"/>
                <w:szCs w:val="24"/>
              </w:rPr>
              <w:t xml:space="preserve">    </w:t>
            </w:r>
            <w:r w:rsidRPr="00A91FB5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914CD" w:rsidRPr="00A91FB5" w:rsidTr="00F64D4B">
        <w:trPr>
          <w:trHeight w:val="140"/>
        </w:trPr>
        <w:tc>
          <w:tcPr>
            <w:tcW w:w="1526" w:type="dxa"/>
            <w:vAlign w:val="center"/>
          </w:tcPr>
          <w:p w:rsidR="006914CD" w:rsidRPr="00A91FB5" w:rsidRDefault="006914CD" w:rsidP="00A91F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FB5">
              <w:rPr>
                <w:rFonts w:cs="宋体" w:hint="eastAsia"/>
                <w:sz w:val="24"/>
                <w:szCs w:val="24"/>
              </w:rPr>
              <w:t>填报说明</w:t>
            </w:r>
          </w:p>
        </w:tc>
        <w:tc>
          <w:tcPr>
            <w:tcW w:w="6996" w:type="dxa"/>
            <w:vAlign w:val="center"/>
          </w:tcPr>
          <w:p w:rsidR="006914CD" w:rsidRPr="00F64D4B" w:rsidRDefault="006914CD" w:rsidP="00F64D4B">
            <w:pPr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64D4B"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  <w:r w:rsidRPr="00F64D4B">
              <w:rPr>
                <w:rFonts w:ascii="仿宋_GB2312" w:eastAsia="仿宋_GB2312" w:hAnsi="仿宋" w:cs="仿宋" w:hint="eastAsia"/>
                <w:sz w:val="24"/>
                <w:szCs w:val="24"/>
              </w:rPr>
              <w:t>、申请单位：指采购的县（市区）及部门。如：</w:t>
            </w:r>
            <w:r w:rsidRPr="00F64D4B">
              <w:rPr>
                <w:rFonts w:ascii="仿宋_GB2312" w:eastAsia="仿宋_GB2312" w:hAnsi="仿宋" w:cs="仿宋"/>
                <w:sz w:val="24"/>
                <w:szCs w:val="24"/>
              </w:rPr>
              <w:t>XX</w:t>
            </w:r>
            <w:r w:rsidRPr="00F64D4B">
              <w:rPr>
                <w:rFonts w:ascii="仿宋_GB2312" w:eastAsia="仿宋_GB2312" w:hAnsi="仿宋" w:cs="仿宋" w:hint="eastAsia"/>
                <w:sz w:val="24"/>
                <w:szCs w:val="24"/>
              </w:rPr>
              <w:t>县（市、区）教育局；</w:t>
            </w:r>
          </w:p>
          <w:p w:rsidR="006914CD" w:rsidRPr="00F64D4B" w:rsidRDefault="006914CD" w:rsidP="00F64D4B">
            <w:pPr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64D4B">
              <w:rPr>
                <w:rFonts w:ascii="仿宋_GB2312" w:eastAsia="仿宋_GB2312" w:hAnsi="仿宋" w:cs="仿宋"/>
                <w:sz w:val="24"/>
                <w:szCs w:val="24"/>
              </w:rPr>
              <w:t>2</w:t>
            </w:r>
            <w:r w:rsidRPr="00F64D4B">
              <w:rPr>
                <w:rFonts w:ascii="仿宋_GB2312" w:eastAsia="仿宋_GB2312" w:hAnsi="仿宋" w:cs="仿宋" w:hint="eastAsia"/>
                <w:sz w:val="24"/>
                <w:szCs w:val="24"/>
              </w:rPr>
              <w:t>、单一来源专家论证及公示情况：指申请变更为单一来源采购方式时的论证时间、专家人数、论证意见、公示时间及公示结果说明（是否有异议）等论证情况；相关表格、网上公示截图另附；不申请单一来源采购的，此行可删除。</w:t>
            </w:r>
          </w:p>
          <w:p w:rsidR="006914CD" w:rsidRPr="00F64D4B" w:rsidRDefault="006914CD" w:rsidP="00F64D4B">
            <w:pPr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64D4B">
              <w:rPr>
                <w:rFonts w:ascii="仿宋_GB2312" w:eastAsia="仿宋_GB2312" w:hAnsi="仿宋" w:cs="仿宋"/>
                <w:sz w:val="24"/>
                <w:szCs w:val="24"/>
              </w:rPr>
              <w:t>3</w:t>
            </w:r>
            <w:r w:rsidRPr="00F64D4B">
              <w:rPr>
                <w:rFonts w:ascii="仿宋_GB2312" w:eastAsia="仿宋_GB2312" w:hAnsi="仿宋" w:cs="仿宋" w:hint="eastAsia"/>
                <w:sz w:val="24"/>
                <w:szCs w:val="24"/>
              </w:rPr>
              <w:t>、申请单位所属主管部门意见：指主管预算单位或县（市、区）政府意见；</w:t>
            </w:r>
          </w:p>
          <w:p w:rsidR="006914CD" w:rsidRPr="00F64D4B" w:rsidRDefault="006914CD" w:rsidP="00F64D4B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64D4B">
              <w:rPr>
                <w:rFonts w:ascii="仿宋_GB2312" w:eastAsia="仿宋_GB2312" w:hAnsi="仿宋" w:cs="仿宋"/>
                <w:sz w:val="24"/>
                <w:szCs w:val="24"/>
              </w:rPr>
              <w:t>4</w:t>
            </w:r>
            <w:r w:rsidRPr="00F64D4B">
              <w:rPr>
                <w:rFonts w:ascii="仿宋_GB2312" w:eastAsia="仿宋_GB2312" w:hAnsi="仿宋" w:cs="仿宋" w:hint="eastAsia"/>
                <w:sz w:val="24"/>
                <w:szCs w:val="24"/>
              </w:rPr>
              <w:t>、县（市、区）财政部门意见：指县（市、区）财政部门根据相关法律法规对相关材料审核后，对是否同意采购方式变更的意见；</w:t>
            </w:r>
          </w:p>
          <w:p w:rsidR="006914CD" w:rsidRPr="005B725D" w:rsidRDefault="006914CD" w:rsidP="00F64D4B">
            <w:pPr>
              <w:spacing w:line="320" w:lineRule="exact"/>
              <w:jc w:val="left"/>
              <w:rPr>
                <w:rFonts w:ascii="仿宋" w:eastAsia="仿宋" w:hAnsi="仿宋" w:cs="仿宋"/>
              </w:rPr>
            </w:pPr>
            <w:r w:rsidRPr="00F64D4B">
              <w:rPr>
                <w:rFonts w:ascii="仿宋_GB2312" w:eastAsia="仿宋_GB2312" w:hAnsi="仿宋" w:cs="仿宋"/>
                <w:sz w:val="24"/>
                <w:szCs w:val="24"/>
              </w:rPr>
              <w:t>5</w:t>
            </w:r>
            <w:r w:rsidRPr="00F64D4B">
              <w:rPr>
                <w:rFonts w:ascii="仿宋_GB2312" w:eastAsia="仿宋_GB2312" w:hAnsi="仿宋" w:cs="仿宋" w:hint="eastAsia"/>
                <w:sz w:val="24"/>
                <w:szCs w:val="24"/>
              </w:rPr>
              <w:t>、此表应按采购方式变更有关规定另附其他加盖公章的相关材料。</w:t>
            </w:r>
          </w:p>
        </w:tc>
      </w:tr>
    </w:tbl>
    <w:p w:rsidR="006914CD" w:rsidRPr="00CC05BD" w:rsidRDefault="006914CD" w:rsidP="00CC05BD">
      <w:pPr>
        <w:spacing w:line="20" w:lineRule="exact"/>
        <w:jc w:val="center"/>
        <w:rPr>
          <w:rFonts w:cs="Times New Roman"/>
          <w:b/>
          <w:bCs/>
        </w:rPr>
      </w:pPr>
    </w:p>
    <w:sectPr w:rsidR="006914CD" w:rsidRPr="00CC05BD" w:rsidSect="00003AED">
      <w:pgSz w:w="11906" w:h="16838"/>
      <w:pgMar w:top="141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B2" w:rsidRDefault="004677B2" w:rsidP="00D90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77B2" w:rsidRDefault="004677B2" w:rsidP="00D90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B2" w:rsidRDefault="004677B2" w:rsidP="00D90A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77B2" w:rsidRDefault="004677B2" w:rsidP="00D90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AD8"/>
    <w:rsid w:val="00003AED"/>
    <w:rsid w:val="00004EA1"/>
    <w:rsid w:val="000440AF"/>
    <w:rsid w:val="00063DE4"/>
    <w:rsid w:val="000A42E4"/>
    <w:rsid w:val="000C0C3A"/>
    <w:rsid w:val="000D2492"/>
    <w:rsid w:val="0010171E"/>
    <w:rsid w:val="00137CC0"/>
    <w:rsid w:val="00154AE7"/>
    <w:rsid w:val="00164787"/>
    <w:rsid w:val="00176524"/>
    <w:rsid w:val="00180909"/>
    <w:rsid w:val="00182AAB"/>
    <w:rsid w:val="001949AB"/>
    <w:rsid w:val="001A3E9C"/>
    <w:rsid w:val="001A57BD"/>
    <w:rsid w:val="00207CAF"/>
    <w:rsid w:val="00211175"/>
    <w:rsid w:val="00215D0B"/>
    <w:rsid w:val="002C232C"/>
    <w:rsid w:val="002C6543"/>
    <w:rsid w:val="00323141"/>
    <w:rsid w:val="0035033A"/>
    <w:rsid w:val="00356387"/>
    <w:rsid w:val="00371643"/>
    <w:rsid w:val="00373976"/>
    <w:rsid w:val="003E4050"/>
    <w:rsid w:val="00405FAA"/>
    <w:rsid w:val="00411024"/>
    <w:rsid w:val="00441426"/>
    <w:rsid w:val="004677B2"/>
    <w:rsid w:val="00487024"/>
    <w:rsid w:val="004A2E06"/>
    <w:rsid w:val="004D7160"/>
    <w:rsid w:val="0051709C"/>
    <w:rsid w:val="005513F5"/>
    <w:rsid w:val="00582E9C"/>
    <w:rsid w:val="00595ABC"/>
    <w:rsid w:val="005B725D"/>
    <w:rsid w:val="005C0B1A"/>
    <w:rsid w:val="005D47FD"/>
    <w:rsid w:val="005E1277"/>
    <w:rsid w:val="00622BF0"/>
    <w:rsid w:val="00624825"/>
    <w:rsid w:val="006511FB"/>
    <w:rsid w:val="006914CD"/>
    <w:rsid w:val="006960ED"/>
    <w:rsid w:val="006A5270"/>
    <w:rsid w:val="006D1153"/>
    <w:rsid w:val="00737198"/>
    <w:rsid w:val="00766690"/>
    <w:rsid w:val="007B38F6"/>
    <w:rsid w:val="007C1D6F"/>
    <w:rsid w:val="007E251E"/>
    <w:rsid w:val="007E3035"/>
    <w:rsid w:val="007E6937"/>
    <w:rsid w:val="0083121F"/>
    <w:rsid w:val="00837F14"/>
    <w:rsid w:val="00851572"/>
    <w:rsid w:val="00877FCF"/>
    <w:rsid w:val="008942F2"/>
    <w:rsid w:val="008E5680"/>
    <w:rsid w:val="008F7BA3"/>
    <w:rsid w:val="009A7DA9"/>
    <w:rsid w:val="009D0778"/>
    <w:rsid w:val="00A63197"/>
    <w:rsid w:val="00A80E0A"/>
    <w:rsid w:val="00A91FB5"/>
    <w:rsid w:val="00AA4E2A"/>
    <w:rsid w:val="00AE3FF2"/>
    <w:rsid w:val="00B8794F"/>
    <w:rsid w:val="00B87ACD"/>
    <w:rsid w:val="00BA1D68"/>
    <w:rsid w:val="00BA1F5E"/>
    <w:rsid w:val="00BA20B5"/>
    <w:rsid w:val="00BA7D4C"/>
    <w:rsid w:val="00C46F98"/>
    <w:rsid w:val="00C5775B"/>
    <w:rsid w:val="00C607E0"/>
    <w:rsid w:val="00C863EE"/>
    <w:rsid w:val="00C962A5"/>
    <w:rsid w:val="00CA2FBB"/>
    <w:rsid w:val="00CA5D98"/>
    <w:rsid w:val="00CC05BD"/>
    <w:rsid w:val="00CD7BA0"/>
    <w:rsid w:val="00D16DB0"/>
    <w:rsid w:val="00D555E3"/>
    <w:rsid w:val="00D801CA"/>
    <w:rsid w:val="00D808CE"/>
    <w:rsid w:val="00D90AD8"/>
    <w:rsid w:val="00DD717E"/>
    <w:rsid w:val="00E308ED"/>
    <w:rsid w:val="00E379BE"/>
    <w:rsid w:val="00E56130"/>
    <w:rsid w:val="00EC1601"/>
    <w:rsid w:val="00EF74E6"/>
    <w:rsid w:val="00F45760"/>
    <w:rsid w:val="00F62F1C"/>
    <w:rsid w:val="00F64D4B"/>
    <w:rsid w:val="00F82335"/>
    <w:rsid w:val="00FB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4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9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90AD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9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90AD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D90A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D47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172</Words>
  <Characters>986</Characters>
  <Application>Microsoft Office Word</Application>
  <DocSecurity>0</DocSecurity>
  <Lines>8</Lines>
  <Paragraphs>2</Paragraphs>
  <ScaleCrop>false</ScaleCrop>
  <Company>GreatWall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66</cp:revision>
  <cp:lastPrinted>2017-10-10T03:12:00Z</cp:lastPrinted>
  <dcterms:created xsi:type="dcterms:W3CDTF">2017-09-07T15:38:00Z</dcterms:created>
  <dcterms:modified xsi:type="dcterms:W3CDTF">2018-11-06T10:01:00Z</dcterms:modified>
</cp:coreProperties>
</file>