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2F" w:rsidRDefault="00280009">
      <w:pPr>
        <w:spacing w:after="109" w:line="259" w:lineRule="auto"/>
        <w:ind w:left="0" w:right="418" w:firstLine="0"/>
        <w:jc w:val="center"/>
      </w:pPr>
      <w:bookmarkStart w:id="0" w:name="_GoBack"/>
      <w:bookmarkEnd w:id="0"/>
      <w:r>
        <w:rPr>
          <w:rFonts w:ascii="华文中宋" w:eastAsia="华文中宋" w:hAnsi="华文中宋" w:cs="华文中宋"/>
          <w:sz w:val="36"/>
        </w:rPr>
        <w:t xml:space="preserve"> </w:t>
      </w:r>
    </w:p>
    <w:p w:rsidR="00130E2F" w:rsidRDefault="00280009">
      <w:pPr>
        <w:spacing w:after="87" w:line="259" w:lineRule="auto"/>
        <w:ind w:left="0" w:right="534" w:firstLine="0"/>
        <w:jc w:val="center"/>
      </w:pPr>
      <w:r>
        <w:rPr>
          <w:rFonts w:ascii="华文中宋" w:eastAsia="华文中宋" w:hAnsi="华文中宋" w:cs="华文中宋"/>
          <w:sz w:val="36"/>
        </w:rPr>
        <w:t>立足语言的思辨性阅读与交流</w:t>
      </w:r>
      <w:r>
        <w:rPr>
          <w:rFonts w:ascii="华文中宋" w:eastAsia="华文中宋" w:hAnsi="华文中宋" w:cs="华文中宋"/>
          <w:sz w:val="36"/>
        </w:rPr>
        <w:t xml:space="preserve"> </w:t>
      </w:r>
    </w:p>
    <w:p w:rsidR="00130E2F" w:rsidRDefault="00280009">
      <w:pPr>
        <w:spacing w:after="234" w:line="259" w:lineRule="auto"/>
        <w:ind w:left="0" w:right="530" w:firstLine="0"/>
        <w:jc w:val="center"/>
      </w:pPr>
      <w:r>
        <w:rPr>
          <w:rFonts w:ascii="黑体" w:eastAsia="黑体" w:hAnsi="黑体" w:cs="黑体"/>
          <w:sz w:val="28"/>
        </w:rPr>
        <w:t xml:space="preserve">            ——</w:t>
      </w:r>
      <w:r>
        <w:rPr>
          <w:rFonts w:ascii="黑体" w:eastAsia="黑体" w:hAnsi="黑体" w:cs="黑体"/>
          <w:sz w:val="28"/>
        </w:rPr>
        <w:t>统编版必修上册第六单元教学设计</w:t>
      </w:r>
      <w:r>
        <w:rPr>
          <w:rFonts w:ascii="黑体" w:eastAsia="黑体" w:hAnsi="黑体" w:cs="黑体"/>
          <w:sz w:val="28"/>
        </w:rPr>
        <w:t xml:space="preserve"> </w:t>
      </w:r>
    </w:p>
    <w:p w:rsidR="00130E2F" w:rsidRDefault="00280009">
      <w:pPr>
        <w:spacing w:after="42" w:line="259" w:lineRule="auto"/>
        <w:ind w:left="0" w:right="383" w:firstLine="0"/>
        <w:jc w:val="center"/>
      </w:pPr>
      <w:r>
        <w:rPr>
          <w:rFonts w:ascii="黑体" w:eastAsia="黑体" w:hAnsi="黑体" w:cs="黑体"/>
          <w:sz w:val="30"/>
        </w:rPr>
        <w:t xml:space="preserve"> </w:t>
      </w:r>
    </w:p>
    <w:p w:rsidR="00130E2F" w:rsidRDefault="00280009">
      <w:pPr>
        <w:spacing w:after="61" w:line="259" w:lineRule="auto"/>
        <w:ind w:left="0" w:firstLine="0"/>
      </w:pPr>
      <w:r>
        <w:rPr>
          <w:rFonts w:ascii="黑体" w:eastAsia="黑体" w:hAnsi="黑体" w:cs="黑体"/>
          <w:color w:val="0000CC"/>
        </w:rPr>
        <w:t>设计理念：</w:t>
      </w:r>
      <w:r>
        <w:rPr>
          <w:rFonts w:ascii="黑体" w:eastAsia="黑体" w:hAnsi="黑体" w:cs="黑体"/>
          <w:color w:val="0000CC"/>
        </w:rPr>
        <w:t xml:space="preserve"> </w:t>
      </w:r>
    </w:p>
    <w:p w:rsidR="00130E2F" w:rsidRDefault="00280009">
      <w:pPr>
        <w:spacing w:after="85"/>
        <w:ind w:left="417" w:right="104"/>
      </w:pPr>
      <w:r>
        <w:t>①</w:t>
      </w:r>
      <w:r>
        <w:t>以加</w:t>
      </w:r>
      <w:proofErr w:type="gramStart"/>
      <w:r>
        <w:t>涅</w:t>
      </w:r>
      <w:proofErr w:type="gramEnd"/>
      <w:r>
        <w:t>的学习结果分类理论为指导理论。</w:t>
      </w:r>
      <w:r>
        <w:rPr>
          <w:rFonts w:ascii="Calibri" w:eastAsia="Calibri" w:hAnsi="Calibri" w:cs="Calibri"/>
        </w:rPr>
        <w:t xml:space="preserve"> </w:t>
      </w:r>
    </w:p>
    <w:p w:rsidR="00130E2F" w:rsidRDefault="00280009">
      <w:pPr>
        <w:spacing w:after="83"/>
        <w:ind w:left="417" w:right="104"/>
      </w:pPr>
      <w:r>
        <w:t>②</w:t>
      </w:r>
      <w:r>
        <w:t>聚焦</w:t>
      </w:r>
      <w:r>
        <w:t>“</w:t>
      </w:r>
      <w:r>
        <w:t>语言的建构与运用</w:t>
      </w:r>
      <w:r>
        <w:t>”</w:t>
      </w:r>
      <w:r>
        <w:t>这一基础性核心素养。</w:t>
      </w:r>
      <w:r>
        <w:rPr>
          <w:rFonts w:ascii="Calibri" w:eastAsia="Calibri" w:hAnsi="Calibri" w:cs="Calibri"/>
        </w:rPr>
        <w:t xml:space="preserve"> </w:t>
      </w:r>
    </w:p>
    <w:p w:rsidR="00130E2F" w:rsidRDefault="00280009">
      <w:pPr>
        <w:spacing w:after="85"/>
        <w:ind w:left="417" w:right="104"/>
      </w:pPr>
      <w:r>
        <w:t>③</w:t>
      </w:r>
      <w:r>
        <w:t>遵循</w:t>
      </w:r>
      <w:r>
        <w:t>“</w:t>
      </w:r>
      <w:r>
        <w:t>目标为本</w:t>
      </w:r>
      <w:r>
        <w:t>”</w:t>
      </w:r>
      <w:r>
        <w:t>的教学设计原则。</w:t>
      </w:r>
      <w:r>
        <w:rPr>
          <w:rFonts w:ascii="Calibri" w:eastAsia="Calibri" w:hAnsi="Calibri" w:cs="Calibri"/>
        </w:rPr>
        <w:t xml:space="preserve"> </w:t>
      </w:r>
    </w:p>
    <w:p w:rsidR="00130E2F" w:rsidRDefault="00280009">
      <w:pPr>
        <w:ind w:left="417" w:right="104"/>
      </w:pPr>
      <w:r>
        <w:t>④</w:t>
      </w:r>
      <w:r>
        <w:t>着眼单元内容整合的学习活动设计。</w:t>
      </w:r>
      <w:r>
        <w:t xml:space="preserve"> </w:t>
      </w:r>
    </w:p>
    <w:p w:rsidR="00130E2F" w:rsidRDefault="00280009">
      <w:pPr>
        <w:ind w:left="10" w:right="2319"/>
      </w:pPr>
      <w:r>
        <w:rPr>
          <w:rFonts w:ascii="黑体" w:eastAsia="黑体" w:hAnsi="黑体" w:cs="黑体"/>
          <w:color w:val="0000CC"/>
        </w:rPr>
        <w:t>设计者：</w:t>
      </w:r>
      <w:r>
        <w:t>张华、丁彤、黎强、朱俊枢、吴冰、刘小凤、李惠足、郑日荣</w:t>
      </w:r>
      <w:r>
        <w:rPr>
          <w:rFonts w:ascii="黑体" w:eastAsia="黑体" w:hAnsi="黑体" w:cs="黑体"/>
          <w:color w:val="0000CC"/>
        </w:rPr>
        <w:t>统稿：</w:t>
      </w:r>
      <w:r>
        <w:t>丁彤</w:t>
      </w:r>
      <w:r>
        <w:rPr>
          <w:rFonts w:ascii="黑体" w:eastAsia="黑体" w:hAnsi="黑体" w:cs="黑体"/>
          <w:color w:val="0000CC"/>
        </w:rPr>
        <w:t>审订：</w:t>
      </w:r>
      <w:r>
        <w:t>张华</w:t>
      </w:r>
      <w:r>
        <w:t xml:space="preserve"> </w:t>
      </w:r>
    </w:p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spacing w:after="73" w:line="259" w:lineRule="auto"/>
        <w:ind w:left="0" w:firstLine="0"/>
      </w:pPr>
      <w:r>
        <w:t xml:space="preserve"> </w:t>
      </w:r>
    </w:p>
    <w:p w:rsidR="00130E2F" w:rsidRDefault="00280009">
      <w:pPr>
        <w:spacing w:after="12" w:line="259" w:lineRule="auto"/>
        <w:ind w:left="-5"/>
      </w:pPr>
      <w:r>
        <w:rPr>
          <w:rFonts w:ascii="黑体" w:eastAsia="黑体" w:hAnsi="黑体" w:cs="黑体"/>
          <w:color w:val="0000CC"/>
          <w:sz w:val="24"/>
        </w:rPr>
        <w:t>【单元名称与课时】</w:t>
      </w:r>
      <w:r>
        <w:rPr>
          <w:sz w:val="24"/>
        </w:rPr>
        <w:t xml:space="preserve"> </w:t>
      </w:r>
    </w:p>
    <w:p w:rsidR="00130E2F" w:rsidRDefault="00280009">
      <w:pPr>
        <w:ind w:left="417" w:right="104"/>
      </w:pPr>
      <w:r>
        <w:t>1.</w:t>
      </w:r>
      <w:r>
        <w:t>《立足语言的思辨性阅读与交流</w:t>
      </w:r>
      <w:r>
        <w:t>——</w:t>
      </w:r>
      <w:r>
        <w:t>统编版必修上册第六单元教学设计》</w:t>
      </w:r>
      <w:r>
        <w:t xml:space="preserve"> </w:t>
      </w:r>
    </w:p>
    <w:p w:rsidR="00130E2F" w:rsidRDefault="00280009">
      <w:pPr>
        <w:ind w:left="417" w:right="104"/>
      </w:pPr>
      <w:r>
        <w:t>2. 10</w:t>
      </w:r>
      <w:r>
        <w:t>课时</w:t>
      </w:r>
      <w:r>
        <w:t xml:space="preserve"> </w:t>
      </w:r>
    </w:p>
    <w:p w:rsidR="00130E2F" w:rsidRDefault="00280009">
      <w:pPr>
        <w:spacing w:after="12" w:line="259" w:lineRule="auto"/>
        <w:ind w:left="-5"/>
      </w:pPr>
      <w:r>
        <w:rPr>
          <w:rFonts w:ascii="黑体" w:eastAsia="黑体" w:hAnsi="黑体" w:cs="黑体"/>
          <w:color w:val="0000CC"/>
          <w:sz w:val="24"/>
        </w:rPr>
        <w:t>【单元教学目标】</w:t>
      </w:r>
      <w:r>
        <w:rPr>
          <w:rFonts w:ascii="黑体" w:eastAsia="黑体" w:hAnsi="黑体" w:cs="黑体"/>
          <w:color w:val="0000CC"/>
          <w:sz w:val="24"/>
        </w:rPr>
        <w:t xml:space="preserve"> </w:t>
      </w:r>
    </w:p>
    <w:p w:rsidR="00130E2F" w:rsidRDefault="00280009">
      <w:pPr>
        <w:ind w:left="0" w:right="104" w:firstLine="420"/>
      </w:pPr>
      <w:r>
        <w:t>1.</w:t>
      </w:r>
      <w:r>
        <w:t>能够掌握积累</w:t>
      </w:r>
      <w:r>
        <w:t>“</w:t>
      </w:r>
      <w:r>
        <w:t>劝、中、假、绝</w:t>
      </w:r>
      <w:r>
        <w:t>”</w:t>
      </w:r>
      <w:r>
        <w:t>等重点实词和</w:t>
      </w:r>
      <w:r>
        <w:t>“</w:t>
      </w:r>
      <w:r>
        <w:t>于、而、故、焉</w:t>
      </w:r>
      <w:r>
        <w:t>”</w:t>
      </w:r>
      <w:r>
        <w:t>等虚词，以及状语后置等句式，形成识记和积累。（言语信息）</w:t>
      </w:r>
      <w:r>
        <w:t xml:space="preserve"> </w:t>
      </w:r>
    </w:p>
    <w:p w:rsidR="00130E2F" w:rsidRDefault="00280009">
      <w:pPr>
        <w:ind w:left="417" w:right="104"/>
      </w:pPr>
      <w:r>
        <w:t>2.</w:t>
      </w:r>
      <w:r>
        <w:t>归纳分析生动形象、新鲜活泼的语言表达特点，丰富语言积累。（智慧技能）</w:t>
      </w:r>
      <w:r>
        <w:t xml:space="preserve"> </w:t>
      </w:r>
    </w:p>
    <w:p w:rsidR="00130E2F" w:rsidRDefault="00280009">
      <w:pPr>
        <w:ind w:left="417" w:right="104"/>
      </w:pPr>
      <w:r>
        <w:t>3.</w:t>
      </w:r>
      <w:r>
        <w:t>梳理文章的中心论点、重要的学习观点或道理。（言语信息）</w:t>
      </w:r>
      <w:r>
        <w:t xml:space="preserve"> </w:t>
      </w:r>
    </w:p>
    <w:p w:rsidR="00130E2F" w:rsidRDefault="00280009">
      <w:pPr>
        <w:ind w:left="417" w:right="104"/>
      </w:pPr>
      <w:r>
        <w:t>4.</w:t>
      </w:r>
      <w:r>
        <w:t>归纳总结比喻论证、对比论证、举例论证等重要的论证方法。（智慧技能）</w:t>
      </w:r>
      <w:r>
        <w:t xml:space="preserve"> </w:t>
      </w:r>
    </w:p>
    <w:p w:rsidR="00130E2F" w:rsidRDefault="00280009">
      <w:pPr>
        <w:ind w:left="417" w:right="104"/>
      </w:pPr>
      <w:r>
        <w:t>5.</w:t>
      </w:r>
      <w:r>
        <w:t>分析总结</w:t>
      </w:r>
      <w:r>
        <w:t>“</w:t>
      </w:r>
      <w:r>
        <w:t>提出问题、分析问题、解决问题</w:t>
      </w:r>
      <w:r>
        <w:t>”</w:t>
      </w:r>
      <w:r>
        <w:t>等重要论证结构。（智慧技能）</w:t>
      </w:r>
      <w:r>
        <w:t xml:space="preserve"> </w:t>
      </w:r>
    </w:p>
    <w:p w:rsidR="00130E2F" w:rsidRDefault="00280009">
      <w:pPr>
        <w:ind w:left="417" w:right="104"/>
      </w:pPr>
      <w:r>
        <w:t>6.</w:t>
      </w:r>
      <w:r>
        <w:t>分析探究不同的句子结构特点。（智慧技能）</w:t>
      </w:r>
      <w:r>
        <w:t xml:space="preserve"> </w:t>
      </w:r>
    </w:p>
    <w:p w:rsidR="00130E2F" w:rsidRDefault="00280009">
      <w:pPr>
        <w:ind w:left="417" w:right="104"/>
      </w:pPr>
      <w:r>
        <w:t>7.</w:t>
      </w:r>
      <w:r>
        <w:t>总结归纳不同的语言风格特点。（智慧技能）</w:t>
      </w:r>
      <w:r>
        <w:t xml:space="preserve"> </w:t>
      </w:r>
    </w:p>
    <w:p w:rsidR="00130E2F" w:rsidRDefault="00280009">
      <w:pPr>
        <w:ind w:left="417" w:right="104"/>
      </w:pPr>
      <w:r>
        <w:t>8.</w:t>
      </w:r>
      <w:r>
        <w:t>运用一些论证方法阐述问题。（智慧技能）</w:t>
      </w:r>
      <w:r>
        <w:t xml:space="preserve"> </w:t>
      </w:r>
    </w:p>
    <w:p w:rsidR="00130E2F" w:rsidRDefault="00280009">
      <w:pPr>
        <w:ind w:left="417" w:right="104"/>
      </w:pPr>
      <w:r>
        <w:t>9.</w:t>
      </w:r>
      <w:r>
        <w:t>运用某种论证结构论述问题。（智慧技能）</w:t>
      </w:r>
      <w:r>
        <w:t xml:space="preserve"> </w:t>
      </w:r>
    </w:p>
    <w:p w:rsidR="00130E2F" w:rsidRDefault="00280009">
      <w:pPr>
        <w:ind w:left="417" w:right="104"/>
      </w:pPr>
      <w:r>
        <w:t>10.</w:t>
      </w:r>
      <w:r>
        <w:t>运用一些学习观点支持观点。（态度）</w:t>
      </w:r>
      <w:r>
        <w:t xml:space="preserve"> </w:t>
      </w:r>
    </w:p>
    <w:p w:rsidR="00130E2F" w:rsidRDefault="00280009">
      <w:pPr>
        <w:spacing w:after="12" w:line="259" w:lineRule="auto"/>
        <w:ind w:left="-5"/>
      </w:pPr>
      <w:r>
        <w:rPr>
          <w:rFonts w:ascii="黑体" w:eastAsia="黑体" w:hAnsi="黑体" w:cs="黑体"/>
          <w:color w:val="0000CC"/>
          <w:sz w:val="24"/>
        </w:rPr>
        <w:t>【学习过程】</w:t>
      </w:r>
      <w:r>
        <w:rPr>
          <w:sz w:val="24"/>
        </w:rPr>
        <w:t xml:space="preserve"> </w:t>
      </w:r>
    </w:p>
    <w:p w:rsidR="00130E2F" w:rsidRDefault="00280009">
      <w:pPr>
        <w:spacing w:after="84"/>
        <w:ind w:left="417" w:right="104"/>
      </w:pPr>
      <w:r>
        <w:t>通过三个任务板块展开学习活动：</w:t>
      </w:r>
      <w:r>
        <w:rPr>
          <w:rFonts w:ascii="Calibri" w:eastAsia="Calibri" w:hAnsi="Calibri" w:cs="Calibri"/>
        </w:rPr>
        <w:t xml:space="preserve"> </w:t>
      </w:r>
    </w:p>
    <w:p w:rsidR="00130E2F" w:rsidRDefault="00280009">
      <w:pPr>
        <w:spacing w:after="85"/>
        <w:ind w:left="417" w:right="104"/>
      </w:pPr>
      <w:r>
        <w:rPr>
          <w:rFonts w:ascii="Calibri" w:eastAsia="Calibri" w:hAnsi="Calibri" w:cs="Calibri"/>
        </w:rPr>
        <w:t>1.</w:t>
      </w:r>
      <w:r>
        <w:t>任务</w:t>
      </w:r>
      <w:proofErr w:type="gramStart"/>
      <w:r>
        <w:t>一</w:t>
      </w:r>
      <w:proofErr w:type="gramEnd"/>
      <w:r>
        <w:t>：语言的梳理活动</w:t>
      </w:r>
      <w:r>
        <w:rPr>
          <w:rFonts w:ascii="Calibri" w:eastAsia="Calibri" w:hAnsi="Calibri" w:cs="Calibri"/>
        </w:rPr>
        <w:t xml:space="preserve"> </w:t>
      </w:r>
    </w:p>
    <w:p w:rsidR="00130E2F" w:rsidRDefault="00280009">
      <w:pPr>
        <w:spacing w:after="82"/>
        <w:ind w:left="417" w:right="104"/>
      </w:pPr>
      <w:r>
        <w:rPr>
          <w:rFonts w:ascii="Calibri" w:eastAsia="Calibri" w:hAnsi="Calibri" w:cs="Calibri"/>
        </w:rPr>
        <w:t>2.</w:t>
      </w:r>
      <w:r>
        <w:t>任务二：语言的建构活动</w:t>
      </w:r>
      <w:r>
        <w:rPr>
          <w:rFonts w:ascii="Calibri" w:eastAsia="Calibri" w:hAnsi="Calibri" w:cs="Calibri"/>
        </w:rPr>
        <w:t xml:space="preserve"> </w:t>
      </w:r>
    </w:p>
    <w:p w:rsidR="00130E2F" w:rsidRDefault="00280009">
      <w:pPr>
        <w:spacing w:after="99"/>
        <w:ind w:left="417" w:right="104"/>
      </w:pPr>
      <w:r>
        <w:rPr>
          <w:rFonts w:ascii="Calibri" w:eastAsia="Calibri" w:hAnsi="Calibri" w:cs="Calibri"/>
        </w:rPr>
        <w:t>3.</w:t>
      </w:r>
      <w:r>
        <w:t>任务三：语言的运用活动</w:t>
      </w:r>
      <w:r>
        <w:rPr>
          <w:rFonts w:ascii="Calibri" w:eastAsia="Calibri" w:hAnsi="Calibri" w:cs="Calibri"/>
        </w:rPr>
        <w:t xml:space="preserve"> </w:t>
      </w:r>
    </w:p>
    <w:p w:rsidR="00130E2F" w:rsidRDefault="00280009">
      <w:pPr>
        <w:spacing w:after="12" w:line="259" w:lineRule="auto"/>
        <w:ind w:left="-5"/>
      </w:pPr>
      <w:r>
        <w:rPr>
          <w:color w:val="0000CC"/>
        </w:rPr>
        <w:t>【</w:t>
      </w:r>
      <w:r>
        <w:rPr>
          <w:rFonts w:ascii="黑体" w:eastAsia="黑体" w:hAnsi="黑体" w:cs="黑体"/>
          <w:color w:val="0000CC"/>
          <w:sz w:val="24"/>
        </w:rPr>
        <w:t>评价任务</w:t>
      </w:r>
      <w:r>
        <w:rPr>
          <w:color w:val="0000CC"/>
        </w:rPr>
        <w:t>】</w:t>
      </w:r>
      <w:r>
        <w:rPr>
          <w:rFonts w:ascii="黑体" w:eastAsia="黑体" w:hAnsi="黑体" w:cs="黑体"/>
          <w:color w:val="0000CC"/>
          <w:sz w:val="24"/>
        </w:rPr>
        <w:t>【学后反思</w:t>
      </w:r>
      <w:r>
        <w:rPr>
          <w:color w:val="0000CC"/>
        </w:rPr>
        <w:t>】【</w:t>
      </w:r>
      <w:r>
        <w:rPr>
          <w:rFonts w:ascii="黑体" w:eastAsia="黑体" w:hAnsi="黑体" w:cs="黑体"/>
          <w:color w:val="0000CC"/>
          <w:sz w:val="24"/>
        </w:rPr>
        <w:t>学习资源</w:t>
      </w:r>
      <w:r>
        <w:rPr>
          <w:color w:val="0000CC"/>
        </w:rPr>
        <w:t>】</w:t>
      </w:r>
      <w:r>
        <w:rPr>
          <w:color w:val="0000CC"/>
        </w:rPr>
        <w:t xml:space="preserve"> </w:t>
      </w:r>
    </w:p>
    <w:p w:rsidR="00130E2F" w:rsidRDefault="00280009">
      <w:pPr>
        <w:ind w:left="10" w:right="104"/>
      </w:pPr>
      <w:r>
        <w:t xml:space="preserve">    </w:t>
      </w:r>
      <w:r>
        <w:t>（附在</w:t>
      </w:r>
      <w:proofErr w:type="gramStart"/>
      <w:r>
        <w:t>各任务</w:t>
      </w:r>
      <w:proofErr w:type="gramEnd"/>
      <w:r>
        <w:t>板块中）</w:t>
      </w:r>
      <w:r>
        <w:t xml:space="preserve"> </w:t>
      </w:r>
    </w:p>
    <w:p w:rsidR="00130E2F" w:rsidRDefault="00280009">
      <w:pPr>
        <w:pStyle w:val="1"/>
        <w:ind w:right="535"/>
      </w:pPr>
      <w:r>
        <w:rPr>
          <w:rFonts w:ascii="黑体" w:eastAsia="黑体" w:hAnsi="黑体" w:cs="黑体"/>
          <w:color w:val="FF0000"/>
          <w:sz w:val="30"/>
        </w:rPr>
        <w:lastRenderedPageBreak/>
        <w:t>任务</w:t>
      </w:r>
      <w:proofErr w:type="gramStart"/>
      <w:r>
        <w:rPr>
          <w:rFonts w:ascii="黑体" w:eastAsia="黑体" w:hAnsi="黑体" w:cs="黑体"/>
          <w:color w:val="FF0000"/>
          <w:sz w:val="30"/>
        </w:rPr>
        <w:t>一</w:t>
      </w:r>
      <w:proofErr w:type="gramEnd"/>
      <w:r>
        <w:rPr>
          <w:rFonts w:ascii="黑体" w:eastAsia="黑体" w:hAnsi="黑体" w:cs="黑体"/>
          <w:color w:val="FF0000"/>
          <w:sz w:val="30"/>
        </w:rPr>
        <w:t>：语言的梳理活动</w:t>
      </w:r>
      <w:r>
        <w:rPr>
          <w:rFonts w:ascii="黑体" w:eastAsia="黑体" w:hAnsi="黑体" w:cs="黑体"/>
          <w:color w:val="FF0000"/>
          <w:sz w:val="30"/>
        </w:rPr>
        <w:t xml:space="preserve"> </w:t>
      </w:r>
    </w:p>
    <w:p w:rsidR="00130E2F" w:rsidRDefault="00280009">
      <w:pPr>
        <w:numPr>
          <w:ilvl w:val="0"/>
          <w:numId w:val="1"/>
        </w:numPr>
        <w:ind w:left="829" w:right="1546" w:hanging="422"/>
      </w:pPr>
      <w:r>
        <w:t>教学目标（略）</w:t>
      </w:r>
      <w:r>
        <w:t xml:space="preserve"> </w:t>
      </w:r>
    </w:p>
    <w:p w:rsidR="00130E2F" w:rsidRDefault="00280009">
      <w:pPr>
        <w:numPr>
          <w:ilvl w:val="0"/>
          <w:numId w:val="1"/>
        </w:numPr>
        <w:spacing w:after="482"/>
        <w:ind w:left="829" w:right="1546" w:hanging="422"/>
      </w:pPr>
      <w:r>
        <w:t>教学课时</w:t>
      </w:r>
      <w:r>
        <w:t xml:space="preserve">   3</w:t>
      </w:r>
      <w:r>
        <w:t>课时三、自主学习活动设计及设计意图</w:t>
      </w:r>
      <w:r>
        <w:t xml:space="preserve"> </w:t>
      </w:r>
    </w:p>
    <w:p w:rsidR="00130E2F" w:rsidRDefault="00280009">
      <w:pPr>
        <w:pStyle w:val="1"/>
      </w:pPr>
      <w:r>
        <w:t>第</w:t>
      </w:r>
      <w:r>
        <w:t xml:space="preserve"> </w:t>
      </w:r>
      <w:r>
        <w:rPr>
          <w:rFonts w:ascii="Calibri" w:eastAsia="Calibri" w:hAnsi="Calibri" w:cs="Calibri"/>
          <w:b/>
        </w:rPr>
        <w:t>1</w:t>
      </w:r>
      <w:r>
        <w:t>、</w:t>
      </w:r>
      <w:r>
        <w:rPr>
          <w:rFonts w:ascii="Calibri" w:eastAsia="Calibri" w:hAnsi="Calibri" w:cs="Calibri"/>
          <w:b/>
        </w:rPr>
        <w:t xml:space="preserve">2 </w:t>
      </w:r>
      <w:r>
        <w:t>课时</w:t>
      </w:r>
      <w:r>
        <w:rPr>
          <w:rFonts w:ascii="Calibri" w:eastAsia="Calibri" w:hAnsi="Calibri" w:cs="Calibri"/>
          <w:b/>
        </w:rPr>
        <w:t xml:space="preserve"> </w:t>
      </w:r>
    </w:p>
    <w:p w:rsidR="00130E2F" w:rsidRDefault="00280009">
      <w:pPr>
        <w:ind w:left="10" w:right="104"/>
      </w:pPr>
      <w:r>
        <w:t>【活动设计】</w:t>
      </w:r>
      <w:r>
        <w:t xml:space="preserve"> </w:t>
      </w:r>
    </w:p>
    <w:p w:rsidR="00130E2F" w:rsidRDefault="00280009">
      <w:pPr>
        <w:spacing w:after="12" w:line="259" w:lineRule="auto"/>
        <w:ind w:left="490"/>
      </w:pPr>
      <w:r>
        <w:rPr>
          <w:rFonts w:ascii="黑体" w:eastAsia="黑体" w:hAnsi="黑体" w:cs="黑体"/>
          <w:color w:val="0000CC"/>
          <w:sz w:val="24"/>
        </w:rPr>
        <w:t>活动</w:t>
      </w:r>
      <w:proofErr w:type="gramStart"/>
      <w:r>
        <w:rPr>
          <w:rFonts w:ascii="黑体" w:eastAsia="黑体" w:hAnsi="黑体" w:cs="黑体"/>
          <w:color w:val="0000CC"/>
          <w:sz w:val="24"/>
        </w:rPr>
        <w:t>一</w:t>
      </w:r>
      <w:proofErr w:type="gramEnd"/>
      <w:r>
        <w:rPr>
          <w:rFonts w:ascii="黑体" w:eastAsia="黑体" w:hAnsi="黑体" w:cs="黑体"/>
          <w:color w:val="0000CC"/>
          <w:sz w:val="24"/>
        </w:rPr>
        <w:t>：梳理文言字词</w:t>
      </w:r>
      <w:r>
        <w:rPr>
          <w:rFonts w:ascii="黑体" w:eastAsia="黑体" w:hAnsi="黑体" w:cs="黑体"/>
          <w:color w:val="0000CC"/>
          <w:sz w:val="24"/>
        </w:rPr>
        <w:t xml:space="preserve"> </w:t>
      </w:r>
    </w:p>
    <w:p w:rsidR="00130E2F" w:rsidRDefault="00280009">
      <w:pPr>
        <w:ind w:left="0" w:right="104" w:firstLine="420"/>
      </w:pPr>
      <w:r>
        <w:t>1.</w:t>
      </w:r>
      <w:r>
        <w:t>借助工具书，整理《劝学》《师说》的文言字词、句式，小组讨论疑难文言现象，将不能解决或不能确定的内容反馈至班级问题栏。</w:t>
      </w:r>
      <w:r>
        <w:t xml:space="preserve"> </w:t>
      </w:r>
    </w:p>
    <w:p w:rsidR="00130E2F" w:rsidRDefault="00280009">
      <w:pPr>
        <w:ind w:left="10" w:right="104"/>
      </w:pPr>
      <w:r>
        <w:t xml:space="preserve">    2.</w:t>
      </w:r>
      <w:r>
        <w:t>全班师生相互解答，解决疑难，形成疑难知识点汇编。</w:t>
      </w:r>
      <w:r>
        <w:t xml:space="preserve"> </w:t>
      </w:r>
    </w:p>
    <w:p w:rsidR="00130E2F" w:rsidRDefault="00280009">
      <w:pPr>
        <w:ind w:left="10" w:right="104"/>
      </w:pPr>
      <w:r>
        <w:t xml:space="preserve">    3.</w:t>
      </w:r>
      <w:r>
        <w:t>按照学习小组进行文言知识竞答，记录各小组成绩，强化对重点知识的掌握。</w:t>
      </w:r>
      <w:r>
        <w:t xml:space="preserve"> </w:t>
      </w:r>
    </w:p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spacing w:after="0"/>
        <w:ind w:left="10" w:right="104"/>
      </w:pPr>
      <w:r>
        <w:t>学习任务卡</w:t>
      </w:r>
      <w:proofErr w:type="gramStart"/>
      <w:r>
        <w:t>一</w:t>
      </w:r>
      <w:proofErr w:type="gramEnd"/>
      <w:r>
        <w:t>：</w:t>
      </w:r>
      <w:r>
        <w:t xml:space="preserve"> </w:t>
      </w:r>
    </w:p>
    <w:tbl>
      <w:tblPr>
        <w:tblStyle w:val="TableGrid"/>
        <w:tblW w:w="8308" w:type="dxa"/>
        <w:tblInd w:w="-108" w:type="dxa"/>
        <w:tblCellMar>
          <w:top w:w="80" w:type="dxa"/>
          <w:left w:w="106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038"/>
        <w:gridCol w:w="1037"/>
        <w:gridCol w:w="1040"/>
        <w:gridCol w:w="1037"/>
        <w:gridCol w:w="1040"/>
        <w:gridCol w:w="1037"/>
        <w:gridCol w:w="1039"/>
        <w:gridCol w:w="1040"/>
      </w:tblGrid>
      <w:tr w:rsidR="00130E2F">
        <w:trPr>
          <w:trHeight w:val="108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>课文</w:t>
            </w: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例句（句式）</w:t>
            </w: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>实词</w:t>
            </w: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句</w:t>
            </w:r>
            <w:r>
              <w:t xml:space="preserve"> </w:t>
            </w:r>
            <w:r>
              <w:t>中</w:t>
            </w:r>
            <w:r>
              <w:t xml:space="preserve"> </w:t>
            </w:r>
            <w:r>
              <w:t>意义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用法</w:t>
            </w: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>已</w:t>
            </w:r>
            <w:r>
              <w:t xml:space="preserve"> </w:t>
            </w:r>
            <w:r>
              <w:t>学</w:t>
            </w:r>
            <w:r>
              <w:t xml:space="preserve"> </w:t>
            </w:r>
            <w:r>
              <w:t>典型</w:t>
            </w:r>
            <w:r>
              <w:t xml:space="preserve"> </w:t>
            </w:r>
            <w:r>
              <w:t>意</w:t>
            </w:r>
            <w:r>
              <w:t xml:space="preserve"> </w:t>
            </w:r>
            <w:r>
              <w:t>义和用法</w:t>
            </w: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>虚词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>句</w:t>
            </w:r>
            <w:r>
              <w:t xml:space="preserve"> </w:t>
            </w:r>
            <w:r>
              <w:t>中</w:t>
            </w:r>
            <w:r>
              <w:t xml:space="preserve"> </w:t>
            </w:r>
            <w:r>
              <w:t>意义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用法</w:t>
            </w: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已</w:t>
            </w:r>
            <w:r>
              <w:t xml:space="preserve"> </w:t>
            </w:r>
            <w:r>
              <w:t>学</w:t>
            </w:r>
            <w:r>
              <w:t xml:space="preserve"> </w:t>
            </w:r>
            <w:r>
              <w:t>典型</w:t>
            </w:r>
            <w:r>
              <w:t xml:space="preserve"> </w:t>
            </w:r>
            <w:r>
              <w:t>意</w:t>
            </w:r>
            <w:r>
              <w:t xml:space="preserve"> </w:t>
            </w:r>
            <w:r>
              <w:t>义和用法</w:t>
            </w: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>劝学</w:t>
            </w: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>师说</w:t>
            </w: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ind w:left="10" w:right="104"/>
      </w:pPr>
      <w:r>
        <w:t>学习任务卡二：</w:t>
      </w:r>
      <w:r>
        <w:t xml:space="preserve"> </w:t>
      </w:r>
    </w:p>
    <w:p w:rsidR="00130E2F" w:rsidRDefault="0028000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879" w:type="dxa"/>
        <w:tblInd w:w="-108" w:type="dxa"/>
        <w:tblCellMar>
          <w:top w:w="80" w:type="dxa"/>
          <w:left w:w="10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667"/>
        <w:gridCol w:w="902"/>
        <w:gridCol w:w="663"/>
        <w:gridCol w:w="898"/>
        <w:gridCol w:w="1358"/>
        <w:gridCol w:w="1515"/>
        <w:gridCol w:w="876"/>
      </w:tblGrid>
      <w:tr w:rsidR="00130E2F">
        <w:trPr>
          <w:trHeight w:val="37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both"/>
            </w:pPr>
            <w:r>
              <w:t>课文</w:t>
            </w:r>
            <w:r>
              <w:t xml:space="preserve"> </w:t>
            </w:r>
          </w:p>
        </w:tc>
        <w:tc>
          <w:tcPr>
            <w:tcW w:w="5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               </w:t>
            </w:r>
            <w:r>
              <w:t>文言句式</w:t>
            </w: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E2F" w:rsidRDefault="00130E2F">
            <w:pPr>
              <w:spacing w:after="160" w:line="259" w:lineRule="auto"/>
              <w:ind w:left="0" w:firstLine="0"/>
            </w:pPr>
          </w:p>
        </w:tc>
      </w:tr>
      <w:tr w:rsidR="00130E2F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0E2F" w:rsidRDefault="00130E2F">
            <w:pPr>
              <w:spacing w:after="160" w:line="259" w:lineRule="auto"/>
              <w:ind w:left="0" w:firstLine="0"/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both"/>
            </w:pPr>
            <w:r>
              <w:t>判断句</w:t>
            </w:r>
            <w:r>
              <w:t xml:space="preserve"> 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被动句</w:t>
            </w:r>
            <w:r>
              <w:t xml:space="preserve"> </w:t>
            </w:r>
          </w:p>
        </w:tc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         </w:t>
            </w:r>
            <w:r>
              <w:t>倒装句</w:t>
            </w: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E2F" w:rsidRDefault="00130E2F">
            <w:pPr>
              <w:spacing w:after="160" w:line="259" w:lineRule="auto"/>
              <w:ind w:left="0" w:firstLine="0"/>
            </w:pPr>
          </w:p>
        </w:tc>
      </w:tr>
      <w:tr w:rsidR="00130E2F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130E2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130E2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130E2F">
            <w:pPr>
              <w:spacing w:after="160" w:line="259" w:lineRule="auto"/>
              <w:ind w:left="0" w:firstLine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状语后置句</w:t>
            </w: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both"/>
            </w:pPr>
            <w:r>
              <w:t>宾语前置句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定语后置句</w:t>
            </w: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主谓倒装</w:t>
            </w:r>
            <w:r>
              <w:t xml:space="preserve"> </w:t>
            </w:r>
          </w:p>
        </w:tc>
      </w:tr>
      <w:tr w:rsidR="00130E2F">
        <w:trPr>
          <w:trHeight w:val="72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63" w:line="259" w:lineRule="auto"/>
              <w:ind w:left="0" w:firstLine="0"/>
              <w:jc w:val="both"/>
            </w:pPr>
            <w:r>
              <w:t>劝学</w:t>
            </w:r>
            <w:r>
              <w:t xml:space="preserve"> </w:t>
            </w:r>
          </w:p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7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61" w:line="259" w:lineRule="auto"/>
              <w:ind w:left="0" w:firstLine="0"/>
              <w:jc w:val="both"/>
            </w:pPr>
            <w:r>
              <w:t>师说</w:t>
            </w:r>
            <w:r>
              <w:t xml:space="preserve"> </w:t>
            </w:r>
          </w:p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spacing w:after="73" w:line="259" w:lineRule="auto"/>
        <w:ind w:left="0" w:firstLine="0"/>
      </w:pPr>
      <w:r>
        <w:t xml:space="preserve"> </w:t>
      </w:r>
    </w:p>
    <w:p w:rsidR="00130E2F" w:rsidRDefault="00280009">
      <w:pPr>
        <w:spacing w:after="12" w:line="259" w:lineRule="auto"/>
        <w:ind w:left="490"/>
      </w:pPr>
      <w:r>
        <w:rPr>
          <w:rFonts w:ascii="黑体" w:eastAsia="黑体" w:hAnsi="黑体" w:cs="黑体"/>
          <w:color w:val="0000CC"/>
          <w:sz w:val="24"/>
        </w:rPr>
        <w:t>活动二：分享批注</w:t>
      </w:r>
      <w:r>
        <w:rPr>
          <w:rFonts w:ascii="黑体" w:eastAsia="黑体" w:hAnsi="黑体" w:cs="黑体"/>
          <w:color w:val="0000CC"/>
          <w:sz w:val="24"/>
        </w:rPr>
        <w:t xml:space="preserve"> </w:t>
      </w:r>
    </w:p>
    <w:p w:rsidR="00130E2F" w:rsidRDefault="00280009">
      <w:pPr>
        <w:ind w:left="417" w:right="104"/>
      </w:pPr>
      <w:r>
        <w:t>1.</w:t>
      </w:r>
      <w:r>
        <w:t>小组分享预习批注，择优（</w:t>
      </w:r>
      <w:r>
        <w:t>6</w:t>
      </w:r>
      <w:r>
        <w:t>条）上交。</w:t>
      </w:r>
      <w:r>
        <w:t xml:space="preserve"> </w:t>
      </w:r>
    </w:p>
    <w:p w:rsidR="00130E2F" w:rsidRDefault="00280009">
      <w:pPr>
        <w:ind w:left="417" w:right="104"/>
      </w:pPr>
      <w:r>
        <w:lastRenderedPageBreak/>
        <w:t>2.</w:t>
      </w:r>
      <w:r>
        <w:t>教师编号整理，印发给全班同学，全体同学进行打分。</w:t>
      </w:r>
      <w:r>
        <w:t xml:space="preserve"> </w:t>
      </w:r>
    </w:p>
    <w:p w:rsidR="00130E2F" w:rsidRDefault="00280009">
      <w:pPr>
        <w:ind w:left="417" w:right="104"/>
      </w:pPr>
      <w:r>
        <w:t>3.</w:t>
      </w:r>
      <w:r>
        <w:t>根据</w:t>
      </w:r>
      <w:r>
        <w:t>6</w:t>
      </w:r>
      <w:r>
        <w:t>条批注的总得</w:t>
      </w:r>
      <w:proofErr w:type="gramStart"/>
      <w:r>
        <w:t>分记录</w:t>
      </w:r>
      <w:proofErr w:type="gramEnd"/>
      <w:r>
        <w:t>小组成绩，并颁奖。</w:t>
      </w:r>
      <w:r>
        <w:t xml:space="preserve"> </w:t>
      </w:r>
    </w:p>
    <w:p w:rsidR="00130E2F" w:rsidRDefault="00280009">
      <w:pPr>
        <w:ind w:left="0" w:right="104" w:firstLine="420"/>
      </w:pPr>
      <w:r>
        <w:t>4.</w:t>
      </w:r>
      <w:r>
        <w:t>从各组上交的批注中结合预习作业，选择修改前后具有典型对照性的批注，全班点评学习。</w:t>
      </w:r>
      <w:r>
        <w:t xml:space="preserve"> </w:t>
      </w:r>
    </w:p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ind w:left="10" w:right="104"/>
      </w:pPr>
      <w:r>
        <w:t>【批注示范】呈现形式）</w:t>
      </w:r>
      <w:r>
        <w:t xml:space="preserve"> </w:t>
      </w:r>
    </w:p>
    <w:p w:rsidR="00130E2F" w:rsidRDefault="00280009">
      <w:pPr>
        <w:ind w:left="417" w:right="104"/>
      </w:pPr>
      <w:r>
        <w:t>①</w:t>
      </w:r>
      <w:r>
        <w:t>是故无贵无贱，无长无少，道之所存，师之所存也。</w:t>
      </w:r>
      <w:r>
        <w:t xml:space="preserve"> </w:t>
      </w:r>
    </w:p>
    <w:p w:rsidR="00130E2F" w:rsidRDefault="00280009">
      <w:pPr>
        <w:ind w:left="10" w:right="104"/>
      </w:pPr>
      <w:r>
        <w:t>用</w:t>
      </w:r>
      <w:r>
        <w:t>“</w:t>
      </w:r>
      <w:r>
        <w:t>是故</w:t>
      </w:r>
      <w:r>
        <w:t>”</w:t>
      </w:r>
      <w:r>
        <w:t>，通过因果关系引出观点，顺理成章。整句话句式整齐，语言朴素，朗朗上口，微言含大义，有振聋发聩的效果。</w:t>
      </w:r>
      <w:r>
        <w:t xml:space="preserve"> </w:t>
      </w:r>
    </w:p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ind w:left="10" w:right="104"/>
      </w:pPr>
      <w:r>
        <w:t>【设计意图】</w:t>
      </w:r>
      <w:r>
        <w:t xml:space="preserve"> </w:t>
      </w:r>
    </w:p>
    <w:p w:rsidR="00130E2F" w:rsidRDefault="00280009">
      <w:pPr>
        <w:ind w:left="0" w:right="104" w:firstLine="420"/>
      </w:pPr>
      <w:r>
        <w:t>文言文最大的阅读障碍是字词的障碍，因此，阅读古文，我们要回归语文的本源，帮助学生梳理字词，在理解字词，畅通阅读后再对文本进行分析，基于此，我们设计了以下活动，以学习工具书为辅导，以任务为驱动力，以活动为依托，激发学生的学习热情和学习积极性，达到识记和积累的目标。</w:t>
      </w:r>
      <w:r>
        <w:t xml:space="preserve"> </w:t>
      </w:r>
    </w:p>
    <w:p w:rsidR="00130E2F" w:rsidRDefault="00280009">
      <w:pPr>
        <w:spacing w:after="497" w:line="259" w:lineRule="auto"/>
        <w:ind w:left="0" w:firstLine="0"/>
      </w:pPr>
      <w:r>
        <w:t xml:space="preserve"> </w:t>
      </w:r>
    </w:p>
    <w:p w:rsidR="00130E2F" w:rsidRDefault="00280009">
      <w:pPr>
        <w:pStyle w:val="1"/>
      </w:pPr>
      <w:r>
        <w:t>第</w:t>
      </w:r>
      <w: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t>课时</w:t>
      </w:r>
      <w:r>
        <w:rPr>
          <w:rFonts w:ascii="Calibri" w:eastAsia="Calibri" w:hAnsi="Calibri" w:cs="Calibri"/>
          <w:b/>
        </w:rPr>
        <w:t xml:space="preserve"> </w:t>
      </w:r>
    </w:p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ind w:left="10" w:right="104"/>
      </w:pPr>
      <w:r>
        <w:t>【活动设计】</w:t>
      </w:r>
      <w:r>
        <w:t xml:space="preserve"> </w:t>
      </w:r>
    </w:p>
    <w:p w:rsidR="00130E2F" w:rsidRDefault="00280009">
      <w:pPr>
        <w:spacing w:after="12" w:line="259" w:lineRule="auto"/>
        <w:ind w:left="490"/>
      </w:pPr>
      <w:r>
        <w:rPr>
          <w:rFonts w:ascii="黑体" w:eastAsia="黑体" w:hAnsi="黑体" w:cs="黑体"/>
          <w:color w:val="0000CC"/>
          <w:sz w:val="24"/>
        </w:rPr>
        <w:t>活动</w:t>
      </w:r>
      <w:proofErr w:type="gramStart"/>
      <w:r>
        <w:rPr>
          <w:rFonts w:ascii="黑体" w:eastAsia="黑体" w:hAnsi="黑体" w:cs="黑体"/>
          <w:color w:val="0000CC"/>
          <w:sz w:val="24"/>
        </w:rPr>
        <w:t>一</w:t>
      </w:r>
      <w:proofErr w:type="gramEnd"/>
      <w:r>
        <w:rPr>
          <w:rFonts w:ascii="黑体" w:eastAsia="黑体" w:hAnsi="黑体" w:cs="黑体"/>
          <w:color w:val="0000CC"/>
          <w:sz w:val="24"/>
        </w:rPr>
        <w:t>：诵读课文</w:t>
      </w:r>
      <w:r>
        <w:rPr>
          <w:rFonts w:ascii="黑体" w:eastAsia="黑体" w:hAnsi="黑体" w:cs="黑体"/>
          <w:color w:val="0000CC"/>
          <w:sz w:val="24"/>
        </w:rPr>
        <w:t xml:space="preserve"> </w:t>
      </w:r>
    </w:p>
    <w:p w:rsidR="00130E2F" w:rsidRDefault="00280009">
      <w:pPr>
        <w:ind w:left="417" w:right="104"/>
      </w:pPr>
      <w:r>
        <w:t>小组为单位，对文章进行诵读，一边朗读、做批注，一边寻找文章的观点</w:t>
      </w:r>
      <w:proofErr w:type="gramStart"/>
      <w:r>
        <w:t>句活动二</w:t>
      </w:r>
      <w:proofErr w:type="gramEnd"/>
      <w:r>
        <w:t>：寻找之旅</w:t>
      </w:r>
      <w:r>
        <w:t xml:space="preserve"> </w:t>
      </w:r>
    </w:p>
    <w:p w:rsidR="00130E2F" w:rsidRDefault="00280009">
      <w:pPr>
        <w:ind w:left="0" w:right="104" w:firstLine="420"/>
      </w:pPr>
      <w:r>
        <w:t>寻找《反党八股》节选、《拿来主义》，选出你认为最喜欢的句子，并说说你为什么喜欢？它特别在哪里？</w:t>
      </w:r>
      <w:r>
        <w:t xml:space="preserve"> </w:t>
      </w:r>
    </w:p>
    <w:p w:rsidR="00130E2F" w:rsidRDefault="0028000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308" w:type="dxa"/>
        <w:tblInd w:w="-108" w:type="dxa"/>
        <w:tblCellMar>
          <w:top w:w="8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76"/>
        <w:gridCol w:w="2077"/>
        <w:gridCol w:w="2076"/>
        <w:gridCol w:w="2079"/>
      </w:tblGrid>
      <w:tr w:rsidR="00130E2F">
        <w:trPr>
          <w:trHeight w:val="37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课文</w:t>
            </w:r>
            <w: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你最喜欢的语句</w:t>
            </w:r>
            <w: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你喜欢的原因</w:t>
            </w:r>
            <w: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文本特色</w:t>
            </w:r>
            <w:r>
              <w:t xml:space="preserve"> </w:t>
            </w:r>
          </w:p>
        </w:tc>
      </w:tr>
      <w:tr w:rsidR="00130E2F">
        <w:trPr>
          <w:trHeight w:val="36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反对党八股</w:t>
            </w:r>
            <w: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拿来主义</w:t>
            </w:r>
            <w: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30E2F" w:rsidRDefault="00280009">
      <w:pPr>
        <w:spacing w:after="73" w:line="259" w:lineRule="auto"/>
        <w:ind w:left="0" w:firstLine="0"/>
      </w:pPr>
      <w:r>
        <w:t xml:space="preserve"> </w:t>
      </w:r>
    </w:p>
    <w:p w:rsidR="00130E2F" w:rsidRDefault="00280009">
      <w:pPr>
        <w:spacing w:after="12" w:line="259" w:lineRule="auto"/>
        <w:ind w:left="490"/>
      </w:pPr>
      <w:r>
        <w:rPr>
          <w:rFonts w:ascii="黑体" w:eastAsia="黑体" w:hAnsi="黑体" w:cs="黑体"/>
          <w:color w:val="0000CC"/>
          <w:sz w:val="24"/>
        </w:rPr>
        <w:t>活动二：梳理文章观点</w:t>
      </w:r>
      <w:r>
        <w:rPr>
          <w:rFonts w:ascii="黑体" w:eastAsia="黑体" w:hAnsi="黑体" w:cs="黑体"/>
          <w:color w:val="0000CC"/>
          <w:sz w:val="24"/>
        </w:rPr>
        <w:t xml:space="preserve"> </w:t>
      </w:r>
    </w:p>
    <w:p w:rsidR="00130E2F" w:rsidRDefault="00280009">
      <w:pPr>
        <w:ind w:left="0" w:right="104" w:firstLine="420"/>
      </w:pPr>
      <w:r>
        <w:t>以小组为单位，通过诵读、朗读、默读等形式，一起梳理出四篇文章的中心论点以及其他观点，完成下列表格：</w:t>
      </w:r>
      <w:r>
        <w:t xml:space="preserve"> </w:t>
      </w:r>
    </w:p>
    <w:p w:rsidR="00130E2F" w:rsidRDefault="00280009">
      <w:pPr>
        <w:spacing w:after="0" w:line="259" w:lineRule="auto"/>
        <w:ind w:left="420" w:firstLine="0"/>
      </w:pPr>
      <w:r>
        <w:t xml:space="preserve"> </w:t>
      </w:r>
    </w:p>
    <w:tbl>
      <w:tblPr>
        <w:tblStyle w:val="TableGrid"/>
        <w:tblW w:w="8308" w:type="dxa"/>
        <w:tblInd w:w="-108" w:type="dxa"/>
        <w:tblCellMar>
          <w:top w:w="8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4"/>
      </w:tblGrid>
      <w:tr w:rsidR="00130E2F">
        <w:trPr>
          <w:trHeight w:val="367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课文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主要内容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中心观点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其他观点</w:t>
            </w:r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名言警句</w:t>
            </w: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劝学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师说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lastRenderedPageBreak/>
              <w:t>反对党八股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拿来主义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ind w:left="10" w:right="104"/>
      </w:pPr>
      <w:r>
        <w:t>【设计意图】</w:t>
      </w:r>
      <w:r>
        <w:t xml:space="preserve"> </w:t>
      </w:r>
    </w:p>
    <w:p w:rsidR="00130E2F" w:rsidRDefault="00280009">
      <w:pPr>
        <w:ind w:left="417" w:right="104"/>
      </w:pPr>
      <w:r>
        <w:t>1.</w:t>
      </w:r>
      <w:r>
        <w:t>通过朗读，感受白话文语言风格的生动活泼性，幽默讽刺</w:t>
      </w:r>
      <w:r>
        <w:t xml:space="preserve"> </w:t>
      </w:r>
    </w:p>
    <w:p w:rsidR="00130E2F" w:rsidRDefault="00280009">
      <w:pPr>
        <w:ind w:left="417" w:right="104"/>
      </w:pPr>
      <w:r>
        <w:t>2.</w:t>
      </w:r>
      <w:r>
        <w:t>通过朗读，梳理出四篇文章的主要观点</w:t>
      </w:r>
      <w:r>
        <w:t xml:space="preserve"> </w:t>
      </w:r>
    </w:p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ind w:left="417" w:right="104"/>
      </w:pPr>
      <w:r>
        <w:t>四、课堂评价设计</w:t>
      </w:r>
      <w:r>
        <w:t xml:space="preserve"> </w:t>
      </w:r>
    </w:p>
    <w:p w:rsidR="00130E2F" w:rsidRDefault="00280009">
      <w:pPr>
        <w:pStyle w:val="2"/>
        <w:ind w:left="10" w:right="533"/>
      </w:pPr>
      <w:r>
        <w:t>第</w:t>
      </w:r>
      <w:r>
        <w:t>1</w:t>
      </w:r>
      <w:r>
        <w:t>、</w:t>
      </w:r>
      <w:r>
        <w:t>2</w:t>
      </w:r>
      <w:r>
        <w:t>课时</w:t>
      </w:r>
      <w:r>
        <w:t xml:space="preserve"> </w:t>
      </w:r>
    </w:p>
    <w:p w:rsidR="00130E2F" w:rsidRDefault="00280009">
      <w:pPr>
        <w:ind w:left="0" w:right="104" w:firstLine="420"/>
      </w:pPr>
      <w:r>
        <w:t>活动一中疑难语句不仅仅是不懂的语句，其重点是</w:t>
      </w:r>
      <w:r>
        <w:t>“</w:t>
      </w:r>
      <w:r>
        <w:t>疑</w:t>
      </w:r>
      <w:r>
        <w:t>”</w:t>
      </w:r>
      <w:r>
        <w:t>和</w:t>
      </w:r>
      <w:r>
        <w:t>“</w:t>
      </w:r>
      <w:r>
        <w:t>难</w:t>
      </w:r>
      <w:r>
        <w:t>”</w:t>
      </w:r>
      <w:r>
        <w:t>。疑惑点、困难点是评价梳理归纳水平的两个评价点。</w:t>
      </w:r>
      <w:r>
        <w:t xml:space="preserve"> </w:t>
      </w:r>
    </w:p>
    <w:p w:rsidR="00130E2F" w:rsidRDefault="00280009">
      <w:pPr>
        <w:ind w:left="0" w:right="104" w:firstLine="420"/>
      </w:pPr>
      <w:r>
        <w:t>活动二重在建构意识，能探究文言知识的内涵及语法结构，能总结规律、形成己见为最佳。</w:t>
      </w:r>
      <w:r>
        <w:t xml:space="preserve"> </w:t>
      </w:r>
    </w:p>
    <w:p w:rsidR="00130E2F" w:rsidRDefault="00280009">
      <w:pPr>
        <w:pStyle w:val="2"/>
        <w:ind w:left="10" w:right="533"/>
      </w:pPr>
      <w:r>
        <w:t>第</w:t>
      </w:r>
      <w:r>
        <w:t>3</w:t>
      </w:r>
      <w:r>
        <w:t>课时</w:t>
      </w:r>
      <w:r>
        <w:t xml:space="preserve"> </w:t>
      </w:r>
    </w:p>
    <w:p w:rsidR="00130E2F" w:rsidRDefault="00280009">
      <w:pPr>
        <w:spacing w:after="0" w:line="313" w:lineRule="auto"/>
        <w:ind w:left="0" w:right="526" w:firstLine="420"/>
        <w:jc w:val="both"/>
      </w:pPr>
      <w:r>
        <w:t>活动一、活动二用朗读批注法帮助学生细读文本，并通过填表把握各文本作者的情感</w:t>
      </w:r>
      <w:r>
        <w:t xml:space="preserve">/ </w:t>
      </w:r>
      <w:r>
        <w:t>态度、观点，特别是议论的针对性，为下一步学习打下基础。评价时主要考查学习是否真正发生。</w:t>
      </w:r>
      <w:r>
        <w:t xml:space="preserve"> </w:t>
      </w:r>
    </w:p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numPr>
          <w:ilvl w:val="0"/>
          <w:numId w:val="2"/>
        </w:numPr>
        <w:ind w:left="829" w:right="104" w:hanging="422"/>
      </w:pPr>
      <w:r>
        <w:t>课后反思题</w:t>
      </w:r>
      <w:r>
        <w:t xml:space="preserve">  </w:t>
      </w:r>
    </w:p>
    <w:p w:rsidR="00130E2F" w:rsidRDefault="00280009">
      <w:pPr>
        <w:ind w:left="0" w:right="104" w:firstLine="420"/>
      </w:pPr>
      <w:r>
        <w:t>1.</w:t>
      </w:r>
      <w:r>
        <w:t>以小组的形式列出在整理文言字词、句式的过程中遇到的疑难问题，至少三条，同时写出解决问题的过程、最终的解疑答案，最后班级里展示。</w:t>
      </w:r>
      <w:r>
        <w:t xml:space="preserve"> </w:t>
      </w:r>
    </w:p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ind w:left="0" w:right="104" w:firstLine="420"/>
      </w:pPr>
      <w:r>
        <w:t>2.</w:t>
      </w:r>
      <w:r>
        <w:t>最近网络上曝光了</w:t>
      </w:r>
      <w:r>
        <w:t>“</w:t>
      </w:r>
      <w:r>
        <w:t>上海名媛群</w:t>
      </w:r>
      <w:r>
        <w:t>”</w:t>
      </w:r>
      <w:r>
        <w:t>，这些</w:t>
      </w:r>
      <w:r>
        <w:t>"</w:t>
      </w:r>
      <w:r>
        <w:t>名媛</w:t>
      </w:r>
      <w:r>
        <w:t>"</w:t>
      </w:r>
      <w:r>
        <w:t>们常用多人一起拼单喝双人下午茶，一起拼</w:t>
      </w:r>
      <w:proofErr w:type="gramStart"/>
      <w:r>
        <w:t>单一间</w:t>
      </w:r>
      <w:proofErr w:type="gramEnd"/>
      <w:r>
        <w:t>高级套房，</w:t>
      </w:r>
      <w:proofErr w:type="gramStart"/>
      <w:r>
        <w:t>拼单租名包</w:t>
      </w:r>
      <w:proofErr w:type="gramEnd"/>
      <w:r>
        <w:t>等方式把自己包装成</w:t>
      </w:r>
      <w:r>
        <w:t>"</w:t>
      </w:r>
      <w:r>
        <w:t>白富美</w:t>
      </w:r>
      <w:r>
        <w:t>"</w:t>
      </w:r>
      <w:r>
        <w:t>，希望通过这种包装认识</w:t>
      </w:r>
    </w:p>
    <w:p w:rsidR="00130E2F" w:rsidRDefault="00280009">
      <w:pPr>
        <w:ind w:left="10" w:right="104"/>
      </w:pPr>
      <w:r>
        <w:t>多金男士，一跃成为富太太。请你针对此类现象阐述你的观点，不少于</w:t>
      </w:r>
      <w:r>
        <w:t>100</w:t>
      </w:r>
      <w:r>
        <w:t>字。</w:t>
      </w:r>
      <w:r>
        <w:t xml:space="preserve"> </w:t>
      </w:r>
    </w:p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numPr>
          <w:ilvl w:val="0"/>
          <w:numId w:val="2"/>
        </w:numPr>
        <w:ind w:left="829" w:right="104" w:hanging="422"/>
      </w:pPr>
      <w:r>
        <w:t>拓展学习资源</w:t>
      </w:r>
      <w:r>
        <w:t xml:space="preserve">  </w:t>
      </w:r>
    </w:p>
    <w:p w:rsidR="00130E2F" w:rsidRDefault="00280009">
      <w:pPr>
        <w:ind w:left="417" w:right="104"/>
      </w:pPr>
      <w:r>
        <w:t>王</w:t>
      </w:r>
      <w:r>
        <w:t xml:space="preserve">  </w:t>
      </w:r>
      <w:r>
        <w:t>力：《古代汉语常用字字典》商务印书馆</w:t>
      </w:r>
      <w:r>
        <w:t xml:space="preserve"> </w:t>
      </w:r>
    </w:p>
    <w:p w:rsidR="00130E2F" w:rsidRDefault="00280009">
      <w:pPr>
        <w:ind w:left="417" w:right="104"/>
      </w:pPr>
      <w:r>
        <w:t>张云涛：也谈《师说》的中心论点［</w:t>
      </w:r>
      <w:r>
        <w:t>J</w:t>
      </w:r>
      <w:r>
        <w:t>］</w:t>
      </w:r>
      <w:r>
        <w:t>.</w:t>
      </w:r>
      <w:r>
        <w:t>语文学刊，</w:t>
      </w:r>
      <w:r>
        <w:t xml:space="preserve">2014.7. </w:t>
      </w:r>
    </w:p>
    <w:p w:rsidR="00130E2F" w:rsidRDefault="00280009">
      <w:pPr>
        <w:ind w:left="417" w:right="104"/>
      </w:pPr>
      <w:r>
        <w:t>杨蓉</w:t>
      </w:r>
      <w:proofErr w:type="gramStart"/>
      <w:r>
        <w:t>蓉</w:t>
      </w:r>
      <w:proofErr w:type="gramEnd"/>
      <w:r>
        <w:t>：不妨为《拿来主义》做点减法［</w:t>
      </w:r>
      <w:r>
        <w:t>J</w:t>
      </w:r>
      <w:r>
        <w:t>］</w:t>
      </w:r>
      <w:r>
        <w:t>.</w:t>
      </w:r>
      <w:r>
        <w:t>语文学习，</w:t>
      </w:r>
      <w:r>
        <w:t>2012</w:t>
      </w:r>
      <w:r>
        <w:t>，</w:t>
      </w:r>
      <w:r>
        <w:t xml:space="preserve">7-8. </w:t>
      </w:r>
    </w:p>
    <w:p w:rsidR="00130E2F" w:rsidRDefault="00280009">
      <w:pPr>
        <w:ind w:left="417" w:right="104"/>
      </w:pPr>
      <w:r>
        <w:t>李梦清：谈鲁迅杂文与中学语文教学</w:t>
      </w:r>
      <w:r>
        <w:t>——</w:t>
      </w:r>
      <w:r>
        <w:t>以《拿来主义》为例［</w:t>
      </w:r>
      <w:r>
        <w:t>J</w:t>
      </w:r>
      <w:r>
        <w:t>］</w:t>
      </w:r>
      <w:r>
        <w:t>.</w:t>
      </w:r>
      <w:r>
        <w:t>学周刊，</w:t>
      </w:r>
      <w:r>
        <w:t>2013</w:t>
      </w:r>
      <w:r>
        <w:t>，</w:t>
      </w:r>
      <w:r>
        <w:t xml:space="preserve">1. </w:t>
      </w:r>
      <w:r>
        <w:t>吴民祥，路</w:t>
      </w:r>
      <w:proofErr w:type="gramStart"/>
      <w:r>
        <w:t>世</w:t>
      </w:r>
      <w:proofErr w:type="gramEnd"/>
      <w:r>
        <w:t>鹏：中国古代劝学思想的流变与教育内容之变迁［</w:t>
      </w:r>
      <w:r>
        <w:t>J</w:t>
      </w:r>
      <w:r>
        <w:t>］</w:t>
      </w:r>
      <w:r>
        <w:t>.</w:t>
      </w:r>
      <w:r>
        <w:t>湖州师范学院学报，</w:t>
      </w:r>
    </w:p>
    <w:p w:rsidR="00130E2F" w:rsidRDefault="00280009">
      <w:pPr>
        <w:ind w:left="10" w:right="104"/>
      </w:pPr>
      <w:r>
        <w:t xml:space="preserve">2015.12. </w:t>
      </w:r>
    </w:p>
    <w:p w:rsidR="00130E2F" w:rsidRDefault="00280009">
      <w:pPr>
        <w:ind w:left="0" w:right="104" w:firstLine="420"/>
      </w:pPr>
      <w:r>
        <w:t>李福建：《劝学》教人学什么？</w:t>
      </w:r>
      <w:r>
        <w:t>——</w:t>
      </w:r>
      <w:r>
        <w:t>荀子对孔子</w:t>
      </w:r>
      <w:r>
        <w:t>“</w:t>
      </w:r>
      <w:r>
        <w:t>君子学</w:t>
      </w:r>
      <w:r>
        <w:t>”</w:t>
      </w:r>
      <w:r>
        <w:t>思想的继承与阐发［</w:t>
      </w:r>
      <w:r>
        <w:t>J</w:t>
      </w:r>
      <w:r>
        <w:t>］</w:t>
      </w:r>
      <w:r>
        <w:t>.</w:t>
      </w:r>
      <w:r>
        <w:t>管子学刊，</w:t>
      </w:r>
      <w:r>
        <w:t xml:space="preserve">2017.3. </w:t>
      </w:r>
    </w:p>
    <w:p w:rsidR="00130E2F" w:rsidRDefault="00280009">
      <w:pPr>
        <w:spacing w:after="0" w:line="259" w:lineRule="auto"/>
        <w:ind w:left="0" w:firstLine="0"/>
      </w:pPr>
      <w:r>
        <w:t xml:space="preserve"> </w:t>
      </w:r>
    </w:p>
    <w:p w:rsidR="00130E2F" w:rsidRDefault="00280009">
      <w:pPr>
        <w:pStyle w:val="2"/>
        <w:spacing w:after="300"/>
        <w:ind w:left="10" w:right="535"/>
      </w:pPr>
      <w:r>
        <w:rPr>
          <w:rFonts w:ascii="黑体" w:eastAsia="黑体" w:hAnsi="黑体" w:cs="黑体"/>
          <w:color w:val="FF0000"/>
          <w:sz w:val="30"/>
        </w:rPr>
        <w:lastRenderedPageBreak/>
        <w:t>任务二：语言的建构活动</w:t>
      </w:r>
      <w:r>
        <w:rPr>
          <w:rFonts w:ascii="黑体" w:eastAsia="黑体" w:hAnsi="黑体" w:cs="黑体"/>
          <w:color w:val="FF0000"/>
          <w:sz w:val="30"/>
        </w:rPr>
        <w:t xml:space="preserve"> </w:t>
      </w:r>
    </w:p>
    <w:p w:rsidR="00130E2F" w:rsidRDefault="00280009">
      <w:pPr>
        <w:ind w:left="407" w:right="4580" w:firstLine="3730"/>
      </w:pPr>
      <w:r>
        <w:t xml:space="preserve"> </w:t>
      </w:r>
      <w:r>
        <w:t>一、教学目标（略）二、教学课时</w:t>
      </w:r>
      <w:r>
        <w:t xml:space="preserve"> </w:t>
      </w:r>
    </w:p>
    <w:p w:rsidR="00130E2F" w:rsidRDefault="00280009">
      <w:pPr>
        <w:ind w:left="417" w:right="104"/>
      </w:pPr>
      <w:r>
        <w:t>4</w:t>
      </w:r>
      <w:r>
        <w:t>课时</w:t>
      </w:r>
      <w:r>
        <w:t xml:space="preserve"> </w:t>
      </w:r>
    </w:p>
    <w:p w:rsidR="00130E2F" w:rsidRDefault="00280009">
      <w:pPr>
        <w:spacing w:after="496"/>
        <w:ind w:left="417" w:right="104"/>
      </w:pPr>
      <w:r>
        <w:t>三、自主学习活动设计及设计意图</w:t>
      </w:r>
      <w:r>
        <w:t xml:space="preserve"> </w:t>
      </w:r>
    </w:p>
    <w:p w:rsidR="00130E2F" w:rsidRDefault="00280009">
      <w:pPr>
        <w:pStyle w:val="1"/>
      </w:pPr>
      <w:r>
        <w:t>第</w:t>
      </w:r>
      <w:r>
        <w:t xml:space="preserve"> </w:t>
      </w:r>
      <w:r>
        <w:rPr>
          <w:rFonts w:ascii="Calibri" w:eastAsia="Calibri" w:hAnsi="Calibri" w:cs="Calibri"/>
          <w:b/>
        </w:rPr>
        <w:t>1</w:t>
      </w:r>
      <w:r>
        <w:t>、</w:t>
      </w:r>
      <w:r>
        <w:rPr>
          <w:rFonts w:ascii="Calibri" w:eastAsia="Calibri" w:hAnsi="Calibri" w:cs="Calibri"/>
          <w:b/>
        </w:rPr>
        <w:t xml:space="preserve">2 </w:t>
      </w:r>
      <w:r>
        <w:t>课时</w:t>
      </w:r>
      <w:r>
        <w:rPr>
          <w:rFonts w:ascii="Calibri" w:eastAsia="Calibri" w:hAnsi="Calibri" w:cs="Calibri"/>
          <w:b/>
        </w:rPr>
        <w:t xml:space="preserve"> </w:t>
      </w:r>
    </w:p>
    <w:p w:rsidR="00130E2F" w:rsidRDefault="00280009">
      <w:pPr>
        <w:spacing w:after="12" w:line="259" w:lineRule="auto"/>
        <w:ind w:left="490"/>
      </w:pPr>
      <w:r>
        <w:rPr>
          <w:rFonts w:ascii="黑体" w:eastAsia="黑体" w:hAnsi="黑体" w:cs="黑体"/>
          <w:color w:val="0000CC"/>
          <w:sz w:val="24"/>
        </w:rPr>
        <w:t>【自主学习活动</w:t>
      </w:r>
      <w:r>
        <w:rPr>
          <w:rFonts w:ascii="黑体" w:eastAsia="黑体" w:hAnsi="黑体" w:cs="黑体"/>
          <w:color w:val="0000CC"/>
          <w:sz w:val="24"/>
        </w:rPr>
        <w:t>1</w:t>
      </w:r>
      <w:r>
        <w:rPr>
          <w:rFonts w:ascii="黑体" w:eastAsia="黑体" w:hAnsi="黑体" w:cs="黑体"/>
          <w:color w:val="0000CC"/>
          <w:sz w:val="24"/>
        </w:rPr>
        <w:t>】</w:t>
      </w:r>
      <w:r>
        <w:rPr>
          <w:rFonts w:ascii="黑体" w:eastAsia="黑体" w:hAnsi="黑体" w:cs="黑体"/>
          <w:color w:val="0000CC"/>
          <w:sz w:val="24"/>
        </w:rPr>
        <w:t xml:space="preserve"> </w:t>
      </w:r>
    </w:p>
    <w:p w:rsidR="00130E2F" w:rsidRDefault="00280009">
      <w:pPr>
        <w:spacing w:after="88"/>
        <w:ind w:left="417" w:right="104"/>
      </w:pPr>
      <w:r>
        <w:t>制作学习卡片。请找出自己喜欢的句子，进行分类梳理。</w:t>
      </w:r>
      <w:r>
        <w:t xml:space="preserve"> </w:t>
      </w:r>
    </w:p>
    <w:tbl>
      <w:tblPr>
        <w:tblStyle w:val="TableGrid"/>
        <w:tblW w:w="8253" w:type="dxa"/>
        <w:tblInd w:w="26" w:type="dxa"/>
        <w:tblCellMar>
          <w:top w:w="8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2129"/>
        <w:gridCol w:w="3992"/>
      </w:tblGrid>
      <w:tr w:rsidR="00130E2F">
        <w:trPr>
          <w:trHeight w:val="3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课文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喜欢的文句</w:t>
            </w: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从属</w:t>
            </w:r>
            <w:r>
              <w:t>“</w:t>
            </w:r>
            <w:r>
              <w:t>观点句</w:t>
            </w:r>
            <w:r>
              <w:t>”</w:t>
            </w:r>
            <w:r>
              <w:t>或</w:t>
            </w:r>
            <w:r>
              <w:t>“</w:t>
            </w:r>
            <w:r>
              <w:t>事实句</w:t>
            </w:r>
            <w:r>
              <w:t xml:space="preserve">” </w:t>
            </w:r>
          </w:p>
        </w:tc>
      </w:tr>
      <w:tr w:rsidR="00130E2F">
        <w:trPr>
          <w:trHeight w:val="3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4" w:firstLine="0"/>
              <w:jc w:val="center"/>
            </w:pPr>
            <w:r>
              <w:t>《劝学》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4" w:firstLine="0"/>
              <w:jc w:val="center"/>
            </w:pPr>
            <w:r>
              <w:t>《师说》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21" w:firstLine="0"/>
            </w:pPr>
            <w:r>
              <w:t>《反对党八股》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《拿来主义》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ind w:left="417" w:right="104"/>
      </w:pPr>
      <w:r>
        <w:t>【分组学习活动</w:t>
      </w:r>
      <w:r>
        <w:t>1</w:t>
      </w:r>
      <w:r>
        <w:t>】</w:t>
      </w:r>
      <w:r>
        <w:t xml:space="preserve"> </w:t>
      </w:r>
    </w:p>
    <w:p w:rsidR="00130E2F" w:rsidRDefault="00280009">
      <w:pPr>
        <w:ind w:left="0" w:right="104" w:firstLine="420"/>
      </w:pPr>
      <w:r>
        <w:t>本单元的几篇课文均是说理文，但文句有各自的特点，请找出以下课文的典型句子，分析探究句子的特点。</w:t>
      </w:r>
      <w:r>
        <w:t xml:space="preserve"> </w:t>
      </w:r>
    </w:p>
    <w:p w:rsidR="00130E2F" w:rsidRDefault="00280009">
      <w:pPr>
        <w:spacing w:after="0" w:line="259" w:lineRule="auto"/>
        <w:ind w:left="420" w:firstLine="0"/>
      </w:pPr>
      <w:r>
        <w:t xml:space="preserve"> </w:t>
      </w:r>
    </w:p>
    <w:tbl>
      <w:tblPr>
        <w:tblStyle w:val="TableGrid"/>
        <w:tblW w:w="8231" w:type="dxa"/>
        <w:tblInd w:w="38" w:type="dxa"/>
        <w:tblCellMar>
          <w:top w:w="80" w:type="dxa"/>
          <w:left w:w="115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704"/>
        <w:gridCol w:w="2293"/>
        <w:gridCol w:w="4234"/>
      </w:tblGrid>
      <w:tr w:rsidR="00130E2F">
        <w:trPr>
          <w:trHeight w:val="3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3" w:firstLine="0"/>
              <w:jc w:val="center"/>
            </w:pPr>
            <w:r>
              <w:t>课文</w:t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3" w:firstLine="0"/>
              <w:jc w:val="center"/>
            </w:pPr>
            <w:r>
              <w:t>典型句子</w:t>
            </w:r>
            <w: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3" w:firstLine="0"/>
              <w:jc w:val="center"/>
            </w:pPr>
            <w:r>
              <w:t>分析句子特点</w:t>
            </w: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1" w:firstLine="0"/>
              <w:jc w:val="center"/>
            </w:pPr>
            <w:r>
              <w:t>《劝学》</w:t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1" w:firstLine="0"/>
              <w:jc w:val="center"/>
            </w:pPr>
            <w:r>
              <w:t>《师说》</w:t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3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both"/>
            </w:pPr>
            <w:r>
              <w:t>《反对党八股》</w:t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6" w:firstLine="0"/>
            </w:pPr>
            <w:r>
              <w:t>《拿来主义》</w:t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</w:tr>
    </w:tbl>
    <w:p w:rsidR="00130E2F" w:rsidRDefault="00280009">
      <w:pPr>
        <w:spacing w:after="63" w:line="259" w:lineRule="auto"/>
        <w:ind w:left="0" w:right="428" w:firstLine="0"/>
        <w:jc w:val="center"/>
      </w:pPr>
      <w:r>
        <w:t xml:space="preserve"> </w:t>
      </w:r>
    </w:p>
    <w:p w:rsidR="00130E2F" w:rsidRDefault="00280009">
      <w:pPr>
        <w:ind w:left="10" w:right="104"/>
      </w:pPr>
      <w:r>
        <w:t>【设计意图】</w:t>
      </w:r>
      <w:r>
        <w:t xml:space="preserve"> </w:t>
      </w:r>
    </w:p>
    <w:p w:rsidR="00130E2F" w:rsidRDefault="00280009">
      <w:pPr>
        <w:ind w:left="0" w:right="104" w:firstLine="420"/>
      </w:pPr>
      <w:r>
        <w:t>此两项活动是围绕说理课文的句子特点展开的，学生可以先自主完成句子分类积累，然后再分组完成表格的梳理，或以课文分组，或以句子类型分组，找出每篇课文中观点句或事实句是基础，再根据不同类型的句子对其进行特点分析（培养学生独立学习及合作精神）。《劝学》与《师说》作为文言文，有特殊的文言现象。《反对党八股》是政论文，以演讲的形式呈现，用比喻、排比、对偶、对比、设问多种修辞，语句具有生动活泼的特点，《拿来主义》是杂文，由于善用比喻，语句具形象的特点，巧用反语、仿词，所以也很犀利、生动。</w:t>
      </w:r>
      <w:r>
        <w:t xml:space="preserve"> </w:t>
      </w:r>
    </w:p>
    <w:p w:rsidR="00130E2F" w:rsidRDefault="00280009">
      <w:pPr>
        <w:spacing w:after="73" w:line="259" w:lineRule="auto"/>
        <w:ind w:left="0" w:firstLine="0"/>
      </w:pPr>
      <w:r>
        <w:t xml:space="preserve"> </w:t>
      </w:r>
    </w:p>
    <w:p w:rsidR="00130E2F" w:rsidRDefault="00280009">
      <w:pPr>
        <w:spacing w:after="12" w:line="259" w:lineRule="auto"/>
        <w:ind w:left="492"/>
      </w:pPr>
      <w:r>
        <w:rPr>
          <w:rFonts w:ascii="黑体" w:eastAsia="黑体" w:hAnsi="黑体" w:cs="黑体"/>
          <w:color w:val="0000CC"/>
          <w:sz w:val="24"/>
        </w:rPr>
        <w:t>【自主学习活动</w:t>
      </w:r>
      <w:r>
        <w:rPr>
          <w:rFonts w:ascii="黑体" w:eastAsia="黑体" w:hAnsi="黑体" w:cs="黑体"/>
          <w:color w:val="0000CC"/>
          <w:sz w:val="24"/>
        </w:rPr>
        <w:t>2</w:t>
      </w:r>
      <w:r>
        <w:rPr>
          <w:rFonts w:ascii="黑体" w:eastAsia="黑体" w:hAnsi="黑体" w:cs="黑体"/>
          <w:color w:val="0000CC"/>
          <w:sz w:val="24"/>
        </w:rPr>
        <w:t>】</w:t>
      </w:r>
      <w:r>
        <w:rPr>
          <w:rFonts w:ascii="黑体" w:eastAsia="黑体" w:hAnsi="黑体" w:cs="黑体"/>
          <w:color w:val="0000CC"/>
          <w:sz w:val="24"/>
        </w:rPr>
        <w:t xml:space="preserve"> </w:t>
      </w:r>
    </w:p>
    <w:p w:rsidR="00130E2F" w:rsidRDefault="00280009">
      <w:pPr>
        <w:ind w:left="417" w:right="104"/>
      </w:pPr>
      <w:r>
        <w:t>制作</w:t>
      </w:r>
      <w:r>
        <w:t>学习卡片。请找出自己精选的句子，进行分类梳理。</w:t>
      </w:r>
      <w:r>
        <w:t xml:space="preserve"> </w:t>
      </w:r>
    </w:p>
    <w:p w:rsidR="00130E2F" w:rsidRDefault="00280009">
      <w:pPr>
        <w:spacing w:after="0" w:line="259" w:lineRule="auto"/>
        <w:ind w:left="420" w:firstLine="0"/>
      </w:pPr>
      <w:r>
        <w:lastRenderedPageBreak/>
        <w:t xml:space="preserve"> </w:t>
      </w:r>
    </w:p>
    <w:tbl>
      <w:tblPr>
        <w:tblStyle w:val="TableGrid"/>
        <w:tblW w:w="8253" w:type="dxa"/>
        <w:tblInd w:w="26" w:type="dxa"/>
        <w:tblCellMar>
          <w:top w:w="8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2129"/>
        <w:gridCol w:w="3992"/>
      </w:tblGrid>
      <w:tr w:rsidR="00130E2F">
        <w:trPr>
          <w:trHeight w:val="3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课文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精选的文句</w:t>
            </w: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精选理由</w:t>
            </w:r>
            <w:r>
              <w:t xml:space="preserve"> </w:t>
            </w:r>
          </w:p>
        </w:tc>
      </w:tr>
      <w:tr w:rsidR="00130E2F">
        <w:trPr>
          <w:trHeight w:val="3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4" w:firstLine="0"/>
              <w:jc w:val="center"/>
            </w:pPr>
            <w:r>
              <w:t>《劝学》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4" w:firstLine="0"/>
              <w:jc w:val="center"/>
            </w:pPr>
            <w:r>
              <w:t>《师说》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21" w:firstLine="0"/>
            </w:pPr>
            <w:r>
              <w:t>《反对党八股》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《拿来主义》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ind w:left="0" w:right="104" w:firstLine="420"/>
      </w:pPr>
      <w:r>
        <w:t>【分组学习活动</w:t>
      </w:r>
      <w:r>
        <w:t>2</w:t>
      </w:r>
      <w:r>
        <w:t>】请以小组为单位，找出课文里喜欢的句子，完成以下表格中的语言风格的总结归纳，完成后与其</w:t>
      </w:r>
      <w:proofErr w:type="gramStart"/>
      <w:r>
        <w:t>他小组</w:t>
      </w:r>
      <w:proofErr w:type="gramEnd"/>
      <w:r>
        <w:t>共享交流。</w:t>
      </w:r>
      <w:r>
        <w:t xml:space="preserve"> </w:t>
      </w:r>
    </w:p>
    <w:p w:rsidR="00130E2F" w:rsidRDefault="00280009">
      <w:pPr>
        <w:spacing w:after="0" w:line="259" w:lineRule="auto"/>
        <w:ind w:left="420" w:firstLine="0"/>
      </w:pPr>
      <w:r>
        <w:t xml:space="preserve"> </w:t>
      </w:r>
    </w:p>
    <w:tbl>
      <w:tblPr>
        <w:tblStyle w:val="TableGrid"/>
        <w:tblW w:w="8853" w:type="dxa"/>
        <w:tblInd w:w="-108" w:type="dxa"/>
        <w:tblCellMar>
          <w:top w:w="80" w:type="dxa"/>
          <w:left w:w="115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704"/>
        <w:gridCol w:w="3594"/>
        <w:gridCol w:w="3555"/>
      </w:tblGrid>
      <w:tr w:rsidR="00130E2F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3" w:firstLine="0"/>
              <w:jc w:val="center"/>
            </w:pPr>
            <w:r>
              <w:t>课文</w:t>
            </w:r>
            <w: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3" w:firstLine="0"/>
              <w:jc w:val="center"/>
            </w:pPr>
            <w:r>
              <w:t>精选句子</w:t>
            </w:r>
            <w: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4" w:firstLine="0"/>
              <w:jc w:val="center"/>
            </w:pPr>
            <w:r>
              <w:t>语言风格</w:t>
            </w: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1" w:firstLine="0"/>
              <w:jc w:val="center"/>
            </w:pPr>
            <w:r>
              <w:t>《劝学》</w:t>
            </w:r>
            <w: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3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1" w:firstLine="0"/>
              <w:jc w:val="center"/>
            </w:pPr>
            <w:r>
              <w:t>《师说》</w:t>
            </w:r>
            <w: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both"/>
            </w:pPr>
            <w:r>
              <w:t>《反对党八股》</w:t>
            </w:r>
            <w: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6" w:firstLine="0"/>
            </w:pPr>
            <w:r>
              <w:t>《拿来主义》</w:t>
            </w:r>
            <w: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</w:tbl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ind w:left="10" w:right="104"/>
      </w:pPr>
      <w:r>
        <w:t>【设计意图】</w:t>
      </w:r>
      <w:r>
        <w:t xml:space="preserve"> </w:t>
      </w:r>
    </w:p>
    <w:p w:rsidR="00130E2F" w:rsidRDefault="00280009">
      <w:pPr>
        <w:ind w:left="0" w:right="104" w:firstLine="420"/>
      </w:pPr>
      <w:r>
        <w:t>此活动是围绕课文的语言风格展开的。学生先独立完成积累、梳理，再分组完成表格的梳理并与其</w:t>
      </w:r>
      <w:proofErr w:type="gramStart"/>
      <w:r>
        <w:t>他小组</w:t>
      </w:r>
      <w:proofErr w:type="gramEnd"/>
      <w:r>
        <w:t>共享交流（培养学生自主学习及合作探究的精神）。《劝学》善用对比、比喻论证、举例论证，所以语言形象生动，富有说服力；《师说》整句散句结合，兼以多种不同句式，语言错落有致，语言严谨而富有逻辑性；《反对党八股》活用成语又兼以多种修辞，语言轻松活泼，既有政论的格局又有演讲的铿锵的语体风格；《拿来主义》善用比喻论证，语言风格犀利幽默、妙趣横生。</w:t>
      </w:r>
      <w:r>
        <w:t xml:space="preserve"> </w:t>
      </w:r>
    </w:p>
    <w:p w:rsidR="00130E2F" w:rsidRDefault="00280009">
      <w:pPr>
        <w:pStyle w:val="2"/>
        <w:ind w:left="10" w:right="111"/>
      </w:pPr>
      <w:r>
        <w:t>第</w:t>
      </w:r>
      <w:r>
        <w:t>3</w:t>
      </w:r>
      <w:r>
        <w:t>、</w:t>
      </w:r>
      <w:r>
        <w:t>4</w:t>
      </w:r>
      <w:r>
        <w:t>课时</w:t>
      </w:r>
      <w:r>
        <w:t xml:space="preserve"> </w:t>
      </w:r>
    </w:p>
    <w:p w:rsidR="00130E2F" w:rsidRDefault="00280009">
      <w:pPr>
        <w:spacing w:after="73" w:line="259" w:lineRule="auto"/>
        <w:ind w:left="0" w:firstLine="0"/>
      </w:pPr>
      <w:r>
        <w:t xml:space="preserve"> </w:t>
      </w:r>
    </w:p>
    <w:p w:rsidR="00130E2F" w:rsidRDefault="00280009">
      <w:pPr>
        <w:spacing w:after="12" w:line="259" w:lineRule="auto"/>
        <w:ind w:left="-5"/>
      </w:pPr>
      <w:r>
        <w:rPr>
          <w:rFonts w:ascii="黑体" w:eastAsia="黑体" w:hAnsi="黑体" w:cs="黑体"/>
          <w:color w:val="0000CC"/>
          <w:sz w:val="24"/>
        </w:rPr>
        <w:t>【自主学习活动</w:t>
      </w:r>
      <w:r>
        <w:rPr>
          <w:rFonts w:ascii="黑体" w:eastAsia="黑体" w:hAnsi="黑体" w:cs="黑体"/>
          <w:color w:val="0000CC"/>
          <w:sz w:val="24"/>
        </w:rPr>
        <w:t>1</w:t>
      </w:r>
      <w:r>
        <w:rPr>
          <w:rFonts w:ascii="黑体" w:eastAsia="黑体" w:hAnsi="黑体" w:cs="黑体"/>
          <w:color w:val="0000CC"/>
          <w:sz w:val="24"/>
        </w:rPr>
        <w:t>】</w:t>
      </w:r>
      <w:r>
        <w:rPr>
          <w:rFonts w:ascii="黑体" w:eastAsia="黑体" w:hAnsi="黑体" w:cs="黑体"/>
          <w:color w:val="0000CC"/>
          <w:sz w:val="24"/>
        </w:rPr>
        <w:t xml:space="preserve"> </w:t>
      </w:r>
    </w:p>
    <w:p w:rsidR="00130E2F" w:rsidRDefault="00280009">
      <w:pPr>
        <w:spacing w:after="0"/>
        <w:ind w:left="10" w:right="104"/>
      </w:pPr>
      <w:r>
        <w:t>制作学习卡片。请找出自己喜欢的句子，进</w:t>
      </w:r>
      <w:r>
        <w:t>行分类梳理。</w:t>
      </w:r>
      <w:r>
        <w:t xml:space="preserve"> </w:t>
      </w:r>
    </w:p>
    <w:tbl>
      <w:tblPr>
        <w:tblStyle w:val="TableGrid"/>
        <w:tblW w:w="8253" w:type="dxa"/>
        <w:tblInd w:w="-108" w:type="dxa"/>
        <w:tblCellMar>
          <w:top w:w="8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2129"/>
        <w:gridCol w:w="3992"/>
      </w:tblGrid>
      <w:tr w:rsidR="00130E2F">
        <w:trPr>
          <w:trHeight w:val="37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课文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8" w:firstLine="0"/>
              <w:jc w:val="center"/>
            </w:pPr>
            <w:r>
              <w:t>喜欢的文句</w:t>
            </w: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从属</w:t>
            </w:r>
            <w:r>
              <w:t>“</w:t>
            </w:r>
            <w:r>
              <w:t>观点句</w:t>
            </w:r>
            <w:r>
              <w:t>”</w:t>
            </w:r>
            <w:r>
              <w:t>或</w:t>
            </w:r>
            <w:r>
              <w:t>“</w:t>
            </w:r>
            <w:r>
              <w:t>事实句</w:t>
            </w:r>
            <w:r>
              <w:t xml:space="preserve">” </w:t>
            </w:r>
          </w:p>
        </w:tc>
      </w:tr>
      <w:tr w:rsidR="00130E2F">
        <w:trPr>
          <w:trHeight w:val="36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5" w:firstLine="0"/>
              <w:jc w:val="center"/>
            </w:pPr>
            <w:r>
              <w:t>《劝学》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5" w:firstLine="0"/>
              <w:jc w:val="center"/>
            </w:pPr>
            <w:r>
              <w:t>《师说》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21" w:firstLine="0"/>
            </w:pPr>
            <w:r>
              <w:t>《反对党八股》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6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《拿来主义》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spacing w:after="0"/>
        <w:ind w:left="10" w:right="104"/>
      </w:pPr>
      <w:r>
        <w:t>【分组学习活动</w:t>
      </w:r>
      <w:r>
        <w:t>1</w:t>
      </w:r>
      <w:r>
        <w:t>】本单元的几篇课文均是说理文，但文句有各自的特点，请找出以下课文的典型句子，分析探究句子的特点。</w:t>
      </w:r>
      <w:r>
        <w:t xml:space="preserve"> </w:t>
      </w:r>
    </w:p>
    <w:tbl>
      <w:tblPr>
        <w:tblStyle w:val="TableGrid"/>
        <w:tblW w:w="8229" w:type="dxa"/>
        <w:tblInd w:w="-108" w:type="dxa"/>
        <w:tblCellMar>
          <w:top w:w="80" w:type="dxa"/>
          <w:left w:w="115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704"/>
        <w:gridCol w:w="2293"/>
        <w:gridCol w:w="4232"/>
      </w:tblGrid>
      <w:tr w:rsidR="00130E2F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>课文</w:t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  <w:jc w:val="center"/>
            </w:pPr>
            <w:r>
              <w:t>典型句子</w:t>
            </w:r>
            <w: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  <w:jc w:val="center"/>
            </w:pPr>
            <w:r>
              <w:t>分析句子特点</w:t>
            </w:r>
            <w:r>
              <w:t xml:space="preserve"> </w:t>
            </w:r>
          </w:p>
        </w:tc>
      </w:tr>
      <w:tr w:rsidR="00130E2F">
        <w:trPr>
          <w:trHeight w:val="3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  <w:jc w:val="center"/>
            </w:pPr>
            <w:r>
              <w:lastRenderedPageBreak/>
              <w:t>《劝学》</w:t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8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1" w:firstLine="0"/>
              <w:jc w:val="center"/>
            </w:pPr>
            <w:r>
              <w:t>《师说》</w:t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3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both"/>
            </w:pPr>
            <w:r>
              <w:t>《反对党八股》</w:t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6" w:firstLine="0"/>
            </w:pPr>
            <w:r>
              <w:t>《拿来主义》</w:t>
            </w:r>
            <w: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:rsidR="00130E2F" w:rsidRDefault="00280009">
      <w:pPr>
        <w:spacing w:after="63" w:line="259" w:lineRule="auto"/>
        <w:ind w:left="0" w:right="428" w:firstLine="0"/>
        <w:jc w:val="center"/>
      </w:pPr>
      <w:r>
        <w:t xml:space="preserve"> </w:t>
      </w:r>
    </w:p>
    <w:p w:rsidR="00130E2F" w:rsidRDefault="00280009">
      <w:pPr>
        <w:ind w:left="10" w:right="104"/>
      </w:pPr>
      <w:r>
        <w:t>【设计意图】</w:t>
      </w:r>
      <w:r>
        <w:t xml:space="preserve"> </w:t>
      </w:r>
    </w:p>
    <w:p w:rsidR="00130E2F" w:rsidRDefault="00280009">
      <w:pPr>
        <w:ind w:left="0" w:right="104" w:firstLine="420"/>
      </w:pPr>
      <w:r>
        <w:t>此两项活动是围绕说理课文的句子特点展开的，学生可以先自主完成句子分类积累，然后再分组完成表格的梳理，或以课文分组，或以句子类型分组，找出每篇课文中观点句或事实句是基础，再根据不同类型的句子对其进行特点分析（培养学生独立学习及合作精神）。《劝学》与《师说》作为文言文，有特殊的文言现象。《反对党八股》是政论文，以演讲的形式呈现，用比喻、排比、对偶、对比、设问多种修辞，语句具有生动活泼的特点，《拿来主义》是杂文，由于善用比喻，语句具形象的特点，巧用反语、仿词，所以也很犀利、生动。</w:t>
      </w:r>
      <w:r>
        <w:t xml:space="preserve"> </w:t>
      </w:r>
    </w:p>
    <w:p w:rsidR="00130E2F" w:rsidRDefault="00280009">
      <w:pPr>
        <w:spacing w:after="73" w:line="259" w:lineRule="auto"/>
        <w:ind w:left="0" w:firstLine="0"/>
      </w:pPr>
      <w:r>
        <w:t xml:space="preserve"> </w:t>
      </w:r>
    </w:p>
    <w:p w:rsidR="00130E2F" w:rsidRDefault="00280009">
      <w:pPr>
        <w:spacing w:after="12" w:line="259" w:lineRule="auto"/>
        <w:ind w:left="-5"/>
      </w:pPr>
      <w:r>
        <w:rPr>
          <w:rFonts w:ascii="黑体" w:eastAsia="黑体" w:hAnsi="黑体" w:cs="黑体"/>
          <w:color w:val="0000CC"/>
          <w:sz w:val="24"/>
        </w:rPr>
        <w:t>【自主学习活动</w:t>
      </w:r>
      <w:r>
        <w:rPr>
          <w:rFonts w:ascii="黑体" w:eastAsia="黑体" w:hAnsi="黑体" w:cs="黑体"/>
          <w:color w:val="0000CC"/>
          <w:sz w:val="24"/>
        </w:rPr>
        <w:t>2</w:t>
      </w:r>
      <w:r>
        <w:rPr>
          <w:rFonts w:ascii="黑体" w:eastAsia="黑体" w:hAnsi="黑体" w:cs="黑体"/>
          <w:color w:val="0000CC"/>
          <w:sz w:val="24"/>
        </w:rPr>
        <w:t>】</w:t>
      </w:r>
      <w:r>
        <w:rPr>
          <w:rFonts w:ascii="黑体" w:eastAsia="黑体" w:hAnsi="黑体" w:cs="黑体"/>
          <w:color w:val="0000CC"/>
          <w:sz w:val="24"/>
        </w:rPr>
        <w:t xml:space="preserve"> </w:t>
      </w:r>
    </w:p>
    <w:p w:rsidR="00130E2F" w:rsidRDefault="00280009">
      <w:pPr>
        <w:spacing w:after="0"/>
        <w:ind w:left="10" w:right="104"/>
      </w:pPr>
      <w:r>
        <w:t>制作</w:t>
      </w:r>
      <w:r>
        <w:t>学习卡片。请找出自己精选的句子，进行分类梳理。</w:t>
      </w:r>
      <w:r>
        <w:t xml:space="preserve"> </w:t>
      </w:r>
    </w:p>
    <w:tbl>
      <w:tblPr>
        <w:tblStyle w:val="TableGrid"/>
        <w:tblW w:w="8253" w:type="dxa"/>
        <w:tblInd w:w="-108" w:type="dxa"/>
        <w:tblCellMar>
          <w:top w:w="8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2129"/>
        <w:gridCol w:w="3992"/>
      </w:tblGrid>
      <w:tr w:rsidR="00130E2F">
        <w:trPr>
          <w:trHeight w:val="36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课文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8" w:firstLine="0"/>
              <w:jc w:val="center"/>
            </w:pPr>
            <w:r>
              <w:t>精选的文句</w:t>
            </w: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精选理由</w:t>
            </w: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5" w:firstLine="0"/>
              <w:jc w:val="center"/>
            </w:pPr>
            <w:r>
              <w:t>《劝学》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5" w:firstLine="0"/>
              <w:jc w:val="center"/>
            </w:pPr>
            <w:r>
              <w:t>《师说》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6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21" w:firstLine="0"/>
            </w:pPr>
            <w:r>
              <w:t>《反对党八股》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《拿来主义》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spacing w:after="0"/>
        <w:ind w:left="10" w:right="104"/>
      </w:pPr>
      <w:r>
        <w:t>【分组学习活动</w:t>
      </w:r>
      <w:r>
        <w:t>2</w:t>
      </w:r>
      <w:r>
        <w:t>】请以小组为单位，找出课文里喜欢的句子，完成以下表格中的语言风格的总结归纳，完成后与其</w:t>
      </w:r>
      <w:proofErr w:type="gramStart"/>
      <w:r>
        <w:t>他小组</w:t>
      </w:r>
      <w:proofErr w:type="gramEnd"/>
      <w:r>
        <w:t>共享交流。</w:t>
      </w:r>
      <w:r>
        <w:t xml:space="preserve"> </w:t>
      </w:r>
    </w:p>
    <w:tbl>
      <w:tblPr>
        <w:tblStyle w:val="TableGrid"/>
        <w:tblW w:w="8853" w:type="dxa"/>
        <w:tblInd w:w="-108" w:type="dxa"/>
        <w:tblCellMar>
          <w:top w:w="80" w:type="dxa"/>
          <w:left w:w="115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704"/>
        <w:gridCol w:w="3594"/>
        <w:gridCol w:w="3555"/>
      </w:tblGrid>
      <w:tr w:rsidR="00130E2F">
        <w:trPr>
          <w:trHeight w:val="3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3" w:firstLine="0"/>
              <w:jc w:val="center"/>
            </w:pPr>
            <w:r>
              <w:t>课文</w:t>
            </w:r>
            <w: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3" w:firstLine="0"/>
              <w:jc w:val="center"/>
            </w:pPr>
            <w:r>
              <w:t>精选句子</w:t>
            </w:r>
            <w: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4" w:firstLine="0"/>
              <w:jc w:val="center"/>
            </w:pPr>
            <w:r>
              <w:t>语言风格</w:t>
            </w: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1" w:firstLine="0"/>
              <w:jc w:val="center"/>
            </w:pPr>
            <w:r>
              <w:t>《劝学》</w:t>
            </w:r>
            <w: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1" w:firstLine="0"/>
              <w:jc w:val="center"/>
            </w:pPr>
            <w:r>
              <w:t>《师说》</w:t>
            </w:r>
            <w: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3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both"/>
            </w:pPr>
            <w:r>
              <w:t>《反对党八股》</w:t>
            </w:r>
            <w: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6" w:firstLine="0"/>
            </w:pPr>
            <w:r>
              <w:t>《拿来主义》</w:t>
            </w:r>
            <w:r>
              <w:t xml:space="preserve">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</w:tbl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ind w:left="10" w:right="104"/>
      </w:pPr>
      <w:r>
        <w:t>【设计意图】</w:t>
      </w:r>
      <w:r>
        <w:t xml:space="preserve"> </w:t>
      </w:r>
    </w:p>
    <w:p w:rsidR="00130E2F" w:rsidRDefault="00280009">
      <w:pPr>
        <w:ind w:left="0" w:right="104" w:firstLine="420"/>
      </w:pPr>
      <w:r>
        <w:t>此活动是围绕课文的语言风格展开的。学生先独立完成积累、梳理，再分组完成表格的梳理并与其</w:t>
      </w:r>
      <w:proofErr w:type="gramStart"/>
      <w:r>
        <w:t>他小组</w:t>
      </w:r>
      <w:proofErr w:type="gramEnd"/>
      <w:r>
        <w:t>共享交流（培养学生自主学习及合作探究的精神）。《劝学》善用对比、比喻论证、举例论证，所以语言形象生动，富有说服力；《师说》整句散句结合，兼以多种不同句式，语言错落有致，语言严谨而富有逻辑性；《反对党八股》活用成语又兼以多种修辞，语言轻松活泼，既有政论的格局又有演讲的铿锵的语体风格；《拿来主义》善用比喻论证，语言风格犀利幽默、妙趣横生。</w:t>
      </w:r>
      <w:r>
        <w:t xml:space="preserve"> </w:t>
      </w:r>
    </w:p>
    <w:p w:rsidR="00130E2F" w:rsidRDefault="00280009">
      <w:pPr>
        <w:spacing w:after="63" w:line="259" w:lineRule="auto"/>
        <w:ind w:left="420" w:firstLine="0"/>
      </w:pPr>
      <w:r>
        <w:t xml:space="preserve"> </w:t>
      </w:r>
    </w:p>
    <w:p w:rsidR="00130E2F" w:rsidRDefault="00280009">
      <w:pPr>
        <w:spacing w:after="61" w:line="259" w:lineRule="auto"/>
        <w:ind w:left="0" w:firstLine="0"/>
      </w:pPr>
      <w:r>
        <w:lastRenderedPageBreak/>
        <w:t xml:space="preserve"> </w:t>
      </w:r>
    </w:p>
    <w:p w:rsidR="00130E2F" w:rsidRDefault="00280009">
      <w:pPr>
        <w:ind w:left="417" w:right="104"/>
      </w:pPr>
      <w:r>
        <w:t>四、课堂评价设计</w:t>
      </w:r>
      <w:r>
        <w:t xml:space="preserve"> </w:t>
      </w:r>
    </w:p>
    <w:p w:rsidR="00130E2F" w:rsidRDefault="00280009">
      <w:pPr>
        <w:pStyle w:val="2"/>
        <w:ind w:left="10" w:right="533"/>
      </w:pPr>
      <w:r>
        <w:t>第</w:t>
      </w:r>
      <w:r>
        <w:t>1</w:t>
      </w:r>
      <w:r>
        <w:t>、</w:t>
      </w:r>
      <w:r>
        <w:t>2</w:t>
      </w:r>
      <w:r>
        <w:t>课时</w:t>
      </w:r>
      <w:r>
        <w:t xml:space="preserve"> </w:t>
      </w:r>
    </w:p>
    <w:p w:rsidR="00130E2F" w:rsidRDefault="00280009">
      <w:pPr>
        <w:ind w:left="417" w:right="104"/>
      </w:pPr>
      <w:r>
        <w:t>1.</w:t>
      </w:r>
      <w:r>
        <w:t>请从几篇课文中摘录一些名言警句，</w:t>
      </w:r>
      <w:r>
        <w:t>谈谈自己的心得体会，不少于</w:t>
      </w:r>
      <w:r>
        <w:t>600</w:t>
      </w:r>
      <w:r>
        <w:t>字。</w:t>
      </w:r>
      <w:r>
        <w:t xml:space="preserve"> </w:t>
      </w:r>
    </w:p>
    <w:p w:rsidR="00130E2F" w:rsidRDefault="00280009">
      <w:pPr>
        <w:ind w:left="0" w:right="104" w:firstLine="420"/>
      </w:pPr>
      <w:r>
        <w:t>2.</w:t>
      </w:r>
      <w:r>
        <w:t>《劝学》是两千多年前荀子对学习问题的朴素认识，《师说》是一千多年前韩愈对</w:t>
      </w:r>
      <w:r>
        <w:t>“</w:t>
      </w:r>
      <w:r>
        <w:t>耻学于师</w:t>
      </w:r>
      <w:r>
        <w:t>”</w:t>
      </w:r>
      <w:r>
        <w:t>的批评。随着社会的发展变化，我们今天在学习中又遇到了新的难题。针对当下学习中的某些问题，以《</w:t>
      </w:r>
      <w:r>
        <w:t>“</w:t>
      </w:r>
      <w:r>
        <w:t>劝学</w:t>
      </w:r>
      <w:r>
        <w:t>”</w:t>
      </w:r>
      <w:r>
        <w:t>新说》为题，写一篇不少于</w:t>
      </w:r>
      <w:r>
        <w:t>800</w:t>
      </w:r>
      <w:r>
        <w:t>字的文章。</w:t>
      </w:r>
      <w:r>
        <w:t xml:space="preserve">  </w:t>
      </w:r>
    </w:p>
    <w:p w:rsidR="00130E2F" w:rsidRDefault="00280009">
      <w:pPr>
        <w:pStyle w:val="2"/>
        <w:ind w:left="10" w:right="111"/>
      </w:pPr>
      <w:r>
        <w:t>第</w:t>
      </w:r>
      <w:r>
        <w:t>3</w:t>
      </w:r>
      <w:r>
        <w:t>、</w:t>
      </w:r>
      <w:r>
        <w:t>4</w:t>
      </w:r>
      <w:r>
        <w:t>课时</w:t>
      </w:r>
      <w:r>
        <w:t xml:space="preserve"> </w:t>
      </w:r>
    </w:p>
    <w:p w:rsidR="00130E2F" w:rsidRDefault="00280009">
      <w:pPr>
        <w:ind w:left="417" w:right="104"/>
      </w:pPr>
      <w:r>
        <w:t>1.</w:t>
      </w:r>
      <w:r>
        <w:t>请从几篇课文中摘录一些名言警句，谈谈自己的心得体会，不少于</w:t>
      </w:r>
      <w:r>
        <w:t>600</w:t>
      </w:r>
      <w:r>
        <w:t>字。</w:t>
      </w:r>
      <w:r>
        <w:t xml:space="preserve"> </w:t>
      </w:r>
    </w:p>
    <w:p w:rsidR="00130E2F" w:rsidRDefault="00280009">
      <w:pPr>
        <w:ind w:left="0" w:right="104" w:firstLine="420"/>
      </w:pPr>
      <w:r>
        <w:t>2.</w:t>
      </w:r>
      <w:r>
        <w:t>《劝学》是两千多年前荀子对学习问题的朴素认识，《师说》是一千多年前韩愈对</w:t>
      </w:r>
      <w:r>
        <w:t>“</w:t>
      </w:r>
      <w:r>
        <w:t>耻学于师</w:t>
      </w:r>
      <w:r>
        <w:t>”</w:t>
      </w:r>
      <w:r>
        <w:t>的批评。随着社会的发展变化，我们今天在学习中又遇到了新的难题。针对当下学</w:t>
      </w:r>
    </w:p>
    <w:p w:rsidR="00130E2F" w:rsidRDefault="00280009">
      <w:pPr>
        <w:ind w:left="10" w:right="104"/>
      </w:pPr>
      <w:r>
        <w:t>习中的某些问题，以《</w:t>
      </w:r>
      <w:r>
        <w:t>“</w:t>
      </w:r>
      <w:r>
        <w:t>劝学</w:t>
      </w:r>
      <w:r>
        <w:t>”</w:t>
      </w:r>
      <w:r>
        <w:t>新说》为题，写一篇不少于</w:t>
      </w:r>
      <w:r>
        <w:t>800</w:t>
      </w:r>
      <w:r>
        <w:t>字的文章。</w:t>
      </w:r>
      <w:r>
        <w:t xml:space="preserve">  </w:t>
      </w:r>
    </w:p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numPr>
          <w:ilvl w:val="0"/>
          <w:numId w:val="3"/>
        </w:numPr>
        <w:ind w:left="829" w:right="104" w:hanging="422"/>
      </w:pPr>
      <w:r>
        <w:t>课后反思</w:t>
      </w:r>
      <w:r>
        <w:t xml:space="preserve">  </w:t>
      </w:r>
    </w:p>
    <w:p w:rsidR="00130E2F" w:rsidRDefault="00280009">
      <w:pPr>
        <w:ind w:left="0" w:right="104" w:firstLine="420"/>
      </w:pPr>
      <w:r>
        <w:t>1.</w:t>
      </w:r>
      <w:r>
        <w:t>议论文要具有鲜活的生命，就需要做好</w:t>
      </w:r>
      <w:r>
        <w:t>“</w:t>
      </w:r>
      <w:r>
        <w:t>怎样论证</w:t>
      </w:r>
      <w:r>
        <w:t>”</w:t>
      </w:r>
      <w:r>
        <w:t>。比喻论证、举例论证、引用论证、对比论证是最常见的四种论证方法。本单元我们的课文都是议论文中的经典之作，其论述方法也精彩绝伦。请同学们以比喻论证为例，把课文中出现的例子摘录下来，进行比较，理解其相同和不同之处，并</w:t>
      </w:r>
      <w:r>
        <w:t>总结出来。</w:t>
      </w:r>
      <w:r>
        <w:t xml:space="preserve"> </w:t>
      </w:r>
    </w:p>
    <w:p w:rsidR="00130E2F" w:rsidRDefault="00280009">
      <w:pPr>
        <w:ind w:left="0" w:right="104" w:firstLine="420"/>
      </w:pPr>
      <w:r>
        <w:t>2.</w:t>
      </w:r>
      <w:r>
        <w:t>同学们，在学习过程中，大家很容易把比喻修辞与比喻论证混淆。请认真比对并梳理出本单元中的课文的比喻修辞与比喻论证的区别，进一步体会文句特色。</w:t>
      </w:r>
      <w:r>
        <w:t xml:space="preserve"> </w:t>
      </w:r>
    </w:p>
    <w:p w:rsidR="00130E2F" w:rsidRDefault="00280009">
      <w:pPr>
        <w:spacing w:after="61" w:line="259" w:lineRule="auto"/>
        <w:ind w:left="420" w:firstLine="0"/>
      </w:pPr>
      <w:r>
        <w:t xml:space="preserve"> </w:t>
      </w:r>
    </w:p>
    <w:p w:rsidR="00130E2F" w:rsidRDefault="00280009">
      <w:pPr>
        <w:numPr>
          <w:ilvl w:val="0"/>
          <w:numId w:val="3"/>
        </w:numPr>
        <w:ind w:left="829" w:right="104" w:hanging="422"/>
      </w:pPr>
      <w:r>
        <w:t>拓展学习资源</w:t>
      </w:r>
      <w:r>
        <w:t xml:space="preserve">  </w:t>
      </w:r>
    </w:p>
    <w:p w:rsidR="00130E2F" w:rsidRDefault="00280009">
      <w:pPr>
        <w:ind w:left="417" w:right="104"/>
      </w:pPr>
      <w:r>
        <w:t>岳海翔：纵横捭阖，妙笔生辉</w:t>
      </w:r>
      <w:r>
        <w:t>——</w:t>
      </w:r>
      <w:r>
        <w:t>毛泽东《反对党八股》赏析［</w:t>
      </w:r>
      <w:r>
        <w:t>J</w:t>
      </w:r>
      <w:r>
        <w:t>］</w:t>
      </w:r>
      <w:r>
        <w:t>.</w:t>
      </w:r>
      <w:r>
        <w:t>秘书工作，</w:t>
      </w:r>
      <w:r>
        <w:t xml:space="preserve">2006.08 </w:t>
      </w:r>
      <w:r>
        <w:t>杨信川：《反对党八股》的语言观［</w:t>
      </w:r>
      <w:r>
        <w:t>J</w:t>
      </w:r>
      <w:r>
        <w:t>］</w:t>
      </w:r>
      <w:r>
        <w:t>.</w:t>
      </w:r>
      <w:r>
        <w:t>广西大学学报（哲学社会科学版），</w:t>
      </w:r>
      <w:r>
        <w:t xml:space="preserve">1993.05 </w:t>
      </w:r>
      <w:r>
        <w:t>钱理群：心灵的探寻［</w:t>
      </w:r>
      <w:r>
        <w:t>M</w:t>
      </w:r>
      <w:r>
        <w:t>］</w:t>
      </w:r>
      <w:r>
        <w:t>.</w:t>
      </w:r>
      <w:r>
        <w:t>河北教育出版社</w:t>
      </w:r>
      <w:r>
        <w:t xml:space="preserve"> </w:t>
      </w:r>
    </w:p>
    <w:p w:rsidR="00130E2F" w:rsidRDefault="00280009">
      <w:pPr>
        <w:ind w:left="417" w:right="104"/>
      </w:pPr>
      <w:r>
        <w:t>汪晖：反抗绝望</w:t>
      </w:r>
      <w:r>
        <w:t>——</w:t>
      </w:r>
      <w:r>
        <w:t>鲁迅及其文字世界</w:t>
      </w:r>
      <w:r>
        <w:t xml:space="preserve"> </w:t>
      </w:r>
      <w:r>
        <w:t>［</w:t>
      </w:r>
      <w:r>
        <w:t>M</w:t>
      </w:r>
      <w:r>
        <w:t>］</w:t>
      </w:r>
      <w:r>
        <w:t>.</w:t>
      </w:r>
      <w:r>
        <w:t>河北教育出版社党圣元，夏静：中国古代文论读本</w:t>
      </w:r>
      <w:r>
        <w:t xml:space="preserve"> </w:t>
      </w:r>
      <w:r>
        <w:t>北京大学出版社</w:t>
      </w:r>
      <w:r>
        <w:t xml:space="preserve"> </w:t>
      </w:r>
    </w:p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spacing w:after="483" w:line="259" w:lineRule="auto"/>
        <w:ind w:left="0" w:firstLine="0"/>
      </w:pPr>
      <w:r>
        <w:t xml:space="preserve"> </w:t>
      </w:r>
    </w:p>
    <w:p w:rsidR="00130E2F" w:rsidRDefault="00280009">
      <w:pPr>
        <w:pStyle w:val="2"/>
        <w:spacing w:after="300"/>
        <w:ind w:left="10" w:right="535"/>
      </w:pPr>
      <w:r>
        <w:rPr>
          <w:rFonts w:ascii="黑体" w:eastAsia="黑体" w:hAnsi="黑体" w:cs="黑体"/>
          <w:color w:val="FF0000"/>
          <w:sz w:val="30"/>
        </w:rPr>
        <w:t>任务三：语言的运用活动</w:t>
      </w:r>
      <w:r>
        <w:rPr>
          <w:rFonts w:ascii="黑体" w:eastAsia="黑体" w:hAnsi="黑体" w:cs="黑体"/>
          <w:color w:val="FF0000"/>
          <w:sz w:val="30"/>
        </w:rPr>
        <w:t xml:space="preserve"> </w:t>
      </w:r>
    </w:p>
    <w:p w:rsidR="00130E2F" w:rsidRDefault="00280009">
      <w:pPr>
        <w:ind w:left="417" w:right="5144"/>
      </w:pPr>
      <w:r>
        <w:t>一、教学目标（略）二、教学课时</w:t>
      </w:r>
      <w:r>
        <w:t xml:space="preserve">  </w:t>
      </w:r>
    </w:p>
    <w:p w:rsidR="00130E2F" w:rsidRDefault="00280009">
      <w:pPr>
        <w:ind w:left="417" w:right="104"/>
      </w:pPr>
      <w:r>
        <w:t>3</w:t>
      </w:r>
      <w:r>
        <w:t>课时</w:t>
      </w:r>
      <w:r>
        <w:t xml:space="preserve"> </w:t>
      </w:r>
    </w:p>
    <w:p w:rsidR="00130E2F" w:rsidRDefault="00280009">
      <w:pPr>
        <w:spacing w:after="493"/>
        <w:ind w:left="417" w:right="104"/>
      </w:pPr>
      <w:r>
        <w:t>三、自主学习活动设计及设计意图</w:t>
      </w:r>
      <w:r>
        <w:t xml:space="preserve"> </w:t>
      </w:r>
    </w:p>
    <w:p w:rsidR="00130E2F" w:rsidRDefault="00280009">
      <w:pPr>
        <w:pStyle w:val="1"/>
      </w:pPr>
      <w:r>
        <w:t>第</w:t>
      </w:r>
      <w:r>
        <w:t xml:space="preserve"> </w:t>
      </w:r>
      <w:r>
        <w:rPr>
          <w:rFonts w:ascii="Calibri" w:eastAsia="Calibri" w:hAnsi="Calibri" w:cs="Calibri"/>
          <w:b/>
        </w:rPr>
        <w:t>1</w:t>
      </w:r>
      <w:r>
        <w:t>、</w:t>
      </w:r>
      <w:r>
        <w:rPr>
          <w:rFonts w:ascii="Calibri" w:eastAsia="Calibri" w:hAnsi="Calibri" w:cs="Calibri"/>
          <w:b/>
        </w:rPr>
        <w:t xml:space="preserve">2 </w:t>
      </w:r>
      <w:r>
        <w:t>课时</w:t>
      </w:r>
      <w:r>
        <w:rPr>
          <w:rFonts w:ascii="Calibri" w:eastAsia="Calibri" w:hAnsi="Calibri" w:cs="Calibri"/>
          <w:b/>
        </w:rPr>
        <w:t xml:space="preserve"> </w:t>
      </w:r>
    </w:p>
    <w:p w:rsidR="00130E2F" w:rsidRDefault="00280009">
      <w:pPr>
        <w:ind w:left="417" w:right="104"/>
      </w:pPr>
      <w:r>
        <w:t>【活动一】理解论述的针对性，探究本单元部分课文论证方法使用及其效果。</w:t>
      </w:r>
      <w:r>
        <w:t xml:space="preserve">     </w:t>
      </w:r>
      <w:r>
        <w:t>阅读下面的材料，根据要求完成任务：</w:t>
      </w:r>
      <w:r>
        <w:t xml:space="preserve"> </w:t>
      </w:r>
    </w:p>
    <w:p w:rsidR="00130E2F" w:rsidRDefault="00280009">
      <w:pPr>
        <w:ind w:left="0" w:right="104" w:firstLine="420"/>
      </w:pPr>
      <w:r>
        <w:lastRenderedPageBreak/>
        <w:t>春秋时期，齐国的公子纠与公子小白争夺君位，管仲和鲍叔分别辅佐他们。管仲带兵阻击小白，用箭射中他的衣带钩，小白装死逃脱。后来小白即位为君，史称齐桓公。鲍叔对</w:t>
      </w:r>
      <w:proofErr w:type="gramStart"/>
      <w:r>
        <w:t>桓</w:t>
      </w:r>
      <w:proofErr w:type="gramEnd"/>
      <w:r>
        <w:t>公说，要想成就霸王之业，非管仲不可。于是</w:t>
      </w:r>
      <w:proofErr w:type="gramStart"/>
      <w:r>
        <w:t>桓</w:t>
      </w:r>
      <w:proofErr w:type="gramEnd"/>
      <w:r>
        <w:t>公重用管仲，鲍叔甘居其下，终成一代霸业。后人称颂齐桓公九合诸侯、</w:t>
      </w:r>
      <w:proofErr w:type="gramStart"/>
      <w:r>
        <w:t>一匡</w:t>
      </w:r>
      <w:proofErr w:type="gramEnd"/>
      <w:r>
        <w:t>天下，为</w:t>
      </w:r>
      <w:r>
        <w:t>“</w:t>
      </w:r>
      <w:r>
        <w:t>春秋五霸</w:t>
      </w:r>
      <w:r>
        <w:t>”</w:t>
      </w:r>
      <w:r>
        <w:t>之首。孔子说：</w:t>
      </w:r>
      <w:r>
        <w:t>“</w:t>
      </w:r>
      <w:proofErr w:type="gramStart"/>
      <w:r>
        <w:t>桓</w:t>
      </w:r>
      <w:proofErr w:type="gramEnd"/>
      <w:r>
        <w:t>公九合诸侯，不以兵车，管仲之力也。</w:t>
      </w:r>
      <w:r>
        <w:t>”</w:t>
      </w:r>
      <w:r>
        <w:t>司马迁说：</w:t>
      </w:r>
      <w:r>
        <w:t>“</w:t>
      </w:r>
      <w:r>
        <w:t>天下不多（称赞）管仲之贤而多鲍叔能知人也。</w:t>
      </w:r>
      <w:r>
        <w:t xml:space="preserve">” </w:t>
      </w:r>
    </w:p>
    <w:p w:rsidR="00130E2F" w:rsidRDefault="00280009">
      <w:pPr>
        <w:spacing w:after="0"/>
        <w:ind w:left="0" w:right="104" w:firstLine="420"/>
      </w:pPr>
      <w:r>
        <w:t>班级计划举行读书会，围绕上述材料展开讨论。齐桓公、管仲和鲍叔三人，你对哪个感触最深？请结合你所学的论证方法论述你</w:t>
      </w:r>
      <w:r>
        <w:t>的观点。</w:t>
      </w:r>
      <w:r>
        <w:t xml:space="preserve"> </w:t>
      </w:r>
    </w:p>
    <w:tbl>
      <w:tblPr>
        <w:tblStyle w:val="TableGrid"/>
        <w:tblW w:w="9083" w:type="dxa"/>
        <w:tblInd w:w="-10" w:type="dxa"/>
        <w:tblCellMar>
          <w:top w:w="90" w:type="dxa"/>
          <w:left w:w="1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711"/>
        <w:gridCol w:w="1844"/>
        <w:gridCol w:w="2127"/>
        <w:gridCol w:w="3401"/>
      </w:tblGrid>
      <w:tr w:rsidR="00130E2F">
        <w:trPr>
          <w:trHeight w:val="379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  <w:jc w:val="center"/>
            </w:pPr>
            <w:r>
              <w:t>篇目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76" w:firstLine="0"/>
            </w:pPr>
            <w:r>
              <w:t>主要论证方法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312" w:firstLine="0"/>
            </w:pPr>
            <w:r>
              <w:t>你所选取的观点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14" w:firstLine="0"/>
            </w:pPr>
            <w:r>
              <w:t>运用所学论证方法阐述你的观点</w:t>
            </w:r>
            <w:r>
              <w:t xml:space="preserve"> </w:t>
            </w:r>
          </w:p>
        </w:tc>
      </w:tr>
      <w:tr w:rsidR="00130E2F">
        <w:trPr>
          <w:trHeight w:val="107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>《劝学》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5" w:firstLine="0"/>
              <w:jc w:val="center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2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107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>《师说》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5" w:firstLine="0"/>
              <w:jc w:val="center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2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89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106" w:firstLine="0"/>
              <w:jc w:val="both"/>
            </w:pPr>
            <w:r>
              <w:t>《反对党八股》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5" w:firstLine="0"/>
              <w:jc w:val="center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2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89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211" w:firstLine="0"/>
            </w:pPr>
            <w:r>
              <w:t>《拿来主义》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5" w:firstLine="0"/>
              <w:jc w:val="center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2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89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>《读书：目的和前提》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5" w:firstLine="0"/>
              <w:jc w:val="center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2" w:firstLine="0"/>
              <w:jc w:val="center"/>
            </w:pPr>
            <w:r>
              <w:t xml:space="preserve"> </w:t>
            </w:r>
          </w:p>
        </w:tc>
      </w:tr>
    </w:tbl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ind w:left="417" w:right="104"/>
      </w:pPr>
      <w:r>
        <w:t>【活动二】理解思辨性思维，把所学课文的论证结构运用于语言交际之中。</w:t>
      </w:r>
      <w:r>
        <w:t xml:space="preserve"> </w:t>
      </w:r>
    </w:p>
    <w:p w:rsidR="00130E2F" w:rsidRDefault="00280009">
      <w:pPr>
        <w:spacing w:after="0"/>
        <w:ind w:left="0" w:right="104" w:firstLine="420"/>
      </w:pPr>
      <w:r>
        <w:t>有人说：学问道；也有人说：道问学。你更认可哪一种观点？请运用所学《劝学》、《反对党八股》的论证结构各写一个阐述你选取观点的思路。</w:t>
      </w:r>
      <w:r>
        <w:t xml:space="preserve"> </w:t>
      </w:r>
    </w:p>
    <w:tbl>
      <w:tblPr>
        <w:tblStyle w:val="TableGrid"/>
        <w:tblW w:w="9083" w:type="dxa"/>
        <w:tblInd w:w="-10" w:type="dxa"/>
        <w:tblCellMar>
          <w:top w:w="90" w:type="dxa"/>
          <w:left w:w="12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711"/>
        <w:gridCol w:w="1844"/>
        <w:gridCol w:w="2127"/>
        <w:gridCol w:w="3401"/>
      </w:tblGrid>
      <w:tr w:rsidR="00130E2F">
        <w:trPr>
          <w:trHeight w:val="379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3" w:firstLine="0"/>
              <w:jc w:val="center"/>
            </w:pPr>
            <w:r>
              <w:t>篇目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3" w:firstLine="0"/>
              <w:jc w:val="center"/>
            </w:pPr>
            <w:r>
              <w:t>论证结构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06" w:firstLine="0"/>
            </w:pPr>
            <w:r>
              <w:t>你所选取的观点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04" w:firstLine="0"/>
              <w:jc w:val="center"/>
            </w:pPr>
            <w:r>
              <w:t>你的阐述思路</w:t>
            </w:r>
            <w:r>
              <w:t xml:space="preserve"> </w:t>
            </w:r>
          </w:p>
        </w:tc>
      </w:tr>
      <w:tr w:rsidR="00130E2F">
        <w:trPr>
          <w:trHeight w:val="107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0" w:right="106" w:firstLine="0"/>
              <w:jc w:val="center"/>
            </w:pPr>
            <w:r>
              <w:t>《劝学》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130E2F">
        <w:trPr>
          <w:trHeight w:val="89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0" w:firstLine="0"/>
              <w:jc w:val="both"/>
            </w:pPr>
            <w:r>
              <w:t>《反对党八股》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</w:tbl>
    <w:p w:rsidR="00130E2F" w:rsidRDefault="00280009">
      <w:pPr>
        <w:spacing w:after="63" w:line="259" w:lineRule="auto"/>
        <w:ind w:left="420" w:firstLine="0"/>
      </w:pPr>
      <w:r>
        <w:t xml:space="preserve"> </w:t>
      </w:r>
    </w:p>
    <w:p w:rsidR="00130E2F" w:rsidRDefault="00280009">
      <w:pPr>
        <w:spacing w:after="61" w:line="259" w:lineRule="auto"/>
        <w:ind w:left="420" w:firstLine="0"/>
      </w:pPr>
      <w:r>
        <w:t xml:space="preserve"> </w:t>
      </w:r>
    </w:p>
    <w:p w:rsidR="00130E2F" w:rsidRDefault="00280009">
      <w:pPr>
        <w:ind w:left="0" w:right="104" w:firstLine="420"/>
      </w:pPr>
      <w:r>
        <w:t>【活动三】每一个观点都有一个最佳的论述角度，梳理本单元各篇课文的论述角度，尝试举一反三，说说这一角度模型还可以在什么论题中适用。</w:t>
      </w:r>
      <w:r>
        <w:t xml:space="preserve"> </w:t>
      </w:r>
    </w:p>
    <w:tbl>
      <w:tblPr>
        <w:tblStyle w:val="TableGrid"/>
        <w:tblW w:w="8757" w:type="dxa"/>
        <w:tblInd w:w="-108" w:type="dxa"/>
        <w:tblCellMar>
          <w:top w:w="80" w:type="dxa"/>
          <w:left w:w="106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555"/>
        <w:gridCol w:w="1340"/>
        <w:gridCol w:w="1421"/>
        <w:gridCol w:w="1421"/>
        <w:gridCol w:w="1603"/>
        <w:gridCol w:w="1417"/>
      </w:tblGrid>
      <w:tr w:rsidR="00130E2F">
        <w:trPr>
          <w:trHeight w:val="3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lastRenderedPageBreak/>
              <w:t>文章</w:t>
            </w:r>
            <w: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>论点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>论述角度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  <w:jc w:val="both"/>
            </w:pPr>
            <w:r>
              <w:t>适用论题</w:t>
            </w:r>
            <w:proofErr w:type="gramStart"/>
            <w:r>
              <w:t>一</w:t>
            </w:r>
            <w:proofErr w:type="gramEnd"/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>适用论题二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both"/>
            </w:pPr>
            <w:r>
              <w:t>适用论题三</w:t>
            </w:r>
            <w:r>
              <w:t xml:space="preserve"> </w:t>
            </w:r>
          </w:p>
        </w:tc>
      </w:tr>
      <w:tr w:rsidR="00130E2F">
        <w:trPr>
          <w:trHeight w:val="3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>《劝学》</w:t>
            </w:r>
            <w: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7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>《反对党八股》</w:t>
            </w:r>
            <w: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3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  <w:jc w:val="both"/>
            </w:pPr>
            <w:r>
              <w:t>《拿来主义》</w:t>
            </w:r>
            <w: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30E2F">
        <w:trPr>
          <w:trHeight w:val="7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>《读书：目的和前提》</w:t>
            </w:r>
            <w: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30E2F" w:rsidRDefault="00280009">
      <w:pPr>
        <w:spacing w:after="500" w:line="259" w:lineRule="auto"/>
        <w:ind w:left="0" w:firstLine="0"/>
      </w:pPr>
      <w:r>
        <w:t xml:space="preserve"> </w:t>
      </w:r>
    </w:p>
    <w:p w:rsidR="00130E2F" w:rsidRDefault="00280009">
      <w:pPr>
        <w:pStyle w:val="1"/>
      </w:pPr>
      <w:r>
        <w:t>第</w:t>
      </w:r>
      <w: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t>课时</w:t>
      </w:r>
      <w:r>
        <w:rPr>
          <w:rFonts w:ascii="Calibri" w:eastAsia="Calibri" w:hAnsi="Calibri" w:cs="Calibri"/>
          <w:b/>
        </w:rPr>
        <w:t xml:space="preserve"> </w:t>
      </w:r>
    </w:p>
    <w:p w:rsidR="00130E2F" w:rsidRDefault="00280009">
      <w:pPr>
        <w:ind w:left="417" w:right="104"/>
      </w:pPr>
      <w:r>
        <w:t>【活动四】把课文所学观点运用于新的观点之中。</w:t>
      </w:r>
      <w:r>
        <w:t xml:space="preserve"> </w:t>
      </w:r>
    </w:p>
    <w:p w:rsidR="00130E2F" w:rsidRDefault="00280009">
      <w:pPr>
        <w:ind w:left="0" w:right="104" w:firstLine="420"/>
      </w:pPr>
      <w:r>
        <w:t>《劝学》</w:t>
      </w:r>
      <w:r>
        <w:t xml:space="preserve"> </w:t>
      </w:r>
      <w:r>
        <w:t>是两千多年前荀子对学习问题的朴素认识，《师说》是一千多</w:t>
      </w:r>
      <w:r>
        <w:t xml:space="preserve"> </w:t>
      </w:r>
      <w:r>
        <w:t>年前韩愈对</w:t>
      </w:r>
      <w:r>
        <w:t xml:space="preserve"> “</w:t>
      </w:r>
      <w:r>
        <w:t>耻学于师</w:t>
      </w:r>
      <w:r>
        <w:t>”</w:t>
      </w:r>
      <w:r>
        <w:t>的批评。随着社会的发展变化，我们今天在学习中又遇到了新的难题。针对当下学习中的某些问题，以《</w:t>
      </w:r>
      <w:r>
        <w:t>“</w:t>
      </w:r>
      <w:r>
        <w:t>劝学</w:t>
      </w:r>
      <w:r>
        <w:t>”</w:t>
      </w:r>
      <w:r>
        <w:t>新说》为题，写一篇不少于</w:t>
      </w:r>
      <w:r>
        <w:t xml:space="preserve"> 800</w:t>
      </w:r>
      <w:r>
        <w:t>字的文章。</w:t>
      </w:r>
      <w:r>
        <w:t xml:space="preserve"> </w:t>
      </w:r>
    </w:p>
    <w:p w:rsidR="00130E2F" w:rsidRDefault="00280009">
      <w:pPr>
        <w:spacing w:after="61" w:line="259" w:lineRule="auto"/>
        <w:ind w:left="420" w:firstLine="0"/>
      </w:pPr>
      <w:r>
        <w:t xml:space="preserve"> </w:t>
      </w:r>
    </w:p>
    <w:p w:rsidR="00130E2F" w:rsidRDefault="00280009">
      <w:pPr>
        <w:ind w:left="417" w:right="104"/>
      </w:pPr>
      <w:r>
        <w:t>【设计意图】</w:t>
      </w:r>
      <w:r>
        <w:t xml:space="preserve"> </w:t>
      </w:r>
    </w:p>
    <w:p w:rsidR="00130E2F" w:rsidRDefault="00280009">
      <w:pPr>
        <w:ind w:left="0" w:right="104" w:firstLine="420"/>
      </w:pPr>
      <w:r>
        <w:t xml:space="preserve"> </w:t>
      </w:r>
      <w:proofErr w:type="gramStart"/>
      <w:r>
        <w:t>本任务群</w:t>
      </w:r>
      <w:proofErr w:type="gramEnd"/>
      <w:r>
        <w:t>主要是引导学生把本单元所学知识运用于语言实践之中，重点在四个方面训练学生：</w:t>
      </w:r>
      <w:r>
        <w:t>1</w:t>
      </w:r>
      <w:r>
        <w:t>、运用课文所用论证方法；</w:t>
      </w:r>
      <w:r>
        <w:t>2</w:t>
      </w:r>
      <w:r>
        <w:t>、运用课文所用论证结构；</w:t>
      </w:r>
      <w:r>
        <w:t>3</w:t>
      </w:r>
      <w:r>
        <w:t>、运用课文所用论证视角；</w:t>
      </w:r>
      <w:r>
        <w:t>4</w:t>
      </w:r>
      <w:r>
        <w:t>运用课文所用思想观点。</w:t>
      </w:r>
      <w:r>
        <w:t xml:space="preserve"> </w:t>
      </w:r>
    </w:p>
    <w:p w:rsidR="00130E2F" w:rsidRDefault="00280009">
      <w:pPr>
        <w:spacing w:after="64" w:line="259" w:lineRule="auto"/>
        <w:ind w:left="420" w:firstLine="0"/>
      </w:pPr>
      <w:r>
        <w:t xml:space="preserve"> </w:t>
      </w:r>
    </w:p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numPr>
          <w:ilvl w:val="0"/>
          <w:numId w:val="4"/>
        </w:numPr>
        <w:ind w:left="829" w:right="104" w:hanging="422"/>
      </w:pPr>
      <w:r>
        <w:t>课堂评价设计</w:t>
      </w:r>
      <w:r>
        <w:t xml:space="preserve"> </w:t>
      </w:r>
    </w:p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ind w:left="417" w:right="104"/>
      </w:pPr>
      <w:r>
        <w:t>活动</w:t>
      </w:r>
      <w:proofErr w:type="gramStart"/>
      <w:r>
        <w:t>一</w:t>
      </w:r>
      <w:proofErr w:type="gramEnd"/>
      <w:r>
        <w:t>评价表：</w:t>
      </w:r>
      <w:r>
        <w:t xml:space="preserve"> </w:t>
      </w:r>
    </w:p>
    <w:p w:rsidR="00130E2F" w:rsidRDefault="00280009">
      <w:pPr>
        <w:spacing w:after="0" w:line="259" w:lineRule="auto"/>
        <w:ind w:left="420" w:firstLine="0"/>
      </w:pPr>
      <w:r>
        <w:t xml:space="preserve"> </w:t>
      </w:r>
    </w:p>
    <w:tbl>
      <w:tblPr>
        <w:tblStyle w:val="TableGrid"/>
        <w:tblW w:w="9083" w:type="dxa"/>
        <w:tblInd w:w="-10" w:type="dxa"/>
        <w:tblCellMar>
          <w:top w:w="9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44"/>
        <w:gridCol w:w="2127"/>
        <w:gridCol w:w="3401"/>
      </w:tblGrid>
      <w:tr w:rsidR="00130E2F">
        <w:trPr>
          <w:trHeight w:val="379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  <w:jc w:val="center"/>
            </w:pPr>
            <w:r>
              <w:t>评价项目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3" w:firstLine="0"/>
              <w:jc w:val="center"/>
            </w:pPr>
            <w:r>
              <w:t>优秀活动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2" w:firstLine="0"/>
              <w:jc w:val="center"/>
            </w:pPr>
            <w:r>
              <w:t>较好活动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right="1" w:firstLine="0"/>
              <w:jc w:val="center"/>
            </w:pPr>
            <w:r>
              <w:t>合格活动</w:t>
            </w:r>
            <w:r>
              <w:t xml:space="preserve"> </w:t>
            </w:r>
          </w:p>
        </w:tc>
      </w:tr>
      <w:tr w:rsidR="00130E2F">
        <w:trPr>
          <w:trHeight w:val="107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226" w:firstLine="0"/>
            </w:pPr>
            <w:r>
              <w:t>主要论证方法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10" w:right="-60" w:firstLine="0"/>
            </w:pPr>
            <w:r>
              <w:t>能够很好地理解并选用所学论证方法。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63" w:line="259" w:lineRule="auto"/>
              <w:ind w:left="5" w:firstLine="0"/>
              <w:jc w:val="both"/>
            </w:pPr>
            <w:r>
              <w:t>能够较好地理解并选用</w:t>
            </w:r>
          </w:p>
          <w:p w:rsidR="00130E2F" w:rsidRDefault="00280009">
            <w:pPr>
              <w:spacing w:after="0" w:line="259" w:lineRule="auto"/>
              <w:ind w:left="5" w:firstLine="0"/>
            </w:pPr>
            <w:r>
              <w:t>所学论证方法。</w:t>
            </w:r>
            <w:r>
              <w:t xml:space="preserve"> </w:t>
            </w:r>
          </w:p>
          <w:p w:rsidR="00130E2F" w:rsidRDefault="00280009">
            <w:pPr>
              <w:spacing w:after="0" w:line="259" w:lineRule="auto"/>
              <w:ind w:left="-10" w:firstLine="0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5" w:firstLine="0"/>
            </w:pPr>
            <w:r>
              <w:t>能理解其中某个论证方法。</w:t>
            </w:r>
            <w:r>
              <w:t xml:space="preserve"> </w:t>
            </w:r>
          </w:p>
        </w:tc>
      </w:tr>
      <w:tr w:rsidR="00130E2F">
        <w:trPr>
          <w:trHeight w:val="109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226" w:firstLine="0"/>
            </w:pPr>
            <w:r>
              <w:t>论证方法运用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0" w:firstLine="0"/>
            </w:pPr>
            <w:r>
              <w:t>能够把多种论证方法很好地运用于论述之中。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5" w:firstLine="0"/>
            </w:pPr>
            <w:r>
              <w:t>能够把两种论证方法运用于论述之中。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5" w:firstLine="0"/>
            </w:pPr>
            <w:r>
              <w:t>能够把其中一种论证方法运用于论述之中。</w:t>
            </w:r>
            <w:r>
              <w:t xml:space="preserve"> </w:t>
            </w:r>
          </w:p>
        </w:tc>
      </w:tr>
    </w:tbl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ind w:left="417" w:right="104"/>
      </w:pPr>
      <w:r>
        <w:t>活动</w:t>
      </w:r>
      <w:proofErr w:type="gramStart"/>
      <w:r>
        <w:t>二评价</w:t>
      </w:r>
      <w:proofErr w:type="gramEnd"/>
      <w:r>
        <w:t>表：</w:t>
      </w:r>
      <w:r>
        <w:t xml:space="preserve"> </w:t>
      </w:r>
    </w:p>
    <w:p w:rsidR="00130E2F" w:rsidRDefault="00280009">
      <w:pPr>
        <w:spacing w:after="0" w:line="259" w:lineRule="auto"/>
        <w:ind w:left="0" w:firstLine="0"/>
      </w:pPr>
      <w:r>
        <w:lastRenderedPageBreak/>
        <w:t xml:space="preserve"> </w:t>
      </w:r>
    </w:p>
    <w:tbl>
      <w:tblPr>
        <w:tblStyle w:val="TableGrid"/>
        <w:tblW w:w="9083" w:type="dxa"/>
        <w:tblInd w:w="-10" w:type="dxa"/>
        <w:tblCellMar>
          <w:top w:w="90" w:type="dxa"/>
          <w:left w:w="5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711"/>
        <w:gridCol w:w="1844"/>
        <w:gridCol w:w="2127"/>
        <w:gridCol w:w="3401"/>
      </w:tblGrid>
      <w:tr w:rsidR="00130E2F">
        <w:trPr>
          <w:trHeight w:val="38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4" w:firstLine="0"/>
              <w:jc w:val="center"/>
            </w:pPr>
            <w:r>
              <w:t>评价项目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8" w:firstLine="0"/>
              <w:jc w:val="center"/>
            </w:pPr>
            <w:r>
              <w:t>优秀活动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7" w:firstLine="0"/>
              <w:jc w:val="center"/>
            </w:pPr>
            <w:r>
              <w:t>较好活动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4" w:firstLine="0"/>
              <w:jc w:val="center"/>
            </w:pPr>
            <w:r>
              <w:t>合格活动</w:t>
            </w:r>
            <w:r>
              <w:t xml:space="preserve"> </w:t>
            </w:r>
          </w:p>
        </w:tc>
      </w:tr>
      <w:tr w:rsidR="00130E2F">
        <w:trPr>
          <w:trHeight w:val="107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14" w:firstLine="0"/>
              <w:jc w:val="center"/>
            </w:pPr>
            <w:r>
              <w:t>论证结构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5" w:firstLine="0"/>
            </w:pPr>
            <w:r>
              <w:t>能够很好地理解并画出论证结构图。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能理解并画出论证主体结构图。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能理解并大致画出论证结构图。</w:t>
            </w:r>
            <w:r>
              <w:t xml:space="preserve"> </w:t>
            </w:r>
          </w:p>
        </w:tc>
      </w:tr>
      <w:tr w:rsidR="00130E2F">
        <w:trPr>
          <w:trHeight w:val="109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2F" w:rsidRDefault="00280009">
            <w:pPr>
              <w:spacing w:after="0" w:line="259" w:lineRule="auto"/>
              <w:ind w:left="221" w:firstLine="0"/>
            </w:pPr>
            <w:r>
              <w:t>论证结构运用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5" w:firstLine="0"/>
            </w:pPr>
            <w:r>
              <w:t>能够很好地根据所学论证结构运用于新的观点之中。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能够比较切合所选观点采用所学论证结构。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能够大致地模仿所学课文来阐述新的观点。</w:t>
            </w:r>
            <w:r>
              <w:t xml:space="preserve"> </w:t>
            </w:r>
          </w:p>
        </w:tc>
      </w:tr>
    </w:tbl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spacing w:after="20"/>
        <w:ind w:left="10" w:right="104"/>
      </w:pPr>
      <w:r>
        <w:t>《劝学》论证结构图</w:t>
      </w:r>
      <w:r>
        <w:t xml:space="preserve"> </w:t>
      </w:r>
    </w:p>
    <w:p w:rsidR="00130E2F" w:rsidRDefault="00280009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277485" cy="2922905"/>
            <wp:effectExtent l="0" t="0" r="0" b="0"/>
            <wp:docPr id="2566" name="Picture 2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" name="Picture 25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spacing w:after="5"/>
        <w:ind w:left="10" w:right="104"/>
      </w:pPr>
      <w:r>
        <w:t>《反对党八股》论证结构图</w:t>
      </w:r>
      <w:r>
        <w:t xml:space="preserve"> </w:t>
      </w:r>
    </w:p>
    <w:p w:rsidR="00130E2F" w:rsidRDefault="00280009">
      <w:pPr>
        <w:spacing w:after="0" w:line="259" w:lineRule="auto"/>
        <w:ind w:left="0" w:right="782" w:firstLine="0"/>
        <w:jc w:val="right"/>
      </w:pPr>
      <w:r>
        <w:rPr>
          <w:noProof/>
        </w:rPr>
        <w:drawing>
          <wp:inline distT="0" distB="0" distL="0" distR="0">
            <wp:extent cx="4820285" cy="1554480"/>
            <wp:effectExtent l="0" t="0" r="0" b="0"/>
            <wp:docPr id="2572" name="Picture 2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" name="Picture 25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ind w:left="417" w:right="104"/>
      </w:pPr>
      <w:r>
        <w:t>活动</w:t>
      </w:r>
      <w:proofErr w:type="gramStart"/>
      <w:r>
        <w:t>三评价</w:t>
      </w:r>
      <w:proofErr w:type="gramEnd"/>
      <w:r>
        <w:t>表：</w:t>
      </w:r>
      <w:r>
        <w:t xml:space="preserve"> </w:t>
      </w:r>
    </w:p>
    <w:p w:rsidR="00130E2F" w:rsidRDefault="0028000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24" w:type="dxa"/>
        <w:tblInd w:w="-108" w:type="dxa"/>
        <w:tblCellMar>
          <w:top w:w="8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05"/>
        <w:gridCol w:w="2144"/>
        <w:gridCol w:w="2141"/>
        <w:gridCol w:w="2134"/>
      </w:tblGrid>
      <w:tr w:rsidR="00130E2F">
        <w:trPr>
          <w:trHeight w:val="36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评价项目</w:t>
            </w:r>
            <w: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>优秀活动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较好活动</w:t>
            </w: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合格活动</w:t>
            </w:r>
            <w:r>
              <w:t xml:space="preserve"> </w:t>
            </w:r>
          </w:p>
        </w:tc>
      </w:tr>
      <w:tr w:rsidR="00130E2F">
        <w:trPr>
          <w:trHeight w:val="73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lastRenderedPageBreak/>
              <w:t>选取角度</w:t>
            </w:r>
            <w: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>能够准确地把握论证角度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能够大致把握论证角度。</w:t>
            </w: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能够说出论证的方向。</w:t>
            </w:r>
            <w:r>
              <w:t xml:space="preserve"> </w:t>
            </w:r>
          </w:p>
        </w:tc>
      </w:tr>
      <w:tr w:rsidR="00130E2F">
        <w:trPr>
          <w:trHeight w:val="72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举例效果</w:t>
            </w:r>
            <w: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>能够贴切地举一反三。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能够根据角度举出符合角度的论证。</w:t>
            </w: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能大致地举出一些例子。</w:t>
            </w:r>
            <w:r>
              <w:t xml:space="preserve"> </w:t>
            </w:r>
          </w:p>
        </w:tc>
      </w:tr>
    </w:tbl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ind w:left="417" w:right="104"/>
      </w:pPr>
      <w:r>
        <w:t>活动</w:t>
      </w:r>
      <w:proofErr w:type="gramStart"/>
      <w:r>
        <w:t>四评价</w:t>
      </w:r>
      <w:proofErr w:type="gramEnd"/>
      <w:r>
        <w:t>表：</w:t>
      </w:r>
      <w:r>
        <w:t xml:space="preserve"> </w:t>
      </w:r>
    </w:p>
    <w:p w:rsidR="00130E2F" w:rsidRDefault="00280009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8524" w:type="dxa"/>
        <w:tblInd w:w="-108" w:type="dxa"/>
        <w:tblCellMar>
          <w:top w:w="8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05"/>
        <w:gridCol w:w="2144"/>
        <w:gridCol w:w="2141"/>
        <w:gridCol w:w="2134"/>
      </w:tblGrid>
      <w:tr w:rsidR="00130E2F">
        <w:trPr>
          <w:trHeight w:val="36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7" w:firstLine="0"/>
              <w:jc w:val="center"/>
            </w:pPr>
            <w:r>
              <w:t>评价项目</w:t>
            </w:r>
            <w: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>优秀活动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较好活动</w:t>
            </w: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合格活动</w:t>
            </w:r>
            <w:r>
              <w:t xml:space="preserve"> </w:t>
            </w:r>
          </w:p>
        </w:tc>
      </w:tr>
      <w:tr w:rsidR="00130E2F">
        <w:trPr>
          <w:trHeight w:val="73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采用课文观点</w:t>
            </w:r>
            <w: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>能够把所学课文的观点都能使用上。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能够使用大部分课文的观点。</w:t>
            </w: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能够使用一两个课文观点。</w:t>
            </w:r>
            <w:r>
              <w:t xml:space="preserve"> </w:t>
            </w:r>
          </w:p>
        </w:tc>
      </w:tr>
      <w:tr w:rsidR="00130E2F">
        <w:trPr>
          <w:trHeight w:val="72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论述的贴切性</w:t>
            </w:r>
            <w: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1" w:firstLine="0"/>
            </w:pPr>
            <w:r>
              <w:t>能够把所学观点贴切地进行论证。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能够把所学观点有效地进行论证。</w:t>
            </w: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2F" w:rsidRDefault="00280009">
            <w:pPr>
              <w:spacing w:after="0" w:line="259" w:lineRule="auto"/>
              <w:ind w:left="0" w:firstLine="0"/>
            </w:pPr>
            <w:r>
              <w:t>能够把所学观点进行论证。</w:t>
            </w:r>
            <w:r>
              <w:t xml:space="preserve"> </w:t>
            </w:r>
          </w:p>
        </w:tc>
      </w:tr>
    </w:tbl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numPr>
          <w:ilvl w:val="0"/>
          <w:numId w:val="4"/>
        </w:numPr>
        <w:ind w:left="829" w:right="104" w:hanging="422"/>
      </w:pPr>
      <w:r>
        <w:t>课后反思题</w:t>
      </w:r>
      <w:r>
        <w:t xml:space="preserve">  </w:t>
      </w:r>
    </w:p>
    <w:p w:rsidR="00130E2F" w:rsidRDefault="00280009">
      <w:pPr>
        <w:ind w:left="417" w:right="104"/>
      </w:pPr>
      <w:r>
        <w:t>思辨性思维是一种怎样的思维，它具有哪些特点？</w:t>
      </w:r>
      <w:r>
        <w:t xml:space="preserve"> </w:t>
      </w:r>
    </w:p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numPr>
          <w:ilvl w:val="0"/>
          <w:numId w:val="4"/>
        </w:numPr>
        <w:ind w:left="829" w:right="104" w:hanging="422"/>
      </w:pPr>
      <w:r>
        <w:t>拓展学习资源</w:t>
      </w:r>
      <w:r>
        <w:t xml:space="preserve">  </w:t>
      </w:r>
    </w:p>
    <w:p w:rsidR="00130E2F" w:rsidRDefault="00280009">
      <w:pPr>
        <w:ind w:left="0" w:right="104" w:firstLine="420"/>
      </w:pPr>
      <w:hyperlink r:id="rId7">
        <w:r>
          <w:t>《议论文的论证方法》</w:t>
        </w:r>
      </w:hyperlink>
      <w:hyperlink r:id="rId8">
        <w:r>
          <w:t xml:space="preserve"> </w:t>
        </w:r>
      </w:hyperlink>
      <w:r>
        <w:t xml:space="preserve"> </w:t>
      </w:r>
      <w:r>
        <w:t>作者</w:t>
      </w:r>
      <w:r>
        <w:t>:</w:t>
      </w:r>
      <w:r>
        <w:t>郝中思著</w:t>
      </w:r>
      <w:r>
        <w:t xml:space="preserve"> </w:t>
      </w:r>
      <w:r>
        <w:t>页数</w:t>
      </w:r>
      <w:r>
        <w:t xml:space="preserve">:119 </w:t>
      </w:r>
      <w:r>
        <w:t>出版社</w:t>
      </w:r>
      <w:r>
        <w:t>:</w:t>
      </w:r>
      <w:r>
        <w:t>北京：北京出版社</w:t>
      </w:r>
      <w:r>
        <w:t xml:space="preserve"> </w:t>
      </w:r>
      <w:r>
        <w:t>出版日期</w:t>
      </w:r>
      <w:r>
        <w:t xml:space="preserve">:1986.06 </w:t>
      </w:r>
    </w:p>
    <w:p w:rsidR="00130E2F" w:rsidRDefault="00280009">
      <w:pPr>
        <w:ind w:left="0" w:right="104" w:firstLine="420"/>
      </w:pPr>
      <w:hyperlink r:id="rId9">
        <w:r>
          <w:t>《怎样运用论证方法》</w:t>
        </w:r>
      </w:hyperlink>
      <w:hyperlink r:id="rId10">
        <w:r>
          <w:t xml:space="preserve"> </w:t>
        </w:r>
      </w:hyperlink>
      <w:r>
        <w:t xml:space="preserve"> </w:t>
      </w:r>
      <w:r>
        <w:t>作者</w:t>
      </w:r>
      <w:r>
        <w:t>:</w:t>
      </w:r>
      <w:proofErr w:type="gramStart"/>
      <w:r>
        <w:t>曹阳著</w:t>
      </w:r>
      <w:proofErr w:type="gramEnd"/>
      <w:r>
        <w:t xml:space="preserve"> </w:t>
      </w:r>
      <w:r>
        <w:t>出版社</w:t>
      </w:r>
      <w:r>
        <w:t>:</w:t>
      </w:r>
      <w:r>
        <w:t>北京：中国环境科学出版社</w:t>
      </w:r>
      <w:r>
        <w:t xml:space="preserve"> </w:t>
      </w:r>
      <w:r>
        <w:t>出版日期</w:t>
      </w:r>
      <w:r>
        <w:t xml:space="preserve">:1999.09  </w:t>
      </w:r>
    </w:p>
    <w:p w:rsidR="00130E2F" w:rsidRDefault="00280009">
      <w:pPr>
        <w:ind w:left="0" w:right="104" w:firstLine="420"/>
      </w:pPr>
      <w:hyperlink r:id="rId11">
        <w:r>
          <w:t>《论证结构</w:t>
        </w:r>
      </w:hyperlink>
      <w:hyperlink r:id="rId12">
        <w:r>
          <w:t xml:space="preserve"> </w:t>
        </w:r>
      </w:hyperlink>
      <w:hyperlink r:id="rId13">
        <w:r>
          <w:t>表达和理论》</w:t>
        </w:r>
      </w:hyperlink>
      <w:hyperlink r:id="rId14">
        <w:r>
          <w:t xml:space="preserve"> </w:t>
        </w:r>
      </w:hyperlink>
      <w:r>
        <w:t xml:space="preserve"> </w:t>
      </w:r>
      <w:r>
        <w:t>作者</w:t>
      </w:r>
      <w:r>
        <w:t>:</w:t>
      </w:r>
      <w:r>
        <w:t>（美）</w:t>
      </w:r>
      <w:proofErr w:type="gramStart"/>
      <w:r>
        <w:t>弗</w:t>
      </w:r>
      <w:proofErr w:type="gramEnd"/>
      <w:r>
        <w:t>里</w:t>
      </w:r>
      <w:proofErr w:type="gramStart"/>
      <w:r>
        <w:t>曼</w:t>
      </w:r>
      <w:proofErr w:type="gramEnd"/>
      <w:r>
        <w:t>著；王建芳译</w:t>
      </w:r>
      <w:r>
        <w:t xml:space="preserve"> </w:t>
      </w:r>
      <w:r>
        <w:t>页数</w:t>
      </w:r>
      <w:r>
        <w:t xml:space="preserve">:240 </w:t>
      </w:r>
      <w:r>
        <w:t>出版社</w:t>
      </w:r>
      <w:r>
        <w:t xml:space="preserve">: </w:t>
      </w:r>
      <w:r>
        <w:t>北京：中国政法大学出版社</w:t>
      </w:r>
      <w:r>
        <w:t xml:space="preserve"> </w:t>
      </w:r>
      <w:r>
        <w:t>出版日期</w:t>
      </w:r>
      <w:r>
        <w:t xml:space="preserve">:2014.01 </w:t>
      </w:r>
    </w:p>
    <w:p w:rsidR="00130E2F" w:rsidRDefault="00280009">
      <w:pPr>
        <w:ind w:left="0" w:right="104" w:firstLine="420"/>
      </w:pPr>
      <w:hyperlink r:id="rId15">
        <w:r>
          <w:t>《议论文论证结构教程》</w:t>
        </w:r>
      </w:hyperlink>
      <w:hyperlink r:id="rId16">
        <w:r>
          <w:t xml:space="preserve"> </w:t>
        </w:r>
      </w:hyperlink>
      <w:r>
        <w:t xml:space="preserve"> </w:t>
      </w:r>
      <w:r>
        <w:t>作者</w:t>
      </w:r>
      <w:r>
        <w:t>:</w:t>
      </w:r>
      <w:r>
        <w:t>刘金海著</w:t>
      </w:r>
      <w:r>
        <w:t xml:space="preserve"> </w:t>
      </w:r>
      <w:r>
        <w:t>页数</w:t>
      </w:r>
      <w:r>
        <w:t xml:space="preserve">:306 </w:t>
      </w:r>
      <w:r>
        <w:t>出版社</w:t>
      </w:r>
      <w:r>
        <w:t>:</w:t>
      </w:r>
      <w:r>
        <w:t>呼和浩特：内蒙古人民出版社</w:t>
      </w:r>
      <w:r>
        <w:t xml:space="preserve"> </w:t>
      </w:r>
      <w:r>
        <w:t>出版日期</w:t>
      </w:r>
      <w:r>
        <w:t>:1</w:t>
      </w:r>
      <w:r>
        <w:t xml:space="preserve">998.09 </w:t>
      </w:r>
    </w:p>
    <w:p w:rsidR="00130E2F" w:rsidRDefault="00280009">
      <w:pPr>
        <w:ind w:left="0" w:right="104" w:firstLine="420"/>
      </w:pPr>
      <w:hyperlink r:id="rId17">
        <w:r>
          <w:t>《论证的使用》</w:t>
        </w:r>
      </w:hyperlink>
      <w:hyperlink r:id="rId18">
        <w:r>
          <w:t xml:space="preserve"> </w:t>
        </w:r>
      </w:hyperlink>
      <w:r>
        <w:t xml:space="preserve"> </w:t>
      </w:r>
      <w:r>
        <w:t>作者</w:t>
      </w:r>
      <w:r>
        <w:t>:</w:t>
      </w:r>
      <w:r>
        <w:t>（英）斯蒂芬</w:t>
      </w:r>
      <w:r>
        <w:t>·</w:t>
      </w:r>
      <w:r>
        <w:t>图尔敏（</w:t>
      </w:r>
      <w:r>
        <w:t xml:space="preserve">Stephen </w:t>
      </w:r>
      <w:proofErr w:type="spellStart"/>
      <w:r>
        <w:t>E·Toulmin</w:t>
      </w:r>
      <w:proofErr w:type="spellEnd"/>
      <w:r>
        <w:t>）著</w:t>
      </w:r>
      <w:r>
        <w:t xml:space="preserve"> </w:t>
      </w:r>
      <w:r>
        <w:t>页数</w:t>
      </w:r>
      <w:r>
        <w:t xml:space="preserve">:242 </w:t>
      </w:r>
      <w:r>
        <w:t>出版社</w:t>
      </w:r>
      <w:r>
        <w:t>:</w:t>
      </w:r>
      <w:r>
        <w:t>北京：北京语言大学出版社</w:t>
      </w:r>
      <w:r>
        <w:t xml:space="preserve"> </w:t>
      </w:r>
      <w:r>
        <w:t>出版日期</w:t>
      </w:r>
      <w:r>
        <w:t xml:space="preserve">:2016.02 </w:t>
      </w:r>
    </w:p>
    <w:p w:rsidR="00130E2F" w:rsidRDefault="00280009">
      <w:pPr>
        <w:spacing w:after="80" w:line="259" w:lineRule="auto"/>
        <w:ind w:left="0" w:firstLine="0"/>
      </w:pPr>
      <w:r>
        <w:rPr>
          <w:color w:val="0000CC"/>
        </w:rPr>
        <w:t xml:space="preserve"> </w:t>
      </w:r>
    </w:p>
    <w:p w:rsidR="00130E2F" w:rsidRDefault="00280009">
      <w:pPr>
        <w:spacing w:after="12" w:line="259" w:lineRule="auto"/>
        <w:ind w:left="-5"/>
      </w:pPr>
      <w:r>
        <w:rPr>
          <w:color w:val="0000CC"/>
        </w:rPr>
        <w:t>【</w:t>
      </w:r>
      <w:r>
        <w:rPr>
          <w:rFonts w:ascii="黑体" w:eastAsia="黑体" w:hAnsi="黑体" w:cs="黑体"/>
          <w:color w:val="0000CC"/>
          <w:sz w:val="24"/>
        </w:rPr>
        <w:t>作业与检测</w:t>
      </w:r>
      <w:r>
        <w:rPr>
          <w:color w:val="0000CC"/>
        </w:rPr>
        <w:t>】</w:t>
      </w:r>
      <w:r>
        <w:rPr>
          <w:color w:val="0000CC"/>
        </w:rPr>
        <w:t xml:space="preserve"> </w:t>
      </w:r>
    </w:p>
    <w:p w:rsidR="00130E2F" w:rsidRDefault="00280009">
      <w:pPr>
        <w:ind w:left="417" w:right="104"/>
      </w:pPr>
      <w:r>
        <w:t>（一）基础</w:t>
      </w:r>
      <w:r>
        <w:t xml:space="preserve"> </w:t>
      </w:r>
    </w:p>
    <w:p w:rsidR="00130E2F" w:rsidRDefault="00280009">
      <w:pPr>
        <w:ind w:left="0" w:right="104" w:firstLine="420"/>
      </w:pPr>
      <w:r>
        <w:t>1.</w:t>
      </w:r>
      <w:r>
        <w:t>一词多义现象在古汉语中非常普遍，要注意归纳整理。下面对加点的常用实词的不同意思的解说有误的一项是（</w:t>
      </w:r>
      <w:r>
        <w:t xml:space="preserve"> </w:t>
      </w:r>
      <w:r>
        <w:t>）</w:t>
      </w:r>
      <w:r>
        <w:t xml:space="preserve"> </w:t>
      </w:r>
    </w:p>
    <w:p w:rsidR="00130E2F" w:rsidRDefault="00280009">
      <w:pPr>
        <w:ind w:left="417" w:right="104"/>
      </w:pPr>
      <w:r>
        <w:t>A.①</w:t>
      </w:r>
      <w:r>
        <w:t>非利足也</w:t>
      </w:r>
      <w:r>
        <w:t>(</w:t>
      </w:r>
      <w:r>
        <w:t>敏捷，</w:t>
      </w:r>
      <w:proofErr w:type="gramStart"/>
      <w:r>
        <w:t>快</w:t>
      </w:r>
      <w:r>
        <w:t>)②</w:t>
      </w:r>
      <w:proofErr w:type="gramEnd"/>
      <w:r>
        <w:t>金就砺则利</w:t>
      </w:r>
      <w:r>
        <w:t>(</w:t>
      </w:r>
      <w:r>
        <w:t>锐利、锋利</w:t>
      </w:r>
      <w:r>
        <w:t xml:space="preserve">) </w:t>
      </w:r>
    </w:p>
    <w:p w:rsidR="00130E2F" w:rsidRDefault="00280009">
      <w:pPr>
        <w:ind w:left="417" w:right="104"/>
      </w:pPr>
      <w:r>
        <w:t>B.①</w:t>
      </w:r>
      <w:r>
        <w:t>而绝江河</w:t>
      </w:r>
      <w:r>
        <w:t>(</w:t>
      </w:r>
      <w:r>
        <w:t>横渡</w:t>
      </w:r>
      <w:r>
        <w:t>)②</w:t>
      </w:r>
      <w:r>
        <w:t>冰泉冷涩弦凝绝</w:t>
      </w:r>
      <w:r>
        <w:t>(</w:t>
      </w:r>
      <w:r>
        <w:t>断，停顿</w:t>
      </w:r>
      <w:r>
        <w:t xml:space="preserve">) </w:t>
      </w:r>
    </w:p>
    <w:p w:rsidR="00130E2F" w:rsidRDefault="00280009">
      <w:pPr>
        <w:ind w:left="417" w:right="104"/>
      </w:pPr>
      <w:r>
        <w:t>C.①</w:t>
      </w:r>
      <w:r>
        <w:t>圣人无常师</w:t>
      </w:r>
      <w:r>
        <w:t>(</w:t>
      </w:r>
      <w:r>
        <w:t>老师</w:t>
      </w:r>
      <w:r>
        <w:t>)②</w:t>
      </w:r>
      <w:r>
        <w:t>吾师道也</w:t>
      </w:r>
      <w:r>
        <w:t>(</w:t>
      </w:r>
      <w:r>
        <w:t>学习</w:t>
      </w:r>
      <w:r>
        <w:t xml:space="preserve">) </w:t>
      </w:r>
    </w:p>
    <w:p w:rsidR="00130E2F" w:rsidRDefault="00280009">
      <w:pPr>
        <w:ind w:left="417" w:right="104"/>
      </w:pPr>
      <w:r>
        <w:t>D.①</w:t>
      </w:r>
      <w:r>
        <w:t>其皆出于此乎</w:t>
      </w:r>
      <w:r>
        <w:t>(</w:t>
      </w:r>
      <w:r>
        <w:t>产生，</w:t>
      </w:r>
      <w:proofErr w:type="gramStart"/>
      <w:r>
        <w:t>发生</w:t>
      </w:r>
      <w:r>
        <w:t>)②</w:t>
      </w:r>
      <w:proofErr w:type="gramEnd"/>
      <w:r>
        <w:t>其出人也远矣</w:t>
      </w:r>
      <w:r>
        <w:t>(</w:t>
      </w:r>
      <w:r>
        <w:t>超过</w:t>
      </w:r>
      <w:r>
        <w:t xml:space="preserve">) </w:t>
      </w:r>
    </w:p>
    <w:p w:rsidR="00130E2F" w:rsidRDefault="00280009">
      <w:pPr>
        <w:ind w:left="417" w:right="104"/>
      </w:pPr>
      <w:r>
        <w:t>2.</w:t>
      </w:r>
      <w:r>
        <w:t>古今异义现象是词义发展演变的结果，理解时要特别注意避免以今律古、望文生义。</w:t>
      </w:r>
    </w:p>
    <w:p w:rsidR="00130E2F" w:rsidRDefault="00280009">
      <w:pPr>
        <w:ind w:left="10" w:right="104"/>
      </w:pPr>
      <w:r>
        <w:t>下列对句中词语的古今意义解说有误的一项是</w:t>
      </w:r>
      <w:r>
        <w:t xml:space="preserve">() </w:t>
      </w:r>
    </w:p>
    <w:p w:rsidR="00130E2F" w:rsidRDefault="00280009">
      <w:pPr>
        <w:ind w:left="417" w:right="104"/>
      </w:pPr>
      <w:r>
        <w:lastRenderedPageBreak/>
        <w:t>A.</w:t>
      </w:r>
      <w:r>
        <w:t>君子博学而日参省乎已</w:t>
      </w:r>
      <w:r>
        <w:t>(</w:t>
      </w:r>
      <w:r>
        <w:t>参</w:t>
      </w:r>
      <w:r>
        <w:t>:</w:t>
      </w:r>
      <w:r>
        <w:t>验，检查。今常用义为</w:t>
      </w:r>
      <w:r>
        <w:t>:</w:t>
      </w:r>
      <w:r>
        <w:t>加入</w:t>
      </w:r>
      <w:r>
        <w:t xml:space="preserve">) </w:t>
      </w:r>
    </w:p>
    <w:p w:rsidR="00130E2F" w:rsidRDefault="00280009">
      <w:pPr>
        <w:ind w:left="417" w:right="104"/>
      </w:pPr>
      <w:r>
        <w:t>B.</w:t>
      </w:r>
      <w:r>
        <w:t>声非加疾也</w:t>
      </w:r>
      <w:r>
        <w:t>(</w:t>
      </w:r>
      <w:r>
        <w:t>疾</w:t>
      </w:r>
      <w:r>
        <w:t>:</w:t>
      </w:r>
      <w:r>
        <w:t>强，宏亮。今常用义为</w:t>
      </w:r>
      <w:r>
        <w:t>:</w:t>
      </w:r>
      <w:r>
        <w:t>疾病，快</w:t>
      </w:r>
      <w:r>
        <w:t xml:space="preserve">) </w:t>
      </w:r>
    </w:p>
    <w:p w:rsidR="00130E2F" w:rsidRDefault="00280009">
      <w:pPr>
        <w:ind w:left="417" w:right="104"/>
      </w:pPr>
      <w:r>
        <w:t>C.</w:t>
      </w:r>
      <w:r>
        <w:t>师者，所以传道受业解惑也</w:t>
      </w:r>
      <w:r>
        <w:t>(</w:t>
      </w:r>
      <w:r>
        <w:t>所以</w:t>
      </w:r>
      <w:r>
        <w:t>:</w:t>
      </w:r>
      <w:r>
        <w:t>用来</w:t>
      </w:r>
      <w:r>
        <w:t>…</w:t>
      </w:r>
      <w:r>
        <w:t>的。今常用义为</w:t>
      </w:r>
      <w:r>
        <w:t>:</w:t>
      </w:r>
      <w:r>
        <w:t>表示因果关系的连词</w:t>
      </w:r>
      <w:r>
        <w:t xml:space="preserve">) </w:t>
      </w:r>
    </w:p>
    <w:p w:rsidR="00130E2F" w:rsidRDefault="00280009">
      <w:pPr>
        <w:ind w:left="417" w:right="104"/>
      </w:pPr>
      <w:r>
        <w:t>D.</w:t>
      </w:r>
      <w:r>
        <w:t>年十七，好古文</w:t>
      </w:r>
      <w:r>
        <w:t>(</w:t>
      </w:r>
      <w:r>
        <w:t>古文</w:t>
      </w:r>
      <w:r>
        <w:t>:</w:t>
      </w:r>
      <w:r>
        <w:t>先秦的散文。今常用义为</w:t>
      </w:r>
      <w:r>
        <w:t>:“</w:t>
      </w:r>
      <w:r>
        <w:t>五四</w:t>
      </w:r>
      <w:r>
        <w:t>”</w:t>
      </w:r>
      <w:r>
        <w:t>之前的文言文的统称</w:t>
      </w:r>
      <w:r>
        <w:t xml:space="preserve">) </w:t>
      </w:r>
    </w:p>
    <w:p w:rsidR="00130E2F" w:rsidRDefault="00280009">
      <w:pPr>
        <w:ind w:left="0" w:right="104" w:firstLine="420"/>
      </w:pPr>
      <w:r>
        <w:t>3.</w:t>
      </w:r>
      <w:r>
        <w:t>文言文中虚词比实词少，但使用频率高，用法灵活，因而掌握起来有一定难度，因此要注意学习虚词。下面对于常见虚词</w:t>
      </w:r>
      <w:r>
        <w:t>“</w:t>
      </w:r>
      <w:r>
        <w:t>之</w:t>
      </w:r>
      <w:r>
        <w:t>”</w:t>
      </w:r>
      <w:r>
        <w:t>的用法解说，与课文例句对应有误的一项是</w:t>
      </w:r>
      <w:r>
        <w:t xml:space="preserve">(  ) </w:t>
      </w:r>
    </w:p>
    <w:p w:rsidR="00130E2F" w:rsidRDefault="00280009">
      <w:pPr>
        <w:ind w:left="417" w:right="104"/>
      </w:pPr>
      <w:r>
        <w:t>A.</w:t>
      </w:r>
      <w:r>
        <w:t>代词。一般用作宾语，可代人、事物、处所，相当于现代汉语的</w:t>
      </w:r>
      <w:r>
        <w:t>“</w:t>
      </w:r>
      <w:r>
        <w:t>他</w:t>
      </w:r>
      <w:r>
        <w:t>(</w:t>
      </w:r>
      <w:r>
        <w:t>她、它</w:t>
      </w:r>
      <w:r>
        <w:t>)</w:t>
      </w:r>
      <w:r>
        <w:t>、他们</w:t>
      </w:r>
    </w:p>
    <w:p w:rsidR="00130E2F" w:rsidRDefault="00280009">
      <w:pPr>
        <w:ind w:left="10" w:right="104"/>
      </w:pPr>
      <w:r>
        <w:t>(</w:t>
      </w:r>
      <w:r>
        <w:t>她们、它们</w:t>
      </w:r>
      <w:r>
        <w:t>)</w:t>
      </w:r>
      <w:r>
        <w:t>。如</w:t>
      </w:r>
      <w:r>
        <w:t>:</w:t>
      </w:r>
      <w:r>
        <w:t>《劝学》中</w:t>
      </w:r>
      <w:r>
        <w:t>“</w:t>
      </w:r>
      <w:r>
        <w:t>青，取之于蓝</w:t>
      </w:r>
      <w:r>
        <w:t>”“</w:t>
      </w:r>
      <w:r>
        <w:t>冰，水为之</w:t>
      </w:r>
      <w:r>
        <w:t>”“</w:t>
      </w:r>
      <w:proofErr w:type="gramStart"/>
      <w:r>
        <w:t>採</w:t>
      </w:r>
      <w:proofErr w:type="gramEnd"/>
      <w:r>
        <w:t>使之然也</w:t>
      </w:r>
      <w:r>
        <w:t>”“</w:t>
      </w:r>
      <w:proofErr w:type="gramStart"/>
      <w:r>
        <w:t>锲</w:t>
      </w:r>
      <w:proofErr w:type="gramEnd"/>
      <w:r>
        <w:t>而含之</w:t>
      </w:r>
      <w:r>
        <w:t>”</w:t>
      </w:r>
      <w:r>
        <w:t>，</w:t>
      </w:r>
    </w:p>
    <w:p w:rsidR="00130E2F" w:rsidRDefault="00280009">
      <w:pPr>
        <w:ind w:left="10" w:right="104"/>
      </w:pPr>
      <w:r>
        <w:t>《师说》中</w:t>
      </w:r>
      <w:r>
        <w:t>“</w:t>
      </w:r>
      <w:r>
        <w:t>吾从而师之</w:t>
      </w:r>
      <w:r>
        <w:t xml:space="preserve">” </w:t>
      </w:r>
    </w:p>
    <w:p w:rsidR="00130E2F" w:rsidRDefault="00280009">
      <w:pPr>
        <w:ind w:left="0" w:right="104" w:firstLine="420"/>
      </w:pPr>
      <w:r>
        <w:t>B.</w:t>
      </w:r>
      <w:r>
        <w:t>助词。表示修饰或领属关系，相当于现代汉语</w:t>
      </w:r>
      <w:r>
        <w:t>“</w:t>
      </w:r>
      <w:r>
        <w:t>的</w:t>
      </w:r>
      <w:r>
        <w:t>”</w:t>
      </w:r>
      <w:r>
        <w:t>，或不译。如</w:t>
      </w:r>
      <w:r>
        <w:t>:</w:t>
      </w:r>
      <w:r>
        <w:t>《劝学》中</w:t>
      </w:r>
      <w:r>
        <w:t>“</w:t>
      </w:r>
      <w:proofErr w:type="gramStart"/>
      <w:r>
        <w:t>蚓</w:t>
      </w:r>
      <w:proofErr w:type="gramEnd"/>
      <w:r>
        <w:t>无爪牙之利，</w:t>
      </w:r>
      <w:r>
        <w:t>筋骨之强</w:t>
      </w:r>
      <w:r>
        <w:t>”“</w:t>
      </w:r>
      <w:r>
        <w:t>非蛇</w:t>
      </w:r>
      <w:proofErr w:type="gramStart"/>
      <w:r>
        <w:t>鳝</w:t>
      </w:r>
      <w:proofErr w:type="gramEnd"/>
      <w:r>
        <w:t>之穴</w:t>
      </w:r>
      <w:r>
        <w:t>”</w:t>
      </w:r>
      <w:r>
        <w:t>，《师说》中</w:t>
      </w:r>
      <w:r>
        <w:t>“</w:t>
      </w:r>
      <w:r>
        <w:t>古之学者</w:t>
      </w:r>
      <w:r>
        <w:t>”“</w:t>
      </w:r>
      <w:r>
        <w:t>童子之师</w:t>
      </w:r>
      <w:r>
        <w:t xml:space="preserve">” </w:t>
      </w:r>
    </w:p>
    <w:p w:rsidR="00130E2F" w:rsidRDefault="00280009">
      <w:pPr>
        <w:ind w:left="417" w:right="104"/>
      </w:pPr>
      <w:r>
        <w:t>C.</w:t>
      </w:r>
      <w:r>
        <w:t>指示代词，相当于</w:t>
      </w:r>
      <w:r>
        <w:t>“</w:t>
      </w:r>
      <w:r>
        <w:t>那</w:t>
      </w:r>
      <w:r>
        <w:t>”“</w:t>
      </w:r>
      <w:r>
        <w:t>那些</w:t>
      </w:r>
      <w:r>
        <w:t>”</w:t>
      </w:r>
      <w:r>
        <w:t>。如</w:t>
      </w:r>
      <w:r>
        <w:t>:</w:t>
      </w:r>
      <w:r>
        <w:t>《师说》中</w:t>
      </w:r>
      <w:r>
        <w:t>“</w:t>
      </w:r>
      <w:r>
        <w:t>巫医乐师百工之人</w:t>
      </w:r>
      <w:r>
        <w:t>”“</w:t>
      </w:r>
      <w:r>
        <w:t>士大夫之族</w:t>
      </w:r>
      <w:r>
        <w:t>”</w:t>
      </w:r>
    </w:p>
    <w:p w:rsidR="00130E2F" w:rsidRDefault="00280009">
      <w:pPr>
        <w:ind w:left="10" w:right="104"/>
      </w:pPr>
      <w:r>
        <w:t>“</w:t>
      </w:r>
      <w:r>
        <w:t>子之徒</w:t>
      </w:r>
      <w:r>
        <w:t xml:space="preserve">” </w:t>
      </w:r>
    </w:p>
    <w:p w:rsidR="00130E2F" w:rsidRDefault="00280009">
      <w:pPr>
        <w:ind w:left="0" w:right="104" w:firstLine="420"/>
      </w:pPr>
      <w:r>
        <w:t>D.</w:t>
      </w:r>
      <w:r>
        <w:t>结构助词，取消句子的独立性。如</w:t>
      </w:r>
      <w:r>
        <w:t>:</w:t>
      </w:r>
      <w:r>
        <w:t>《劝学》中</w:t>
      </w:r>
      <w:r>
        <w:t>“</w:t>
      </w:r>
      <w:r>
        <w:t>不如须臾之所学也</w:t>
      </w:r>
      <w:r>
        <w:t>”“</w:t>
      </w:r>
      <w:r>
        <w:t>不如登高之博见也</w:t>
      </w:r>
      <w:r>
        <w:t>”</w:t>
      </w:r>
      <w:r>
        <w:t>，《师说》中</w:t>
      </w:r>
      <w:r>
        <w:t>“</w:t>
      </w:r>
      <w:r>
        <w:t>道之所存，师之所存也</w:t>
      </w:r>
      <w:r>
        <w:t>”“</w:t>
      </w:r>
      <w:r>
        <w:t>师道之不传也久矣</w:t>
      </w:r>
      <w:r>
        <w:t>!</w:t>
      </w:r>
      <w:r>
        <w:t>欲人之无惑也难矣</w:t>
      </w:r>
      <w:r>
        <w:t xml:space="preserve">!” </w:t>
      </w:r>
    </w:p>
    <w:p w:rsidR="00130E2F" w:rsidRDefault="00280009">
      <w:pPr>
        <w:ind w:left="417" w:right="104"/>
      </w:pPr>
      <w:r>
        <w:t>4.</w:t>
      </w:r>
      <w:r>
        <w:t>下列词语的意义和用法相同的一项是</w:t>
      </w:r>
      <w:r>
        <w:t xml:space="preserve">(  ) </w:t>
      </w:r>
    </w:p>
    <w:p w:rsidR="00130E2F" w:rsidRDefault="00280009">
      <w:pPr>
        <w:ind w:left="417" w:right="104"/>
      </w:pPr>
      <w:r>
        <w:t>A.</w:t>
      </w:r>
      <w:r>
        <w:t>者</w:t>
      </w:r>
      <w:r>
        <w:t>:①</w:t>
      </w:r>
      <w:r>
        <w:t>假舟楫者</w:t>
      </w:r>
      <w:r>
        <w:t>②</w:t>
      </w:r>
      <w:r>
        <w:t>非蛇</w:t>
      </w:r>
      <w:proofErr w:type="gramStart"/>
      <w:r>
        <w:t>鳝</w:t>
      </w:r>
      <w:proofErr w:type="gramEnd"/>
      <w:r>
        <w:t>之穴无可寄托者</w:t>
      </w:r>
      <w:r>
        <w:t xml:space="preserve"> </w:t>
      </w:r>
    </w:p>
    <w:p w:rsidR="00130E2F" w:rsidRDefault="00280009">
      <w:pPr>
        <w:ind w:left="417" w:right="104"/>
      </w:pPr>
      <w:r>
        <w:t>B.</w:t>
      </w:r>
      <w:r>
        <w:t>而</w:t>
      </w:r>
      <w:r>
        <w:t>:①</w:t>
      </w:r>
      <w:r>
        <w:t>吾尝终日而思矣</w:t>
      </w:r>
      <w:r>
        <w:t>②</w:t>
      </w:r>
      <w:r>
        <w:t>君子博学而日参省乎已</w:t>
      </w:r>
      <w:r>
        <w:t xml:space="preserve"> </w:t>
      </w:r>
    </w:p>
    <w:p w:rsidR="00130E2F" w:rsidRDefault="00280009">
      <w:pPr>
        <w:ind w:left="417" w:right="104"/>
      </w:pPr>
      <w:r>
        <w:t>C.</w:t>
      </w:r>
      <w:r>
        <w:t>其</w:t>
      </w:r>
      <w:r>
        <w:t>:①</w:t>
      </w:r>
      <w:r>
        <w:t>其曲中</w:t>
      </w:r>
      <w:proofErr w:type="gramStart"/>
      <w:r>
        <w:t>规</w:t>
      </w:r>
      <w:proofErr w:type="gramEnd"/>
      <w:r>
        <w:t>②</w:t>
      </w:r>
      <w:r>
        <w:t>其皆出于此乎</w:t>
      </w:r>
      <w:r>
        <w:t xml:space="preserve"> </w:t>
      </w:r>
    </w:p>
    <w:p w:rsidR="00130E2F" w:rsidRDefault="00280009">
      <w:pPr>
        <w:ind w:left="417" w:right="104"/>
      </w:pPr>
      <w:r>
        <w:t>D.</w:t>
      </w:r>
      <w:r>
        <w:t>于</w:t>
      </w:r>
      <w:r>
        <w:t>:①</w:t>
      </w:r>
      <w:r>
        <w:t>耻学于师</w:t>
      </w:r>
      <w:r>
        <w:t>②</w:t>
      </w:r>
      <w:r>
        <w:t>师不必贤于弟子</w:t>
      </w:r>
      <w:r>
        <w:t xml:space="preserve"> </w:t>
      </w:r>
    </w:p>
    <w:p w:rsidR="00130E2F" w:rsidRDefault="00280009">
      <w:pPr>
        <w:ind w:left="417" w:right="104"/>
      </w:pPr>
      <w:r>
        <w:t>5.</w:t>
      </w:r>
      <w:r>
        <w:t>下列关于通假字的解说有误的一项是（</w:t>
      </w:r>
      <w:r>
        <w:t xml:space="preserve"> </w:t>
      </w:r>
      <w:r>
        <w:t>）</w:t>
      </w:r>
      <w:r>
        <w:t xml:space="preserve"> </w:t>
      </w:r>
    </w:p>
    <w:p w:rsidR="00130E2F" w:rsidRDefault="00280009">
      <w:pPr>
        <w:ind w:left="417" w:right="104"/>
      </w:pPr>
      <w:r>
        <w:t>A.</w:t>
      </w:r>
      <w:r>
        <w:t>则知明而行无过矣</w:t>
      </w:r>
      <w:r>
        <w:t>(</w:t>
      </w:r>
      <w:r>
        <w:t>知</w:t>
      </w:r>
      <w:r>
        <w:t>:</w:t>
      </w:r>
      <w:r>
        <w:t>同</w:t>
      </w:r>
      <w:r>
        <w:t>“</w:t>
      </w:r>
      <w:r>
        <w:t>智</w:t>
      </w:r>
      <w:r>
        <w:t>”</w:t>
      </w:r>
      <w:r>
        <w:t>，见识</w:t>
      </w:r>
      <w:r>
        <w:t xml:space="preserve">) </w:t>
      </w:r>
    </w:p>
    <w:p w:rsidR="00130E2F" w:rsidRDefault="00280009">
      <w:pPr>
        <w:ind w:left="417" w:right="104"/>
      </w:pPr>
      <w:r>
        <w:t>B.</w:t>
      </w:r>
      <w:r>
        <w:t>君子生非异也</w:t>
      </w:r>
      <w:r>
        <w:t>(</w:t>
      </w:r>
      <w:r>
        <w:t>生</w:t>
      </w:r>
      <w:r>
        <w:t>:</w:t>
      </w:r>
      <w:r>
        <w:t>同</w:t>
      </w:r>
      <w:r>
        <w:t>“</w:t>
      </w:r>
      <w:r>
        <w:t>性</w:t>
      </w:r>
      <w:r>
        <w:t>”</w:t>
      </w:r>
      <w:r>
        <w:t>，天性</w:t>
      </w:r>
      <w:r>
        <w:t xml:space="preserve">) </w:t>
      </w:r>
    </w:p>
    <w:p w:rsidR="00130E2F" w:rsidRDefault="00280009">
      <w:pPr>
        <w:ind w:left="417" w:right="104"/>
      </w:pPr>
      <w:r>
        <w:t>C.</w:t>
      </w:r>
      <w:r>
        <w:t>师者，所以传道受业解惑也</w:t>
      </w:r>
      <w:r>
        <w:t>(</w:t>
      </w:r>
      <w:r>
        <w:t>受</w:t>
      </w:r>
      <w:r>
        <w:t>:</w:t>
      </w:r>
      <w:r>
        <w:t>同</w:t>
      </w:r>
      <w:r>
        <w:t>“</w:t>
      </w:r>
      <w:r>
        <w:t>授</w:t>
      </w:r>
      <w:r>
        <w:t>”</w:t>
      </w:r>
      <w:r>
        <w:t>，接受，承担</w:t>
      </w:r>
      <w:r>
        <w:t xml:space="preserve">) </w:t>
      </w:r>
    </w:p>
    <w:p w:rsidR="00130E2F" w:rsidRDefault="00280009">
      <w:pPr>
        <w:ind w:left="417" w:right="104"/>
      </w:pPr>
      <w:r>
        <w:t>D.</w:t>
      </w:r>
      <w:r>
        <w:t>或师焉，或</w:t>
      </w:r>
      <w:proofErr w:type="gramStart"/>
      <w:r>
        <w:t>不</w:t>
      </w:r>
      <w:proofErr w:type="gramEnd"/>
      <w:r>
        <w:t>焉</w:t>
      </w:r>
      <w:r>
        <w:t>(</w:t>
      </w:r>
      <w:r>
        <w:t>不</w:t>
      </w:r>
      <w:r>
        <w:t>:</w:t>
      </w:r>
      <w:r>
        <w:t>同</w:t>
      </w:r>
      <w:r>
        <w:t>“</w:t>
      </w:r>
      <w:r>
        <w:t>否</w:t>
      </w:r>
      <w:r>
        <w:t>”</w:t>
      </w:r>
      <w:r>
        <w:t>，表否定</w:t>
      </w:r>
      <w:r>
        <w:t xml:space="preserve">) </w:t>
      </w:r>
    </w:p>
    <w:p w:rsidR="00130E2F" w:rsidRDefault="00280009">
      <w:pPr>
        <w:ind w:left="417" w:right="104"/>
      </w:pPr>
      <w:r>
        <w:t>6.</w:t>
      </w:r>
      <w:r>
        <w:t>面本单元两篇古文倒装句式解说有误的一项是（</w:t>
      </w:r>
      <w:r>
        <w:t xml:space="preserve"> </w:t>
      </w:r>
      <w:r>
        <w:t>）</w:t>
      </w:r>
      <w:r>
        <w:t xml:space="preserve"> </w:t>
      </w:r>
    </w:p>
    <w:p w:rsidR="00130E2F" w:rsidRDefault="00280009">
      <w:pPr>
        <w:ind w:left="417" w:right="104"/>
      </w:pPr>
      <w:proofErr w:type="gramStart"/>
      <w:r>
        <w:t>A.“</w:t>
      </w:r>
      <w:proofErr w:type="gramEnd"/>
      <w:r>
        <w:t>青，取之于蓝，而青于蓝</w:t>
      </w:r>
      <w:r>
        <w:t>”</w:t>
      </w:r>
      <w:r>
        <w:t>是宾语后置句。两个宾语</w:t>
      </w:r>
      <w:r>
        <w:t>“</w:t>
      </w:r>
      <w:r>
        <w:t>于蓝</w:t>
      </w:r>
      <w:r>
        <w:t>”</w:t>
      </w:r>
      <w:r>
        <w:t>分别置于谓语动词</w:t>
      </w:r>
      <w:r>
        <w:t>“</w:t>
      </w:r>
      <w:r>
        <w:t>取</w:t>
      </w:r>
      <w:r>
        <w:t>”</w:t>
      </w:r>
    </w:p>
    <w:p w:rsidR="00130E2F" w:rsidRDefault="00280009">
      <w:pPr>
        <w:ind w:left="10" w:right="104"/>
      </w:pPr>
      <w:r>
        <w:t>“</w:t>
      </w:r>
      <w:r>
        <w:t>青</w:t>
      </w:r>
      <w:r>
        <w:t>”</w:t>
      </w:r>
      <w:r>
        <w:t>之后。翻译时要提前，译为</w:t>
      </w:r>
      <w:r>
        <w:t>:</w:t>
      </w:r>
      <w:r>
        <w:t>从蓝草中取得，比蓝草颜色更深。</w:t>
      </w:r>
      <w:r>
        <w:t xml:space="preserve"> </w:t>
      </w:r>
    </w:p>
    <w:p w:rsidR="00130E2F" w:rsidRDefault="00280009">
      <w:pPr>
        <w:ind w:left="0" w:right="104" w:firstLine="420"/>
      </w:pPr>
      <w:r>
        <w:t>B.</w:t>
      </w:r>
      <w:r>
        <w:t>句读之不知，惑之不解</w:t>
      </w:r>
      <w:proofErr w:type="gramStart"/>
      <w:r>
        <w:t>”</w:t>
      </w:r>
      <w:proofErr w:type="gramEnd"/>
      <w:r>
        <w:t>是宾</w:t>
      </w:r>
      <w:r>
        <w:t>语前置句。中间</w:t>
      </w:r>
      <w:proofErr w:type="gramStart"/>
      <w:r>
        <w:t>加结构</w:t>
      </w:r>
      <w:proofErr w:type="gramEnd"/>
      <w:r>
        <w:t>助词</w:t>
      </w:r>
      <w:r>
        <w:t>“</w:t>
      </w:r>
      <w:r>
        <w:t>之</w:t>
      </w:r>
      <w:r>
        <w:t>”</w:t>
      </w:r>
      <w:r>
        <w:t>做标志。译为</w:t>
      </w:r>
      <w:r>
        <w:t>:</w:t>
      </w:r>
      <w:r>
        <w:t>不知道</w:t>
      </w:r>
      <w:r>
        <w:t>(</w:t>
      </w:r>
      <w:r>
        <w:t>如何</w:t>
      </w:r>
      <w:r>
        <w:t>)</w:t>
      </w:r>
      <w:r>
        <w:t>断句，不能解决疑惑。</w:t>
      </w:r>
      <w:r>
        <w:t xml:space="preserve"> </w:t>
      </w:r>
    </w:p>
    <w:p w:rsidR="00130E2F" w:rsidRDefault="00280009">
      <w:pPr>
        <w:ind w:left="0" w:right="104" w:firstLine="420"/>
      </w:pPr>
      <w:r>
        <w:t>C.</w:t>
      </w:r>
      <w:r>
        <w:t>师不必贤于弟子</w:t>
      </w:r>
      <w:proofErr w:type="gramStart"/>
      <w:r>
        <w:t>”</w:t>
      </w:r>
      <w:proofErr w:type="gramEnd"/>
      <w:r>
        <w:t>是介词结构后置句。介词结构</w:t>
      </w:r>
      <w:r>
        <w:t>“</w:t>
      </w:r>
      <w:r>
        <w:t>于弟子</w:t>
      </w:r>
      <w:r>
        <w:t>”</w:t>
      </w:r>
      <w:r>
        <w:t>置于谓语动词之后。翻译时要提前，译为</w:t>
      </w:r>
      <w:r>
        <w:t>:</w:t>
      </w:r>
      <w:r>
        <w:t>老师不一定比弟子更有才能。</w:t>
      </w:r>
      <w:r>
        <w:t xml:space="preserve"> </w:t>
      </w:r>
    </w:p>
    <w:p w:rsidR="00130E2F" w:rsidRDefault="00280009">
      <w:pPr>
        <w:ind w:left="0" w:right="104" w:firstLine="420"/>
      </w:pPr>
      <w:proofErr w:type="gramStart"/>
      <w:r>
        <w:t>D.“</w:t>
      </w:r>
      <w:proofErr w:type="gramEnd"/>
      <w:r>
        <w:t>而耻学于师</w:t>
      </w:r>
      <w:r>
        <w:t>”</w:t>
      </w:r>
      <w:r>
        <w:t>是介词结构后置句。介词结构</w:t>
      </w:r>
      <w:r>
        <w:t>“</w:t>
      </w:r>
      <w:r>
        <w:t>于师</w:t>
      </w:r>
      <w:r>
        <w:t>”</w:t>
      </w:r>
      <w:r>
        <w:t>置于谓语动词之后。翻译时要提前，译为</w:t>
      </w:r>
      <w:r>
        <w:t>:</w:t>
      </w:r>
      <w:r>
        <w:t>却以向老师学习为耻。</w:t>
      </w:r>
      <w:r>
        <w:t xml:space="preserve"> </w:t>
      </w:r>
    </w:p>
    <w:p w:rsidR="00130E2F" w:rsidRDefault="00280009">
      <w:pPr>
        <w:ind w:left="417" w:right="104"/>
      </w:pPr>
      <w:r>
        <w:t>7.</w:t>
      </w:r>
      <w:r>
        <w:t>名句默写。</w:t>
      </w:r>
      <w:r>
        <w:t xml:space="preserve"> </w:t>
      </w:r>
    </w:p>
    <w:p w:rsidR="00130E2F" w:rsidRDefault="00280009">
      <w:pPr>
        <w:numPr>
          <w:ilvl w:val="0"/>
          <w:numId w:val="5"/>
        </w:numPr>
        <w:ind w:right="104" w:hanging="619"/>
      </w:pPr>
      <w:r>
        <w:t>荀子在《劝学》中强调空想不如学习的句子是：</w:t>
      </w:r>
      <w:r>
        <w:t>_______________</w:t>
      </w:r>
      <w:r>
        <w:t>，</w:t>
      </w:r>
      <w:r>
        <w:t>_______________</w:t>
      </w:r>
      <w:r>
        <w:t>。</w:t>
      </w:r>
      <w:r>
        <w:t xml:space="preserve"> </w:t>
      </w:r>
    </w:p>
    <w:p w:rsidR="00130E2F" w:rsidRDefault="00280009">
      <w:pPr>
        <w:numPr>
          <w:ilvl w:val="0"/>
          <w:numId w:val="5"/>
        </w:numPr>
        <w:ind w:right="104" w:hanging="619"/>
      </w:pPr>
      <w:r>
        <w:lastRenderedPageBreak/>
        <w:t>荀子在《劝学》中用行路来形象地论述积累的重要性的句子是：</w:t>
      </w:r>
      <w:r>
        <w:t>____</w:t>
      </w:r>
      <w:r>
        <w:t>____________</w:t>
      </w:r>
      <w:r>
        <w:t>，</w:t>
      </w:r>
    </w:p>
    <w:p w:rsidR="00130E2F" w:rsidRDefault="00280009">
      <w:pPr>
        <w:ind w:left="10" w:right="104"/>
      </w:pPr>
      <w:r>
        <w:t>___________________</w:t>
      </w:r>
      <w:r>
        <w:t>。</w:t>
      </w:r>
      <w:r>
        <w:t xml:space="preserve"> </w:t>
      </w:r>
    </w:p>
    <w:p w:rsidR="00130E2F" w:rsidRDefault="00280009">
      <w:pPr>
        <w:numPr>
          <w:ilvl w:val="0"/>
          <w:numId w:val="5"/>
        </w:numPr>
        <w:ind w:right="104" w:hanging="619"/>
      </w:pPr>
      <w:r>
        <w:t>《劝学》中和名句</w:t>
      </w:r>
      <w:r>
        <w:t>“</w:t>
      </w:r>
      <w:r>
        <w:t>精诚所至，金石为开</w:t>
      </w:r>
      <w:r>
        <w:t>”</w:t>
      </w:r>
      <w:r>
        <w:t>意思接近的句子是：</w:t>
      </w:r>
      <w:r>
        <w:t>__________________</w:t>
      </w:r>
      <w:r>
        <w:t>，</w:t>
      </w:r>
    </w:p>
    <w:p w:rsidR="00130E2F" w:rsidRDefault="00280009">
      <w:pPr>
        <w:ind w:left="10" w:right="104"/>
      </w:pPr>
      <w:r>
        <w:t>____________________</w:t>
      </w:r>
      <w:r>
        <w:t>。</w:t>
      </w:r>
      <w:r>
        <w:t xml:space="preserve"> </w:t>
      </w:r>
    </w:p>
    <w:p w:rsidR="00130E2F" w:rsidRDefault="00280009">
      <w:pPr>
        <w:numPr>
          <w:ilvl w:val="0"/>
          <w:numId w:val="5"/>
        </w:numPr>
        <w:ind w:right="104" w:hanging="619"/>
      </w:pPr>
      <w:r>
        <w:t>荀子在《劝学》中论述</w:t>
      </w:r>
      <w:r>
        <w:t>“</w:t>
      </w:r>
      <w:r>
        <w:t>品德高尚的人每天反省自己，就会见识通达、行为无错</w:t>
      </w:r>
      <w:r>
        <w:t>”</w:t>
      </w:r>
      <w:r>
        <w:t>的名句是：</w:t>
      </w:r>
      <w:r>
        <w:t>____________________</w:t>
      </w:r>
      <w:r>
        <w:t>，</w:t>
      </w:r>
      <w:r>
        <w:t>________________</w:t>
      </w:r>
      <w:r>
        <w:t>。</w:t>
      </w:r>
      <w:r>
        <w:t xml:space="preserve"> </w:t>
      </w:r>
    </w:p>
    <w:p w:rsidR="00130E2F" w:rsidRDefault="00280009">
      <w:pPr>
        <w:numPr>
          <w:ilvl w:val="0"/>
          <w:numId w:val="5"/>
        </w:numPr>
        <w:ind w:right="104" w:hanging="619"/>
      </w:pPr>
      <w:r>
        <w:t>韩愈在《师说》中阐述择师的标准的句子是：</w:t>
      </w:r>
      <w:r>
        <w:t>_____________________</w:t>
      </w:r>
      <w:r>
        <w:t>，</w:t>
      </w:r>
    </w:p>
    <w:p w:rsidR="00130E2F" w:rsidRDefault="00280009">
      <w:pPr>
        <w:ind w:left="10" w:right="104"/>
      </w:pPr>
      <w:r>
        <w:t>___________________</w:t>
      </w:r>
      <w:r>
        <w:t>。</w:t>
      </w:r>
      <w:r>
        <w:t xml:space="preserve"> </w:t>
      </w:r>
    </w:p>
    <w:p w:rsidR="00130E2F" w:rsidRDefault="00280009">
      <w:pPr>
        <w:ind w:left="0" w:right="104" w:firstLine="420"/>
      </w:pPr>
      <w:r>
        <w:t>8.</w:t>
      </w:r>
      <w:r>
        <w:t>经过高一一段时期的学习，有的同学在学业上取得了很大的进步，有的同学有可能停滞不前。针对此现象，班主任准备召开一次旨在鼓励同学们保持学习激情的主题班会，需要每一位同学为抽到姓名的另一位同学写一段寄语。请结合本单元课文里的两到三句关于学习的名言警句写一段不少于</w:t>
      </w:r>
      <w:r>
        <w:t>150</w:t>
      </w:r>
      <w:r>
        <w:t>字的寄语，要求语言通顺，表意明确。</w:t>
      </w:r>
      <w:r>
        <w:t xml:space="preserve"> </w:t>
      </w:r>
    </w:p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ind w:left="10" w:right="104"/>
      </w:pPr>
      <w:r>
        <w:t>（二）阅读</w:t>
      </w:r>
      <w:r>
        <w:t xml:space="preserve"> </w:t>
      </w:r>
    </w:p>
    <w:p w:rsidR="00130E2F" w:rsidRDefault="00280009">
      <w:pPr>
        <w:spacing w:after="14"/>
        <w:ind w:left="10" w:right="104"/>
      </w:pPr>
      <w:r>
        <w:t>阅读《劝学》节选，完成</w:t>
      </w:r>
      <w:r>
        <w:t>1—3</w:t>
      </w:r>
      <w:r>
        <w:t>题。</w:t>
      </w:r>
      <w:r>
        <w:t xml:space="preserve"> </w:t>
      </w:r>
    </w:p>
    <w:p w:rsidR="00130E2F" w:rsidRDefault="00280009">
      <w:pPr>
        <w:spacing w:after="104" w:line="302" w:lineRule="auto"/>
        <w:ind w:left="420" w:firstLine="0"/>
      </w:pPr>
      <w:r>
        <w:rPr>
          <w:rFonts w:ascii="KaiTi" w:eastAsia="KaiTi" w:hAnsi="KaiTi" w:cs="KaiTi"/>
        </w:rPr>
        <w:t>君子曰：学不可以已</w:t>
      </w:r>
      <w:r>
        <w:t>．</w:t>
      </w:r>
      <w:r>
        <w:rPr>
          <w:rFonts w:ascii="KaiTi" w:eastAsia="KaiTi" w:hAnsi="KaiTi" w:cs="KaiTi"/>
        </w:rPr>
        <w:t>。</w:t>
      </w:r>
      <w:r>
        <w:rPr>
          <w:rFonts w:ascii="KaiTi" w:eastAsia="KaiTi" w:hAnsi="KaiTi" w:cs="KaiTi"/>
        </w:rPr>
        <w:t xml:space="preserve"> </w:t>
      </w:r>
    </w:p>
    <w:p w:rsidR="00130E2F" w:rsidRDefault="00280009">
      <w:pPr>
        <w:spacing w:after="151" w:line="302" w:lineRule="auto"/>
        <w:ind w:left="420" w:firstLine="0"/>
      </w:pPr>
      <w:r>
        <w:rPr>
          <w:rFonts w:ascii="KaiTi" w:eastAsia="KaiTi" w:hAnsi="KaiTi" w:cs="KaiTi"/>
        </w:rPr>
        <w:t>青、取之于蓝而青于蓝；冰、水为之而寒于水。木直中绳，輮</w:t>
      </w:r>
      <w:r>
        <w:t>．</w:t>
      </w:r>
      <w:r>
        <w:rPr>
          <w:rFonts w:ascii="KaiTi" w:eastAsia="KaiTi" w:hAnsi="KaiTi" w:cs="KaiTi"/>
        </w:rPr>
        <w:t>以为轮，其曲中</w:t>
      </w:r>
      <w:proofErr w:type="gramStart"/>
      <w:r>
        <w:rPr>
          <w:rFonts w:ascii="KaiTi" w:eastAsia="KaiTi" w:hAnsi="KaiTi" w:cs="KaiTi"/>
        </w:rPr>
        <w:t>规</w:t>
      </w:r>
      <w:proofErr w:type="gramEnd"/>
      <w:r>
        <w:rPr>
          <w:rFonts w:ascii="KaiTi" w:eastAsia="KaiTi" w:hAnsi="KaiTi" w:cs="KaiTi"/>
        </w:rPr>
        <w:t>，虽有</w:t>
      </w:r>
    </w:p>
    <w:p w:rsidR="00130E2F" w:rsidRDefault="00280009">
      <w:pPr>
        <w:spacing w:after="10" w:line="302" w:lineRule="auto"/>
        <w:ind w:left="-15" w:firstLine="0"/>
      </w:pPr>
      <w:proofErr w:type="gramStart"/>
      <w:r>
        <w:rPr>
          <w:rFonts w:ascii="KaiTi" w:eastAsia="KaiTi" w:hAnsi="KaiTi" w:cs="KaiTi"/>
        </w:rPr>
        <w:t>槁</w:t>
      </w:r>
      <w:proofErr w:type="gramEnd"/>
      <w:r>
        <w:rPr>
          <w:rFonts w:ascii="KaiTi" w:eastAsia="KaiTi" w:hAnsi="KaiTi" w:cs="KaiTi"/>
        </w:rPr>
        <w:t>暴，不复挺者，輮使之然也。故木受绳则直，金就</w:t>
      </w:r>
      <w:proofErr w:type="gramStart"/>
      <w:r>
        <w:rPr>
          <w:rFonts w:ascii="KaiTi" w:eastAsia="KaiTi" w:hAnsi="KaiTi" w:cs="KaiTi"/>
        </w:rPr>
        <w:t>砺</w:t>
      </w:r>
      <w:proofErr w:type="gramEnd"/>
      <w:r>
        <w:rPr>
          <w:rFonts w:ascii="KaiTi" w:eastAsia="KaiTi" w:hAnsi="KaiTi" w:cs="KaiTi"/>
        </w:rPr>
        <w:t>则利</w:t>
      </w:r>
      <w:r>
        <w:rPr>
          <w:rFonts w:ascii="KaiTi" w:eastAsia="KaiTi" w:hAnsi="KaiTi" w:cs="KaiTi"/>
        </w:rPr>
        <w:t>，君子博学而日参省乎己，则知明而行无过矣。</w:t>
      </w:r>
      <w:r>
        <w:rPr>
          <w:rFonts w:ascii="KaiTi" w:eastAsia="KaiTi" w:hAnsi="KaiTi" w:cs="KaiTi"/>
        </w:rPr>
        <w:t xml:space="preserve"> </w:t>
      </w:r>
    </w:p>
    <w:p w:rsidR="00130E2F" w:rsidRDefault="00280009">
      <w:pPr>
        <w:spacing w:after="147" w:line="302" w:lineRule="auto"/>
        <w:ind w:left="-15" w:firstLine="410"/>
      </w:pPr>
      <w:r>
        <w:rPr>
          <w:rFonts w:ascii="KaiTi" w:eastAsia="KaiTi" w:hAnsi="KaiTi" w:cs="KaiTi"/>
        </w:rPr>
        <w:t>吾尝终日而思矣，不如须臾之所学也。吾尝跂而望矣，不如登高之博见也。登高而招，臂非加长也，而见者远；顺风而呼，声非加疾也，而闻者彰。假</w:t>
      </w:r>
      <w:proofErr w:type="gramStart"/>
      <w:r>
        <w:rPr>
          <w:rFonts w:ascii="KaiTi" w:eastAsia="KaiTi" w:hAnsi="KaiTi" w:cs="KaiTi"/>
        </w:rPr>
        <w:t>舆</w:t>
      </w:r>
      <w:proofErr w:type="gramEnd"/>
      <w:r>
        <w:rPr>
          <w:rFonts w:ascii="KaiTi" w:eastAsia="KaiTi" w:hAnsi="KaiTi" w:cs="KaiTi"/>
        </w:rPr>
        <w:t>马者，非利足也，而致千里；假舟楫者，非能水也，而绝</w:t>
      </w:r>
      <w:r>
        <w:t>．</w:t>
      </w:r>
      <w:r>
        <w:rPr>
          <w:rFonts w:ascii="KaiTi" w:eastAsia="KaiTi" w:hAnsi="KaiTi" w:cs="KaiTi"/>
        </w:rPr>
        <w:t>江河。君子生非异也，善假于物也。</w:t>
      </w:r>
      <w:r>
        <w:rPr>
          <w:rFonts w:ascii="KaiTi" w:eastAsia="KaiTi" w:hAnsi="KaiTi" w:cs="KaiTi"/>
        </w:rPr>
        <w:t xml:space="preserve">  </w:t>
      </w:r>
    </w:p>
    <w:p w:rsidR="00130E2F" w:rsidRDefault="00280009">
      <w:pPr>
        <w:spacing w:after="142" w:line="302" w:lineRule="auto"/>
        <w:ind w:left="-15" w:firstLine="410"/>
      </w:pPr>
      <w:r>
        <w:rPr>
          <w:rFonts w:ascii="KaiTi" w:eastAsia="KaiTi" w:hAnsi="KaiTi" w:cs="KaiTi"/>
        </w:rPr>
        <w:t>积土成山，风雨兴焉；积水成渊，蛟龙生焉；积善成德，而神明自得，圣心备焉。故不积跬步，无以至千里；不积小流，无以成江海。骐骥一跃，不能十步；驽马十驾，功在不舍。锲而舍之，朽木不折：</w:t>
      </w:r>
      <w:proofErr w:type="gramStart"/>
      <w:r>
        <w:rPr>
          <w:rFonts w:ascii="KaiTi" w:eastAsia="KaiTi" w:hAnsi="KaiTi" w:cs="KaiTi"/>
        </w:rPr>
        <w:t>锲</w:t>
      </w:r>
      <w:proofErr w:type="gramEnd"/>
      <w:r>
        <w:t>．</w:t>
      </w:r>
      <w:r>
        <w:rPr>
          <w:rFonts w:ascii="KaiTi" w:eastAsia="KaiTi" w:hAnsi="KaiTi" w:cs="KaiTi"/>
        </w:rPr>
        <w:t>而不舍，金石可镂。</w:t>
      </w:r>
      <w:proofErr w:type="gramStart"/>
      <w:r>
        <w:rPr>
          <w:rFonts w:ascii="KaiTi" w:eastAsia="KaiTi" w:hAnsi="KaiTi" w:cs="KaiTi"/>
        </w:rPr>
        <w:t>蚓</w:t>
      </w:r>
      <w:proofErr w:type="gramEnd"/>
      <w:r>
        <w:rPr>
          <w:rFonts w:ascii="KaiTi" w:eastAsia="KaiTi" w:hAnsi="KaiTi" w:cs="KaiTi"/>
        </w:rPr>
        <w:t>无爪牙之利，筋骨之强，上食埃土，下饮黄</w:t>
      </w:r>
    </w:p>
    <w:p w:rsidR="00130E2F" w:rsidRDefault="00280009">
      <w:pPr>
        <w:spacing w:after="10" w:line="302" w:lineRule="auto"/>
        <w:ind w:left="-15" w:firstLine="0"/>
      </w:pPr>
      <w:r>
        <w:rPr>
          <w:rFonts w:ascii="KaiTi" w:eastAsia="KaiTi" w:hAnsi="KaiTi" w:cs="KaiTi"/>
        </w:rPr>
        <w:t>泉，用心一也。蟹六跪而二</w:t>
      </w:r>
      <w:proofErr w:type="gramStart"/>
      <w:r>
        <w:rPr>
          <w:rFonts w:ascii="KaiTi" w:eastAsia="KaiTi" w:hAnsi="KaiTi" w:cs="KaiTi"/>
        </w:rPr>
        <w:t>螯</w:t>
      </w:r>
      <w:proofErr w:type="gramEnd"/>
      <w:r>
        <w:rPr>
          <w:rFonts w:ascii="KaiTi" w:eastAsia="KaiTi" w:hAnsi="KaiTi" w:cs="KaiTi"/>
        </w:rPr>
        <w:t>，非蛇</w:t>
      </w:r>
      <w:proofErr w:type="gramStart"/>
      <w:r>
        <w:rPr>
          <w:rFonts w:ascii="KaiTi" w:eastAsia="KaiTi" w:hAnsi="KaiTi" w:cs="KaiTi"/>
        </w:rPr>
        <w:t>鳝</w:t>
      </w:r>
      <w:proofErr w:type="gramEnd"/>
      <w:r>
        <w:rPr>
          <w:rFonts w:ascii="KaiTi" w:eastAsia="KaiTi" w:hAnsi="KaiTi" w:cs="KaiTi"/>
        </w:rPr>
        <w:t>之穴，无可寄托者，用心</w:t>
      </w:r>
      <w:proofErr w:type="gramStart"/>
      <w:r>
        <w:rPr>
          <w:rFonts w:ascii="KaiTi" w:eastAsia="KaiTi" w:hAnsi="KaiTi" w:cs="KaiTi"/>
        </w:rPr>
        <w:t>躁</w:t>
      </w:r>
      <w:proofErr w:type="gramEnd"/>
      <w:r>
        <w:rPr>
          <w:rFonts w:ascii="KaiTi" w:eastAsia="KaiTi" w:hAnsi="KaiTi" w:cs="KaiTi"/>
        </w:rPr>
        <w:t>也。</w:t>
      </w:r>
      <w:r>
        <w:rPr>
          <w:rFonts w:ascii="KaiTi" w:eastAsia="KaiTi" w:hAnsi="KaiTi" w:cs="KaiTi"/>
        </w:rPr>
        <w:t xml:space="preserve"> </w:t>
      </w:r>
    </w:p>
    <w:p w:rsidR="00130E2F" w:rsidRDefault="00280009">
      <w:pPr>
        <w:spacing w:after="62" w:line="259" w:lineRule="auto"/>
        <w:ind w:left="10" w:right="513"/>
        <w:jc w:val="right"/>
      </w:pPr>
      <w:r>
        <w:rPr>
          <w:rFonts w:ascii="KaiTi" w:eastAsia="KaiTi" w:hAnsi="KaiTi" w:cs="KaiTi"/>
        </w:rPr>
        <w:t xml:space="preserve"> (</w:t>
      </w:r>
      <w:r>
        <w:rPr>
          <w:rFonts w:ascii="KaiTi" w:eastAsia="KaiTi" w:hAnsi="KaiTi" w:cs="KaiTi"/>
        </w:rPr>
        <w:t>节选自《荀子</w:t>
      </w:r>
      <w:r>
        <w:rPr>
          <w:rFonts w:ascii="KaiTi" w:eastAsia="KaiTi" w:hAnsi="KaiTi" w:cs="KaiTi"/>
        </w:rPr>
        <w:t>·</w:t>
      </w:r>
      <w:r>
        <w:rPr>
          <w:rFonts w:ascii="KaiTi" w:eastAsia="KaiTi" w:hAnsi="KaiTi" w:cs="KaiTi"/>
        </w:rPr>
        <w:t>劝学》</w:t>
      </w:r>
      <w:r>
        <w:rPr>
          <w:rFonts w:ascii="KaiTi" w:eastAsia="KaiTi" w:hAnsi="KaiTi" w:cs="KaiTi"/>
        </w:rPr>
        <w:t xml:space="preserve">) </w:t>
      </w:r>
    </w:p>
    <w:p w:rsidR="00130E2F" w:rsidRDefault="00280009">
      <w:pPr>
        <w:ind w:left="417" w:right="104"/>
      </w:pPr>
      <w:r>
        <w:t>1.</w:t>
      </w:r>
      <w:r>
        <w:t>下列对原文有关内容的概括和分折，不正确的一项是（</w:t>
      </w:r>
      <w:r>
        <w:t xml:space="preserve">    </w:t>
      </w:r>
      <w:r>
        <w:t>）</w:t>
      </w:r>
      <w:r>
        <w:t xml:space="preserve"> </w:t>
      </w:r>
    </w:p>
    <w:p w:rsidR="00130E2F" w:rsidRDefault="00280009">
      <w:pPr>
        <w:ind w:left="417" w:right="104"/>
      </w:pPr>
      <w:r>
        <w:t>A.</w:t>
      </w:r>
      <w:r>
        <w:t>荀子所讲的</w:t>
      </w:r>
      <w:r>
        <w:t>“</w:t>
      </w:r>
      <w:r>
        <w:t>学</w:t>
      </w:r>
      <w:r>
        <w:t>”</w:t>
      </w:r>
      <w:r>
        <w:t>，不仅指学习各种文化知识，还包括提高思想品德修养。</w:t>
      </w:r>
      <w:r>
        <w:t xml:space="preserve"> </w:t>
      </w:r>
    </w:p>
    <w:p w:rsidR="00130E2F" w:rsidRDefault="00280009">
      <w:pPr>
        <w:ind w:left="417" w:right="104"/>
      </w:pPr>
      <w:r>
        <w:t>B.</w:t>
      </w:r>
      <w:r>
        <w:t>文章启发我们，说理并不排除生动性，方法之一就是运用比喻论证。</w:t>
      </w:r>
      <w:r>
        <w:t xml:space="preserve"> </w:t>
      </w:r>
    </w:p>
    <w:p w:rsidR="00130E2F" w:rsidRDefault="00280009">
      <w:pPr>
        <w:ind w:left="417" w:right="104"/>
      </w:pPr>
      <w:r>
        <w:t>C.</w:t>
      </w:r>
      <w:r>
        <w:t>荀子认为，人的先天条件是</w:t>
      </w:r>
      <w:r>
        <w:t>“</w:t>
      </w:r>
      <w:r>
        <w:t>学</w:t>
      </w:r>
      <w:r>
        <w:t>”</w:t>
      </w:r>
      <w:r>
        <w:t>的决定性因素，但同样也需要后天努力。</w:t>
      </w:r>
      <w:r>
        <w:t xml:space="preserve"> </w:t>
      </w:r>
    </w:p>
    <w:p w:rsidR="00130E2F" w:rsidRDefault="00280009">
      <w:pPr>
        <w:ind w:left="0" w:right="104" w:firstLine="420"/>
      </w:pPr>
      <w:r>
        <w:t>D.</w:t>
      </w:r>
      <w:r>
        <w:t>选文首先提出</w:t>
      </w:r>
      <w:r>
        <w:t>“</w:t>
      </w:r>
      <w:r>
        <w:t>学不可以已</w:t>
      </w:r>
      <w:r>
        <w:t>”</w:t>
      </w:r>
      <w:r>
        <w:t>的观点，然后依次从学习需要不断努力，需要假借他物，需要不断积累、坚持不懈、专心致志等方面阐述怎样学习。</w:t>
      </w:r>
      <w:r>
        <w:t xml:space="preserve"> </w:t>
      </w:r>
    </w:p>
    <w:p w:rsidR="00130E2F" w:rsidRDefault="00280009">
      <w:pPr>
        <w:ind w:left="417" w:right="104"/>
      </w:pPr>
      <w:r>
        <w:t>2.</w:t>
      </w:r>
      <w:r>
        <w:t>下面对文段的分析理解不正确的一项是（</w:t>
      </w:r>
      <w:r>
        <w:t xml:space="preserve">    </w:t>
      </w:r>
      <w:r>
        <w:t>）</w:t>
      </w:r>
      <w:r>
        <w:t xml:space="preserve"> </w:t>
      </w:r>
    </w:p>
    <w:p w:rsidR="00130E2F" w:rsidRDefault="00280009">
      <w:pPr>
        <w:ind w:left="0" w:right="104" w:firstLine="420"/>
      </w:pPr>
      <w:r>
        <w:t>A.</w:t>
      </w:r>
      <w:r>
        <w:t>选文先以</w:t>
      </w:r>
      <w:r>
        <w:t>“</w:t>
      </w:r>
      <w:r>
        <w:t>青，取之于蓝而青于蓝；冰，水为之而寒于水</w:t>
      </w:r>
      <w:r>
        <w:t>”</w:t>
      </w:r>
      <w:r>
        <w:t>，来举例说明任何人通过发愤学习都能进步，今日之我可以胜过昨日之我，学生也可以超过老师。</w:t>
      </w:r>
      <w:r>
        <w:t xml:space="preserve"> </w:t>
      </w:r>
    </w:p>
    <w:p w:rsidR="00130E2F" w:rsidRDefault="00280009">
      <w:pPr>
        <w:ind w:left="0" w:right="104" w:firstLine="420"/>
      </w:pPr>
      <w:r>
        <w:lastRenderedPageBreak/>
        <w:t>B.</w:t>
      </w:r>
      <w:r>
        <w:t>作者发展了儒家的</w:t>
      </w:r>
      <w:r>
        <w:t>“</w:t>
      </w:r>
      <w:r>
        <w:t>劝学</w:t>
      </w:r>
      <w:r>
        <w:t>”</w:t>
      </w:r>
      <w:r>
        <w:t>传统，认为礼义道德和系统知识，只有靠后天学习才能获得，把学习的重要性提到一个新的高度。</w:t>
      </w:r>
      <w:r>
        <w:t xml:space="preserve"> </w:t>
      </w:r>
    </w:p>
    <w:p w:rsidR="00130E2F" w:rsidRDefault="00280009">
      <w:pPr>
        <w:ind w:left="0" w:right="104" w:firstLine="420"/>
      </w:pPr>
      <w:r>
        <w:t>C.</w:t>
      </w:r>
      <w:r>
        <w:t>选文运用类比推理的方法退出学习必须</w:t>
      </w:r>
      <w:r>
        <w:t>“</w:t>
      </w:r>
      <w:r>
        <w:t>善假于物</w:t>
      </w:r>
      <w:r>
        <w:t>”</w:t>
      </w:r>
      <w:r>
        <w:t>，这一观点对今天的我们来说，有一定的启发作用和借鉴意义。</w:t>
      </w:r>
      <w:r>
        <w:t xml:space="preserve">  </w:t>
      </w:r>
    </w:p>
    <w:p w:rsidR="00130E2F" w:rsidRDefault="00280009">
      <w:pPr>
        <w:ind w:left="0" w:right="104" w:firstLine="420"/>
      </w:pPr>
      <w:r>
        <w:t>D.</w:t>
      </w:r>
      <w:r>
        <w:t>随着作者设喻的连续和手法的变换，文章形成整齐而又富于变化的句式，产生铿锵起伏</w:t>
      </w:r>
      <w:r>
        <w:t>的节奏，表现出荀子谆谆劝学的激情。</w:t>
      </w:r>
      <w:r>
        <w:t xml:space="preserve"> </w:t>
      </w:r>
    </w:p>
    <w:p w:rsidR="00130E2F" w:rsidRDefault="00280009">
      <w:pPr>
        <w:spacing w:after="104"/>
        <w:ind w:left="0" w:right="104" w:firstLine="420"/>
      </w:pPr>
      <w:r>
        <w:t>3.</w:t>
      </w:r>
      <w:r>
        <w:t>《劝学》一文说理形象生动，深入浅出，既有说服力又有感染力，启发人们思考，其中比喻论证、对比论证的运用堪称典范，请你以</w:t>
      </w:r>
      <w:r>
        <w:t>“</w:t>
      </w:r>
      <w:r>
        <w:t>谈学习</w:t>
      </w:r>
      <w:r>
        <w:t>”</w:t>
      </w:r>
      <w:r>
        <w:t>为题，写一段文字。要求：运用比喻和对比的论证方法；语言生动简洁，语意明确；</w:t>
      </w:r>
      <w:r>
        <w:t>250</w:t>
      </w:r>
      <w:r>
        <w:t>字左右。</w:t>
      </w:r>
      <w:r>
        <w:t xml:space="preserve"> </w:t>
      </w:r>
    </w:p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ind w:left="10" w:right="104"/>
      </w:pPr>
      <w:r>
        <w:t>阅读下面的文段，回答</w:t>
      </w:r>
      <w:r>
        <w:t>4—6</w:t>
      </w:r>
      <w:r>
        <w:t>题。</w:t>
      </w:r>
      <w:r>
        <w:t xml:space="preserve"> </w:t>
      </w:r>
    </w:p>
    <w:p w:rsidR="00130E2F" w:rsidRDefault="00280009">
      <w:pPr>
        <w:spacing w:after="1" w:line="313" w:lineRule="auto"/>
        <w:ind w:left="0" w:right="420" w:firstLine="420"/>
        <w:jc w:val="both"/>
      </w:pPr>
      <w:r>
        <w:rPr>
          <w:rFonts w:ascii="KaiTi" w:eastAsia="KaiTi" w:hAnsi="KaiTi" w:cs="KaiTi"/>
        </w:rPr>
        <w:t>党八股的第二条罪状是</w:t>
      </w:r>
      <w:r>
        <w:rPr>
          <w:rFonts w:ascii="KaiTi" w:eastAsia="KaiTi" w:hAnsi="KaiTi" w:cs="KaiTi"/>
        </w:rPr>
        <w:t>:</w:t>
      </w:r>
      <w:r>
        <w:rPr>
          <w:rFonts w:ascii="KaiTi" w:eastAsia="KaiTi" w:hAnsi="KaiTi" w:cs="KaiTi"/>
        </w:rPr>
        <w:t>装腔作势，借以吓人。有些党八股，不只是空话连篇，而且装样子故意吓人，这里面包含着很坏的毒素。空话连篇，言之无物，还可以说是幼稚</w:t>
      </w:r>
      <w:r>
        <w:rPr>
          <w:rFonts w:ascii="KaiTi" w:eastAsia="KaiTi" w:hAnsi="KaiTi" w:cs="KaiTi"/>
        </w:rPr>
        <w:t>;</w:t>
      </w:r>
      <w:r>
        <w:rPr>
          <w:rFonts w:ascii="KaiTi" w:eastAsia="KaiTi" w:hAnsi="KaiTi" w:cs="KaiTi"/>
        </w:rPr>
        <w:t>装腔作势，借以吓人，则不但是幼稚，简直是无赖了。鲁迅曾经批评过这</w:t>
      </w:r>
      <w:r>
        <w:rPr>
          <w:rFonts w:ascii="KaiTi" w:eastAsia="KaiTi" w:hAnsi="KaiTi" w:cs="KaiTi"/>
        </w:rPr>
        <w:t>种人，他说</w:t>
      </w:r>
      <w:r>
        <w:rPr>
          <w:rFonts w:ascii="KaiTi" w:eastAsia="KaiTi" w:hAnsi="KaiTi" w:cs="KaiTi"/>
        </w:rPr>
        <w:t>:“</w:t>
      </w:r>
      <w:r>
        <w:rPr>
          <w:rFonts w:ascii="KaiTi" w:eastAsia="KaiTi" w:hAnsi="KaiTi" w:cs="KaiTi"/>
        </w:rPr>
        <w:t>辱骂和恐吓决不是战斗。</w:t>
      </w:r>
      <w:r>
        <w:rPr>
          <w:rFonts w:ascii="KaiTi" w:eastAsia="KaiTi" w:hAnsi="KaiTi" w:cs="KaiTi"/>
        </w:rPr>
        <w:t xml:space="preserve">” </w:t>
      </w:r>
      <w:r>
        <w:rPr>
          <w:rFonts w:ascii="KaiTi" w:eastAsia="KaiTi" w:hAnsi="KaiTi" w:cs="KaiTi"/>
        </w:rPr>
        <w:t>科学的东西，随便什么时候都是不怕人家批评的，因为科学是真理，决不怕人家驳。主观主义和宗派主义的东西，表现在党八股式的文章和演说里面，却生怕人家驳，非常胆怯，于是就靠装样子吓人</w:t>
      </w:r>
      <w:r>
        <w:rPr>
          <w:rFonts w:ascii="KaiTi" w:eastAsia="KaiTi" w:hAnsi="KaiTi" w:cs="KaiTi"/>
        </w:rPr>
        <w:t>;</w:t>
      </w:r>
      <w:r>
        <w:rPr>
          <w:rFonts w:ascii="KaiTi" w:eastAsia="KaiTi" w:hAnsi="KaiTi" w:cs="KaiTi"/>
        </w:rPr>
        <w:t>以为这一吓，人家就会闭口，自己就可以</w:t>
      </w:r>
      <w:r>
        <w:rPr>
          <w:rFonts w:ascii="KaiTi" w:eastAsia="KaiTi" w:hAnsi="KaiTi" w:cs="KaiTi"/>
        </w:rPr>
        <w:t xml:space="preserve"> “</w:t>
      </w:r>
      <w:r>
        <w:rPr>
          <w:rFonts w:ascii="KaiTi" w:eastAsia="KaiTi" w:hAnsi="KaiTi" w:cs="KaiTi"/>
        </w:rPr>
        <w:t>得胜回朝</w:t>
      </w:r>
      <w:r>
        <w:rPr>
          <w:rFonts w:ascii="KaiTi" w:eastAsia="KaiTi" w:hAnsi="KaiTi" w:cs="KaiTi"/>
        </w:rPr>
        <w:t xml:space="preserve">” </w:t>
      </w:r>
      <w:r>
        <w:rPr>
          <w:rFonts w:ascii="KaiTi" w:eastAsia="KaiTi" w:hAnsi="KaiTi" w:cs="KaiTi"/>
        </w:rPr>
        <w:t>了。这种装腔作势的东西，不能反映真理，而是妨害真理的。凡真理都不装样子吓人，它只是老老实实地说下去和做下去。从前许多同志的文章和演说里面，常常有两个名词</w:t>
      </w:r>
      <w:r>
        <w:rPr>
          <w:rFonts w:ascii="KaiTi" w:eastAsia="KaiTi" w:hAnsi="KaiTi" w:cs="KaiTi"/>
        </w:rPr>
        <w:t>:</w:t>
      </w:r>
      <w:r>
        <w:rPr>
          <w:rFonts w:ascii="KaiTi" w:eastAsia="KaiTi" w:hAnsi="KaiTi" w:cs="KaiTi"/>
        </w:rPr>
        <w:t>一个叫做</w:t>
      </w:r>
      <w:r>
        <w:rPr>
          <w:rFonts w:ascii="KaiTi" w:eastAsia="KaiTi" w:hAnsi="KaiTi" w:cs="KaiTi"/>
        </w:rPr>
        <w:t>“</w:t>
      </w:r>
      <w:r>
        <w:rPr>
          <w:rFonts w:ascii="KaiTi" w:eastAsia="KaiTi" w:hAnsi="KaiTi" w:cs="KaiTi"/>
        </w:rPr>
        <w:t>残酷斗争</w:t>
      </w:r>
      <w:r>
        <w:rPr>
          <w:rFonts w:ascii="KaiTi" w:eastAsia="KaiTi" w:hAnsi="KaiTi" w:cs="KaiTi"/>
        </w:rPr>
        <w:t>”</w:t>
      </w:r>
      <w:r>
        <w:rPr>
          <w:rFonts w:ascii="KaiTi" w:eastAsia="KaiTi" w:hAnsi="KaiTi" w:cs="KaiTi"/>
        </w:rPr>
        <w:t>，一个叫做</w:t>
      </w:r>
      <w:r>
        <w:rPr>
          <w:rFonts w:ascii="KaiTi" w:eastAsia="KaiTi" w:hAnsi="KaiTi" w:cs="KaiTi"/>
        </w:rPr>
        <w:t>“</w:t>
      </w:r>
      <w:r>
        <w:rPr>
          <w:rFonts w:ascii="KaiTi" w:eastAsia="KaiTi" w:hAnsi="KaiTi" w:cs="KaiTi"/>
        </w:rPr>
        <w:t>无情打击</w:t>
      </w:r>
      <w:r>
        <w:rPr>
          <w:rFonts w:ascii="KaiTi" w:eastAsia="KaiTi" w:hAnsi="KaiTi" w:cs="KaiTi"/>
        </w:rPr>
        <w:t>”</w:t>
      </w:r>
      <w:r>
        <w:rPr>
          <w:rFonts w:ascii="KaiTi" w:eastAsia="KaiTi" w:hAnsi="KaiTi" w:cs="KaiTi"/>
        </w:rPr>
        <w:t>。这种手段，用了对付敌人或敌对思想是完全必要的，</w:t>
      </w:r>
      <w:r>
        <w:rPr>
          <w:rFonts w:ascii="KaiTi" w:eastAsia="KaiTi" w:hAnsi="KaiTi" w:cs="KaiTi"/>
        </w:rPr>
        <w:t>用了对付自己的同志则是错误的。党内也常常有敌人和敌对思想混进来，如《苏联共产党</w:t>
      </w:r>
      <w:r>
        <w:rPr>
          <w:rFonts w:ascii="KaiTi" w:eastAsia="KaiTi" w:hAnsi="KaiTi" w:cs="KaiTi"/>
        </w:rPr>
        <w:t>(</w:t>
      </w:r>
      <w:r>
        <w:rPr>
          <w:rFonts w:ascii="KaiTi" w:eastAsia="KaiTi" w:hAnsi="KaiTi" w:cs="KaiTi"/>
        </w:rPr>
        <w:t>布</w:t>
      </w:r>
      <w:r>
        <w:rPr>
          <w:rFonts w:ascii="KaiTi" w:eastAsia="KaiTi" w:hAnsi="KaiTi" w:cs="KaiTi"/>
        </w:rPr>
        <w:t xml:space="preserve">) </w:t>
      </w:r>
      <w:r>
        <w:rPr>
          <w:rFonts w:ascii="KaiTi" w:eastAsia="KaiTi" w:hAnsi="KaiTi" w:cs="KaiTi"/>
        </w:rPr>
        <w:t>历史简要读衣》结束语第四条所说的那样。对于这种人，毫无疑义地是应该采用残酷斗争或无情打击的手段的，因为那些坏人正在利用这种手段对付党，我们如果还对他们宽容，那就会正中坏人的奸计。但是不能用同一手段对付偶然犯错误的同志</w:t>
      </w:r>
      <w:r>
        <w:rPr>
          <w:rFonts w:ascii="KaiTi" w:eastAsia="KaiTi" w:hAnsi="KaiTi" w:cs="KaiTi"/>
        </w:rPr>
        <w:t>;</w:t>
      </w:r>
      <w:r>
        <w:rPr>
          <w:rFonts w:ascii="KaiTi" w:eastAsia="KaiTi" w:hAnsi="KaiTi" w:cs="KaiTi"/>
        </w:rPr>
        <w:t>对于这类同志，就须使用批评和自我批评的方法，这就是《苏联共产党</w:t>
      </w:r>
      <w:r>
        <w:rPr>
          <w:rFonts w:ascii="KaiTi" w:eastAsia="KaiTi" w:hAnsi="KaiTi" w:cs="KaiTi"/>
        </w:rPr>
        <w:t>(</w:t>
      </w:r>
      <w:r>
        <w:rPr>
          <w:rFonts w:ascii="KaiTi" w:eastAsia="KaiTi" w:hAnsi="KaiTi" w:cs="KaiTi"/>
        </w:rPr>
        <w:t>布</w:t>
      </w:r>
      <w:r>
        <w:rPr>
          <w:rFonts w:ascii="KaiTi" w:eastAsia="KaiTi" w:hAnsi="KaiTi" w:cs="KaiTi"/>
        </w:rPr>
        <w:t>)</w:t>
      </w:r>
      <w:r>
        <w:rPr>
          <w:rFonts w:ascii="KaiTi" w:eastAsia="KaiTi" w:hAnsi="KaiTi" w:cs="KaiTi"/>
        </w:rPr>
        <w:t>历史简要读本》结束语第五条所说的方法。从前我们那些同志之所以向这些同志也大讲其</w:t>
      </w:r>
      <w:r>
        <w:rPr>
          <w:rFonts w:ascii="KaiTi" w:eastAsia="KaiTi" w:hAnsi="KaiTi" w:cs="KaiTi"/>
        </w:rPr>
        <w:t>“</w:t>
      </w:r>
      <w:r>
        <w:rPr>
          <w:rFonts w:ascii="KaiTi" w:eastAsia="KaiTi" w:hAnsi="KaiTi" w:cs="KaiTi"/>
        </w:rPr>
        <w:t>残酷斗争</w:t>
      </w:r>
      <w:r>
        <w:rPr>
          <w:rFonts w:ascii="KaiTi" w:eastAsia="KaiTi" w:hAnsi="KaiTi" w:cs="KaiTi"/>
        </w:rPr>
        <w:t>”</w:t>
      </w:r>
      <w:r>
        <w:rPr>
          <w:rFonts w:ascii="KaiTi" w:eastAsia="KaiTi" w:hAnsi="KaiTi" w:cs="KaiTi"/>
        </w:rPr>
        <w:t>和</w:t>
      </w:r>
      <w:r>
        <w:rPr>
          <w:rFonts w:ascii="KaiTi" w:eastAsia="KaiTi" w:hAnsi="KaiTi" w:cs="KaiTi"/>
        </w:rPr>
        <w:t xml:space="preserve"> “</w:t>
      </w:r>
      <w:r>
        <w:rPr>
          <w:rFonts w:ascii="KaiTi" w:eastAsia="KaiTi" w:hAnsi="KaiTi" w:cs="KaiTi"/>
        </w:rPr>
        <w:t>无情打击</w:t>
      </w:r>
      <w:r>
        <w:rPr>
          <w:rFonts w:ascii="KaiTi" w:eastAsia="KaiTi" w:hAnsi="KaiTi" w:cs="KaiTi"/>
        </w:rPr>
        <w:t>”</w:t>
      </w:r>
      <w:r>
        <w:rPr>
          <w:rFonts w:ascii="KaiTi" w:eastAsia="KaiTi" w:hAnsi="KaiTi" w:cs="KaiTi"/>
        </w:rPr>
        <w:t>，一方面是没有分析对象，一方面就是</w:t>
      </w:r>
      <w:r>
        <w:rPr>
          <w:rFonts w:ascii="KaiTi" w:eastAsia="KaiTi" w:hAnsi="KaiTi" w:cs="KaiTi"/>
        </w:rPr>
        <w:t>为着装腔作势，借以吓人。无论对什么人，装腔作势借以吓人的方法，都是要不得的。因为这种吓人战术，对敌人是毫无用处，对同志只有损害。这种吓人战术，是剥削阶级以及流氓无产者所惯用的手段，无产阶级不需要这类手段。无产阶级的最尖锐最有效的武器只有一个，那就是严肃的战斗的科学态度。</w:t>
      </w:r>
      <w:r>
        <w:rPr>
          <w:rFonts w:ascii="KaiTi" w:eastAsia="KaiTi" w:hAnsi="KaiTi" w:cs="KaiTi"/>
          <w:u w:val="single" w:color="000000"/>
        </w:rPr>
        <w:t>共产党不靠吓人吃饭</w:t>
      </w:r>
      <w:r>
        <w:rPr>
          <w:rFonts w:ascii="KaiTi" w:eastAsia="KaiTi" w:hAnsi="KaiTi" w:cs="KaiTi"/>
        </w:rPr>
        <w:t>，</w:t>
      </w:r>
      <w:r>
        <w:rPr>
          <w:rFonts w:ascii="KaiTi" w:eastAsia="KaiTi" w:hAnsi="KaiTi" w:cs="KaiTi"/>
          <w:u w:val="single" w:color="000000"/>
        </w:rPr>
        <w:t>而是靠马克思列宁主义的真理吃饭，靠实事求是吃饭，靠科学吃饭。</w:t>
      </w:r>
      <w:r>
        <w:rPr>
          <w:rFonts w:ascii="KaiTi" w:eastAsia="KaiTi" w:hAnsi="KaiTi" w:cs="KaiTi"/>
        </w:rPr>
        <w:t>至于以装腔作势来达到名誉和地位的目的，那更是卑劣的念头，不待说的了。</w:t>
      </w:r>
      <w:r>
        <w:rPr>
          <w:rFonts w:ascii="KaiTi" w:eastAsia="KaiTi" w:hAnsi="KaiTi" w:cs="KaiTi"/>
        </w:rPr>
        <w:t xml:space="preserve"> </w:t>
      </w:r>
      <w:r>
        <w:rPr>
          <w:rFonts w:ascii="KaiTi" w:eastAsia="KaiTi" w:hAnsi="KaiTi" w:cs="KaiTi"/>
        </w:rPr>
        <w:t>总之，任何机关做决定，发指示，任何同志写文章，做演说，一概要靠马克思列宁主义的真理，要靠有用</w:t>
      </w:r>
      <w:r>
        <w:rPr>
          <w:rFonts w:ascii="KaiTi" w:eastAsia="KaiTi" w:hAnsi="KaiTi" w:cs="KaiTi"/>
        </w:rPr>
        <w:t>。只有靠了这个才能争取革命胜利，其他都是无益的。</w:t>
      </w:r>
      <w:r>
        <w:rPr>
          <w:rFonts w:ascii="KaiTi" w:eastAsia="KaiTi" w:hAnsi="KaiTi" w:cs="KaiTi"/>
        </w:rPr>
        <w:t xml:space="preserve"> </w:t>
      </w:r>
    </w:p>
    <w:p w:rsidR="00130E2F" w:rsidRDefault="00280009">
      <w:pPr>
        <w:spacing w:after="62" w:line="259" w:lineRule="auto"/>
        <w:ind w:left="10" w:right="513"/>
        <w:jc w:val="right"/>
      </w:pPr>
      <w:r>
        <w:rPr>
          <w:rFonts w:ascii="KaiTi" w:eastAsia="KaiTi" w:hAnsi="KaiTi" w:cs="KaiTi"/>
        </w:rPr>
        <w:t>（节选自毛泽东《反对党八股》）</w:t>
      </w:r>
      <w:r>
        <w:rPr>
          <w:rFonts w:ascii="KaiTi" w:eastAsia="KaiTi" w:hAnsi="KaiTi" w:cs="KaiTi"/>
        </w:rPr>
        <w:t xml:space="preserve"> </w:t>
      </w:r>
    </w:p>
    <w:p w:rsidR="00130E2F" w:rsidRDefault="00280009">
      <w:pPr>
        <w:ind w:left="417" w:right="104"/>
      </w:pPr>
      <w:r>
        <w:t>4.</w:t>
      </w:r>
      <w:r>
        <w:t>下列有关</w:t>
      </w:r>
      <w:r>
        <w:t>“</w:t>
      </w:r>
      <w:r>
        <w:t>装腔作势，借以吓人</w:t>
      </w:r>
      <w:r>
        <w:t>”</w:t>
      </w:r>
      <w:r>
        <w:t>表现的表述与文意不符合的一项是</w:t>
      </w:r>
      <w:r>
        <w:t xml:space="preserve">(     ) </w:t>
      </w:r>
    </w:p>
    <w:p w:rsidR="00130E2F" w:rsidRDefault="00280009">
      <w:pPr>
        <w:ind w:left="417" w:right="104"/>
      </w:pPr>
      <w:r>
        <w:t>A.</w:t>
      </w:r>
      <w:r>
        <w:t>这条罪状借助恐吓，不能反映真理，而是妨害真理。</w:t>
      </w:r>
      <w:r>
        <w:t xml:space="preserve"> </w:t>
      </w:r>
    </w:p>
    <w:p w:rsidR="00130E2F" w:rsidRDefault="00280009">
      <w:pPr>
        <w:ind w:left="417" w:right="104"/>
      </w:pPr>
      <w:r>
        <w:t>B.</w:t>
      </w:r>
      <w:r>
        <w:t>这条罪状经常通过残酷斗争和无情打击的手段实施。</w:t>
      </w:r>
      <w:r>
        <w:t xml:space="preserve"> </w:t>
      </w:r>
    </w:p>
    <w:p w:rsidR="00130E2F" w:rsidRDefault="00280009">
      <w:pPr>
        <w:ind w:left="417" w:right="104"/>
      </w:pPr>
      <w:r>
        <w:t>C.</w:t>
      </w:r>
      <w:r>
        <w:t>装腔作势，借以吓人的最终目标是个人的名誉地位。</w:t>
      </w:r>
      <w:r>
        <w:t xml:space="preserve"> </w:t>
      </w:r>
    </w:p>
    <w:p w:rsidR="00130E2F" w:rsidRDefault="00280009">
      <w:pPr>
        <w:ind w:left="417" w:right="104"/>
      </w:pPr>
      <w:r>
        <w:lastRenderedPageBreak/>
        <w:t>D.</w:t>
      </w:r>
      <w:r>
        <w:t>这条罪状对敌人是毫无用处的，对同志只会有损害。</w:t>
      </w:r>
      <w:r>
        <w:t xml:space="preserve"> </w:t>
      </w:r>
    </w:p>
    <w:p w:rsidR="00130E2F" w:rsidRDefault="00280009">
      <w:pPr>
        <w:ind w:left="417" w:right="104"/>
      </w:pPr>
      <w:r>
        <w:t>5.</w:t>
      </w:r>
      <w:r>
        <w:t>试述文中画线复句的说理逻辑。</w:t>
      </w:r>
      <w:r>
        <w:t xml:space="preserve"> </w:t>
      </w:r>
    </w:p>
    <w:p w:rsidR="00130E2F" w:rsidRDefault="00280009">
      <w:pPr>
        <w:ind w:left="0" w:right="104" w:firstLine="420"/>
      </w:pPr>
      <w:r>
        <w:t>6.</w:t>
      </w:r>
      <w:r>
        <w:t>在学习讨论会上，有同学认为当前在商场上，有一些成功人士从小没有接受过系统的学习，文化学历较低，因此现在的学习对于自身的成长并没有太大作用，请你学习《反对党八股》中</w:t>
      </w:r>
      <w:proofErr w:type="gramStart"/>
      <w:r>
        <w:t>边破边</w:t>
      </w:r>
      <w:proofErr w:type="gramEnd"/>
      <w:r>
        <w:t>立的论证方法，对这一观点进行批驳，不超过</w:t>
      </w:r>
      <w:r>
        <w:t>300</w:t>
      </w:r>
      <w:r>
        <w:t>字。</w:t>
      </w:r>
      <w:r>
        <w:t xml:space="preserve"> </w:t>
      </w:r>
    </w:p>
    <w:p w:rsidR="00130E2F" w:rsidRDefault="00280009">
      <w:pPr>
        <w:spacing w:after="61" w:line="259" w:lineRule="auto"/>
        <w:ind w:left="0" w:firstLine="0"/>
      </w:pPr>
      <w:r>
        <w:t xml:space="preserve"> </w:t>
      </w:r>
    </w:p>
    <w:p w:rsidR="00130E2F" w:rsidRDefault="00280009">
      <w:pPr>
        <w:ind w:left="10" w:right="104"/>
      </w:pPr>
      <w:r>
        <w:t>阅读下列《孟子</w:t>
      </w:r>
      <w:r>
        <w:t>·</w:t>
      </w:r>
      <w:r>
        <w:t>滕文公下》选段，回答</w:t>
      </w:r>
      <w:r>
        <w:t>7—8</w:t>
      </w:r>
      <w:r>
        <w:t>题。</w:t>
      </w:r>
      <w:r>
        <w:t xml:space="preserve"> </w:t>
      </w:r>
    </w:p>
    <w:p w:rsidR="00130E2F" w:rsidRDefault="00280009">
      <w:pPr>
        <w:spacing w:after="10" w:line="302" w:lineRule="auto"/>
        <w:ind w:left="420" w:firstLine="0"/>
      </w:pPr>
      <w:proofErr w:type="gramStart"/>
      <w:r>
        <w:rPr>
          <w:rFonts w:ascii="KaiTi" w:eastAsia="KaiTi" w:hAnsi="KaiTi" w:cs="KaiTi"/>
        </w:rPr>
        <w:t>孟子谓戴不胜</w:t>
      </w:r>
      <w:proofErr w:type="gramEnd"/>
      <w:r>
        <w:rPr>
          <w:rFonts w:ascii="KaiTi" w:eastAsia="KaiTi" w:hAnsi="KaiTi" w:cs="KaiTi"/>
        </w:rPr>
        <w:t>曰：</w:t>
      </w:r>
      <w:r>
        <w:rPr>
          <w:rFonts w:ascii="KaiTi" w:eastAsia="KaiTi" w:hAnsi="KaiTi" w:cs="KaiTi"/>
        </w:rPr>
        <w:t>“</w:t>
      </w:r>
      <w:r>
        <w:rPr>
          <w:rFonts w:ascii="KaiTi" w:eastAsia="KaiTi" w:hAnsi="KaiTi" w:cs="KaiTi"/>
        </w:rPr>
        <w:t>子欲子之王之善与？我明告子。有楚大夫于此，欲其子之齐语也，则使齐人傅</w:t>
      </w:r>
      <w:proofErr w:type="gramStart"/>
      <w:r>
        <w:rPr>
          <w:rFonts w:ascii="KaiTi" w:eastAsia="KaiTi" w:hAnsi="KaiTi" w:cs="KaiTi"/>
        </w:rPr>
        <w:t>诸</w:t>
      </w:r>
      <w:proofErr w:type="gramEnd"/>
      <w:r>
        <w:rPr>
          <w:rFonts w:ascii="KaiTi" w:eastAsia="KaiTi" w:hAnsi="KaiTi" w:cs="KaiTi"/>
        </w:rPr>
        <w:t>。使楚人傅诸？</w:t>
      </w:r>
      <w:r>
        <w:rPr>
          <w:rFonts w:ascii="KaiTi" w:eastAsia="KaiTi" w:hAnsi="KaiTi" w:cs="KaiTi"/>
        </w:rPr>
        <w:t>”</w:t>
      </w:r>
      <w:r>
        <w:rPr>
          <w:rFonts w:ascii="KaiTi" w:eastAsia="KaiTi" w:hAnsi="KaiTi" w:cs="KaiTi"/>
        </w:rPr>
        <w:t>曰：</w:t>
      </w:r>
      <w:r>
        <w:rPr>
          <w:rFonts w:ascii="KaiTi" w:eastAsia="KaiTi" w:hAnsi="KaiTi" w:cs="KaiTi"/>
        </w:rPr>
        <w:t>“</w:t>
      </w:r>
      <w:r>
        <w:rPr>
          <w:rFonts w:ascii="KaiTi" w:eastAsia="KaiTi" w:hAnsi="KaiTi" w:cs="KaiTi"/>
        </w:rPr>
        <w:t>使齐人傅之。</w:t>
      </w:r>
      <w:r>
        <w:rPr>
          <w:rFonts w:ascii="KaiTi" w:eastAsia="KaiTi" w:hAnsi="KaiTi" w:cs="KaiTi"/>
        </w:rPr>
        <w:t>”</w:t>
      </w:r>
      <w:r>
        <w:rPr>
          <w:rFonts w:ascii="KaiTi" w:eastAsia="KaiTi" w:hAnsi="KaiTi" w:cs="KaiTi"/>
        </w:rPr>
        <w:t>曰：</w:t>
      </w:r>
      <w:r>
        <w:rPr>
          <w:rFonts w:ascii="KaiTi" w:eastAsia="KaiTi" w:hAnsi="KaiTi" w:cs="KaiTi"/>
        </w:rPr>
        <w:t>“</w:t>
      </w:r>
      <w:r>
        <w:rPr>
          <w:rFonts w:ascii="KaiTi" w:eastAsia="KaiTi" w:hAnsi="KaiTi" w:cs="KaiTi"/>
        </w:rPr>
        <w:t>一齐人傅之，众楚人咻之，虽日</w:t>
      </w:r>
      <w:proofErr w:type="gramStart"/>
      <w:r>
        <w:rPr>
          <w:rFonts w:ascii="KaiTi" w:eastAsia="KaiTi" w:hAnsi="KaiTi" w:cs="KaiTi"/>
        </w:rPr>
        <w:t>挞</w:t>
      </w:r>
      <w:proofErr w:type="gramEnd"/>
      <w:r>
        <w:rPr>
          <w:rFonts w:ascii="KaiTi" w:eastAsia="KaiTi" w:hAnsi="KaiTi" w:cs="KaiTi"/>
        </w:rPr>
        <w:t>而求其齐也，不可得矣；引而置之庄岳之间数年，虽日</w:t>
      </w:r>
      <w:proofErr w:type="gramStart"/>
      <w:r>
        <w:rPr>
          <w:rFonts w:ascii="KaiTi" w:eastAsia="KaiTi" w:hAnsi="KaiTi" w:cs="KaiTi"/>
        </w:rPr>
        <w:t>挞</w:t>
      </w:r>
      <w:proofErr w:type="gramEnd"/>
      <w:r>
        <w:rPr>
          <w:rFonts w:ascii="KaiTi" w:eastAsia="KaiTi" w:hAnsi="KaiTi" w:cs="KaiTi"/>
        </w:rPr>
        <w:t>而求其楚，亦不可得矣。子谓</w:t>
      </w:r>
      <w:r>
        <w:rPr>
          <w:rFonts w:ascii="KaiTi" w:eastAsia="KaiTi" w:hAnsi="KaiTi" w:cs="KaiTi"/>
        </w:rPr>
        <w:t>薛居州善士也，使之居于王所。在于王所者，长幼卑尊皆薛居州也，王谁与为不善？在王所者，长幼卑尊皆非薛居州也，王谁与为善？</w:t>
      </w:r>
      <w:proofErr w:type="gramStart"/>
      <w:r>
        <w:rPr>
          <w:rFonts w:ascii="KaiTi" w:eastAsia="KaiTi" w:hAnsi="KaiTi" w:cs="KaiTi"/>
        </w:rPr>
        <w:t>一</w:t>
      </w:r>
      <w:proofErr w:type="gramEnd"/>
      <w:r>
        <w:rPr>
          <w:rFonts w:ascii="KaiTi" w:eastAsia="KaiTi" w:hAnsi="KaiTi" w:cs="KaiTi"/>
        </w:rPr>
        <w:t>薛居州，独如宋王何？</w:t>
      </w:r>
      <w:r>
        <w:rPr>
          <w:rFonts w:ascii="KaiTi" w:eastAsia="KaiTi" w:hAnsi="KaiTi" w:cs="KaiTi"/>
        </w:rPr>
        <w:t xml:space="preserve">” </w:t>
      </w:r>
    </w:p>
    <w:p w:rsidR="00130E2F" w:rsidRDefault="00280009">
      <w:pPr>
        <w:ind w:left="417" w:right="104"/>
      </w:pPr>
      <w:r>
        <w:t>7.</w:t>
      </w:r>
      <w:r>
        <w:t>下列对选文内容分析不正确的一项是（</w:t>
      </w:r>
      <w:r>
        <w:t xml:space="preserve">    </w:t>
      </w:r>
      <w:r>
        <w:t>）</w:t>
      </w:r>
      <w:r>
        <w:t xml:space="preserve"> </w:t>
      </w:r>
    </w:p>
    <w:p w:rsidR="00130E2F" w:rsidRDefault="00280009">
      <w:pPr>
        <w:spacing w:after="62" w:line="259" w:lineRule="auto"/>
        <w:ind w:left="10" w:right="538"/>
        <w:jc w:val="center"/>
      </w:pPr>
      <w:r>
        <w:t>A</w:t>
      </w:r>
      <w:r>
        <w:t>．孟子认为，学习语言，如果一个人教他，而其他人在一旁干扰，就无法学好。</w:t>
      </w:r>
      <w:r>
        <w:t xml:space="preserve"> </w:t>
      </w:r>
    </w:p>
    <w:p w:rsidR="00130E2F" w:rsidRDefault="00280009">
      <w:pPr>
        <w:ind w:left="417" w:right="104"/>
      </w:pPr>
      <w:r>
        <w:t>B</w:t>
      </w:r>
      <w:r>
        <w:t>．孟子认为，如果把一个人放在适合学习语言的环境中，就能够学得好。</w:t>
      </w:r>
      <w:r>
        <w:t xml:space="preserve"> </w:t>
      </w:r>
    </w:p>
    <w:p w:rsidR="00130E2F" w:rsidRDefault="00280009">
      <w:pPr>
        <w:ind w:left="0" w:right="104" w:firstLine="420"/>
      </w:pPr>
      <w:r>
        <w:t>C</w:t>
      </w:r>
      <w:r>
        <w:t>．孟子认为学习语言需要好的环境，一国之君也应该重用善士，一个薛居州这样的善士就可以</w:t>
      </w:r>
      <w:proofErr w:type="gramStart"/>
      <w:r>
        <w:t>导正宋王</w:t>
      </w:r>
      <w:proofErr w:type="gramEnd"/>
      <w:r>
        <w:t>。</w:t>
      </w:r>
      <w:r>
        <w:t xml:space="preserve"> </w:t>
      </w:r>
    </w:p>
    <w:p w:rsidR="00130E2F" w:rsidRDefault="00280009">
      <w:pPr>
        <w:ind w:left="417" w:right="104"/>
      </w:pPr>
      <w:r>
        <w:t>D</w:t>
      </w:r>
      <w:r>
        <w:t>．这段文字孟子是以学习语言为喻，说明环境对人影响的深远。</w:t>
      </w:r>
      <w:r>
        <w:t xml:space="preserve"> </w:t>
      </w:r>
    </w:p>
    <w:p w:rsidR="00130E2F" w:rsidRDefault="00280009">
      <w:pPr>
        <w:ind w:left="0" w:right="104" w:firstLine="420"/>
      </w:pPr>
      <w:r>
        <w:t>8.</w:t>
      </w:r>
      <w:r>
        <w:t>《三字经》中提到孟母</w:t>
      </w:r>
      <w:r>
        <w:t>“</w:t>
      </w:r>
      <w:r>
        <w:t>择邻处</w:t>
      </w:r>
      <w:r>
        <w:t>”</w:t>
      </w:r>
      <w:r>
        <w:t>，荀子《劝学》中说</w:t>
      </w:r>
      <w:r>
        <w:t>“</w:t>
      </w:r>
      <w:r>
        <w:t>蓬生麻中，不扶而直；白沙在</w:t>
      </w:r>
      <w:proofErr w:type="gramStart"/>
      <w:r>
        <w:t>涅</w:t>
      </w:r>
      <w:proofErr w:type="gramEnd"/>
      <w:r>
        <w:t>，与之俱黑</w:t>
      </w:r>
      <w:r>
        <w:t>”</w:t>
      </w:r>
      <w:r>
        <w:t>，请结合选文并联系学习和生活实际，谈谈自己的看法。</w:t>
      </w:r>
      <w:r>
        <w:t xml:space="preserve"> </w:t>
      </w:r>
    </w:p>
    <w:p w:rsidR="00130E2F" w:rsidRDefault="00280009">
      <w:pPr>
        <w:ind w:left="10" w:right="104"/>
      </w:pPr>
      <w:r>
        <w:t>（四）阅读下面的选文，回答</w:t>
      </w:r>
      <w:r>
        <w:t>9—11</w:t>
      </w:r>
      <w:r>
        <w:t>题。</w:t>
      </w:r>
      <w:r>
        <w:t xml:space="preserve"> </w:t>
      </w:r>
    </w:p>
    <w:p w:rsidR="00130E2F" w:rsidRDefault="00280009">
      <w:pPr>
        <w:spacing w:after="0" w:line="314" w:lineRule="auto"/>
        <w:ind w:left="3238" w:right="3392" w:firstLine="0"/>
        <w:jc w:val="center"/>
      </w:pPr>
      <w:r>
        <w:rPr>
          <w:rFonts w:ascii="KaiTi" w:eastAsia="KaiTi" w:hAnsi="KaiTi" w:cs="KaiTi"/>
        </w:rPr>
        <w:t>读书杂谈（节选）鲁迅</w:t>
      </w:r>
      <w:r>
        <w:rPr>
          <w:rFonts w:ascii="KaiTi" w:eastAsia="KaiTi" w:hAnsi="KaiTi" w:cs="KaiTi"/>
        </w:rPr>
        <w:t xml:space="preserve"> </w:t>
      </w:r>
    </w:p>
    <w:p w:rsidR="00130E2F" w:rsidRDefault="00280009">
      <w:pPr>
        <w:spacing w:after="10" w:line="302" w:lineRule="auto"/>
        <w:ind w:left="-15" w:firstLine="410"/>
      </w:pPr>
      <w:r>
        <w:rPr>
          <w:rFonts w:ascii="KaiTi" w:eastAsia="KaiTi" w:hAnsi="KaiTi" w:cs="KaiTi"/>
        </w:rPr>
        <w:t>①</w:t>
      </w:r>
      <w:r>
        <w:rPr>
          <w:rFonts w:ascii="KaiTi" w:eastAsia="KaiTi" w:hAnsi="KaiTi" w:cs="KaiTi"/>
        </w:rPr>
        <w:t>因为知</w:t>
      </w:r>
      <w:proofErr w:type="gramStart"/>
      <w:r>
        <w:rPr>
          <w:rFonts w:ascii="KaiTi" w:eastAsia="KaiTi" w:hAnsi="KaiTi" w:cs="KaiTi"/>
        </w:rPr>
        <w:t>用中学</w:t>
      </w:r>
      <w:proofErr w:type="gramEnd"/>
      <w:r>
        <w:rPr>
          <w:rFonts w:ascii="KaiTi" w:eastAsia="KaiTi" w:hAnsi="KaiTi" w:cs="KaiTi"/>
        </w:rPr>
        <w:t>的先生们希望我来演讲一回，所以今天到这里和诸君相见。不过我也没有什么东西可讲。忽而想到学校是读书的所在，就随便谈谈读书。是我个人的意见，姑且供诸君的参考，其实也算不得什么演讲。</w:t>
      </w:r>
      <w:r>
        <w:rPr>
          <w:rFonts w:ascii="KaiTi" w:eastAsia="KaiTi" w:hAnsi="KaiTi" w:cs="KaiTi"/>
        </w:rPr>
        <w:t xml:space="preserve"> </w:t>
      </w:r>
    </w:p>
    <w:p w:rsidR="00130E2F" w:rsidRDefault="00280009">
      <w:pPr>
        <w:spacing w:after="133" w:line="302" w:lineRule="auto"/>
        <w:ind w:left="-15" w:firstLine="410"/>
      </w:pPr>
      <w:r>
        <w:rPr>
          <w:rFonts w:ascii="KaiTi" w:eastAsia="KaiTi" w:hAnsi="KaiTi" w:cs="KaiTi"/>
        </w:rPr>
        <w:t>②</w:t>
      </w:r>
      <w:r>
        <w:rPr>
          <w:rFonts w:ascii="KaiTi" w:eastAsia="KaiTi" w:hAnsi="KaiTi" w:cs="KaiTi"/>
        </w:rPr>
        <w:t>说到读书，似乎是很明白的事，只要拿书来读就是了，但是并不这样简单。至少，就有两种：一是职业的读书，一是嗜好的读书。所谓职业的读书者，譬如学生因为升学，教员因为要讲功课，不翻翻书，就有些危险的就是。我想在座的诸君之中一定有些这样的经验，有的不喜欢算学，有的不喜欢博物，然而不得不学，否则，不能毕业，不能升学，和将来的生计便有妨碍了。我自己也这样，因为做教员，有时即非看不喜欢看的书不可，要不这样，</w:t>
      </w:r>
      <w:proofErr w:type="gramStart"/>
      <w:r>
        <w:rPr>
          <w:rFonts w:ascii="KaiTi" w:eastAsia="KaiTi" w:hAnsi="KaiTi" w:cs="KaiTi"/>
        </w:rPr>
        <w:t>怕不久</w:t>
      </w:r>
      <w:proofErr w:type="gramEnd"/>
      <w:r>
        <w:rPr>
          <w:rFonts w:ascii="KaiTi" w:eastAsia="KaiTi" w:hAnsi="KaiTi" w:cs="KaiTi"/>
        </w:rPr>
        <w:t>便会于饭碗有</w:t>
      </w:r>
      <w:proofErr w:type="gramStart"/>
      <w:r>
        <w:rPr>
          <w:rFonts w:ascii="KaiTi" w:eastAsia="KaiTi" w:hAnsi="KaiTi" w:cs="KaiTi"/>
        </w:rPr>
        <w:t>妨</w:t>
      </w:r>
      <w:proofErr w:type="gramEnd"/>
      <w:r>
        <w:rPr>
          <w:rFonts w:ascii="KaiTi" w:eastAsia="KaiTi" w:hAnsi="KaiTi" w:cs="KaiTi"/>
        </w:rPr>
        <w:t>。我们习惯了，一说起读书，就觉得是高尚的事情，其实这样的读书，和木匠的磨斧头，裁缝的理针线并没有</w:t>
      </w:r>
      <w:r>
        <w:rPr>
          <w:rFonts w:ascii="KaiTi" w:eastAsia="KaiTi" w:hAnsi="KaiTi" w:cs="KaiTi"/>
        </w:rPr>
        <w:t>什么分别，并不见得高尚，有时还</w:t>
      </w:r>
      <w:proofErr w:type="gramStart"/>
      <w:r>
        <w:rPr>
          <w:rFonts w:ascii="KaiTi" w:eastAsia="KaiTi" w:hAnsi="KaiTi" w:cs="KaiTi"/>
        </w:rPr>
        <w:t>很</w:t>
      </w:r>
      <w:proofErr w:type="gramEnd"/>
      <w:r>
        <w:rPr>
          <w:rFonts w:ascii="KaiTi" w:eastAsia="KaiTi" w:hAnsi="KaiTi" w:cs="KaiTi"/>
        </w:rPr>
        <w:t>苦痛，很可怜。你爱做的事，偏不给你做，你不爱做的，倒非做不可。这是由于职业和嗜好不能合一而来的。</w:t>
      </w:r>
      <w:proofErr w:type="gramStart"/>
      <w:r>
        <w:rPr>
          <w:rFonts w:ascii="KaiTi" w:eastAsia="KaiTi" w:hAnsi="KaiTi" w:cs="KaiTi"/>
        </w:rPr>
        <w:t>倘能够</w:t>
      </w:r>
      <w:proofErr w:type="gramEnd"/>
      <w:r>
        <w:rPr>
          <w:rFonts w:ascii="KaiTi" w:eastAsia="KaiTi" w:hAnsi="KaiTi" w:cs="KaiTi"/>
        </w:rPr>
        <w:t>大家去做爱做的事，而仍然各有饭吃，那是多么幸福。但现在的社会上还做不到，所以读书的人们的最大部分，大概</w:t>
      </w:r>
      <w:r>
        <w:t>．．</w:t>
      </w:r>
      <w:r>
        <w:rPr>
          <w:rFonts w:ascii="KaiTi" w:eastAsia="KaiTi" w:hAnsi="KaiTi" w:cs="KaiTi"/>
        </w:rPr>
        <w:t>是勉勉强强的，带着苦痛的为职业的读书。</w:t>
      </w:r>
      <w:r>
        <w:rPr>
          <w:rFonts w:ascii="KaiTi" w:eastAsia="KaiTi" w:hAnsi="KaiTi" w:cs="KaiTi"/>
        </w:rPr>
        <w:t xml:space="preserve"> </w:t>
      </w:r>
    </w:p>
    <w:p w:rsidR="00130E2F" w:rsidRDefault="00280009">
      <w:pPr>
        <w:spacing w:after="10" w:line="302" w:lineRule="auto"/>
        <w:ind w:left="-15" w:firstLine="410"/>
      </w:pPr>
      <w:r>
        <w:rPr>
          <w:rFonts w:ascii="KaiTi" w:eastAsia="KaiTi" w:hAnsi="KaiTi" w:cs="KaiTi"/>
        </w:rPr>
        <w:t>③</w:t>
      </w:r>
      <w:r>
        <w:rPr>
          <w:rFonts w:ascii="KaiTi" w:eastAsia="KaiTi" w:hAnsi="KaiTi" w:cs="KaiTi"/>
        </w:rPr>
        <w:t>现在再讲嗜好的读书吧。那是出于自愿，全不勉强，离开了利害关系的。﹣﹣我想，嗜好的读书，该如爱打牌的一样，天天打，夜夜打，连续的去打，有时被公安局捉去了，放出来之后还是打。</w:t>
      </w:r>
      <w:proofErr w:type="gramStart"/>
      <w:r>
        <w:rPr>
          <w:rFonts w:ascii="KaiTi" w:eastAsia="KaiTi" w:hAnsi="KaiTi" w:cs="KaiTi"/>
        </w:rPr>
        <w:t>诸君要</w:t>
      </w:r>
      <w:proofErr w:type="gramEnd"/>
      <w:r>
        <w:rPr>
          <w:rFonts w:ascii="KaiTi" w:eastAsia="KaiTi" w:hAnsi="KaiTi" w:cs="KaiTi"/>
        </w:rPr>
        <w:t>知道真打牌的人的目的并不在赢钱，而在有趣。牌有怎样的</w:t>
      </w:r>
      <w:r>
        <w:rPr>
          <w:rFonts w:ascii="KaiTi" w:eastAsia="KaiTi" w:hAnsi="KaiTi" w:cs="KaiTi"/>
        </w:rPr>
        <w:t>有趣呢，我是外行，不大明白。但听得爱赌的人说，它妙在</w:t>
      </w:r>
      <w:proofErr w:type="gramStart"/>
      <w:r>
        <w:rPr>
          <w:rFonts w:ascii="KaiTi" w:eastAsia="KaiTi" w:hAnsi="KaiTi" w:cs="KaiTi"/>
        </w:rPr>
        <w:t>一</w:t>
      </w:r>
      <w:proofErr w:type="gramEnd"/>
      <w:r>
        <w:rPr>
          <w:rFonts w:ascii="KaiTi" w:eastAsia="KaiTi" w:hAnsi="KaiTi" w:cs="KaiTi"/>
        </w:rPr>
        <w:t>张一张的摸起来，永远变化无穷。我想，凡嗜好的读书，能够手不释卷的原因也就是这样。他在</w:t>
      </w:r>
      <w:proofErr w:type="gramStart"/>
      <w:r>
        <w:rPr>
          <w:rFonts w:ascii="KaiTi" w:eastAsia="KaiTi" w:hAnsi="KaiTi" w:cs="KaiTi"/>
        </w:rPr>
        <w:t>每一页每一页</w:t>
      </w:r>
      <w:proofErr w:type="gramEnd"/>
      <w:r>
        <w:rPr>
          <w:rFonts w:ascii="KaiTi" w:eastAsia="KaiTi" w:hAnsi="KaiTi" w:cs="KaiTi"/>
        </w:rPr>
        <w:t>里，都得着深厚的趣味。自然，也可以</w:t>
      </w:r>
      <w:r>
        <w:rPr>
          <w:rFonts w:ascii="KaiTi" w:eastAsia="KaiTi" w:hAnsi="KaiTi" w:cs="KaiTi"/>
        </w:rPr>
        <w:lastRenderedPageBreak/>
        <w:t>扩大精神，增加知识的，但这些倒都不计及，一计及，便等于意在赢钱的博徒了，这在博徒之中，也算是下品。</w:t>
      </w:r>
      <w:r>
        <w:rPr>
          <w:rFonts w:ascii="KaiTi" w:eastAsia="KaiTi" w:hAnsi="KaiTi" w:cs="KaiTi"/>
        </w:rPr>
        <w:t xml:space="preserve"> </w:t>
      </w:r>
    </w:p>
    <w:p w:rsidR="00130E2F" w:rsidRDefault="00280009">
      <w:pPr>
        <w:spacing w:after="10" w:line="302" w:lineRule="auto"/>
        <w:ind w:left="-15" w:firstLine="410"/>
      </w:pPr>
      <w:r>
        <w:rPr>
          <w:rFonts w:ascii="KaiTi" w:eastAsia="KaiTi" w:hAnsi="KaiTi" w:cs="KaiTi"/>
        </w:rPr>
        <w:t>④</w:t>
      </w:r>
      <w:r>
        <w:rPr>
          <w:rFonts w:ascii="KaiTi" w:eastAsia="KaiTi" w:hAnsi="KaiTi" w:cs="KaiTi"/>
        </w:rPr>
        <w:t>不过我的意思，并非说诸君应该都退了学，去看自己喜欢看的书去。这样的时候还没有到来；也许终于不会到，至多，将来可以设法使人们对于非做不可的事发生较多的兴味罢了。我现在是说，爱看书的青年，大可以看看本分以外的书，即课外的书，不要</w:t>
      </w:r>
      <w:r>
        <w:rPr>
          <w:rFonts w:ascii="KaiTi" w:eastAsia="KaiTi" w:hAnsi="KaiTi" w:cs="KaiTi"/>
        </w:rPr>
        <w:t>只将课内的书抱住。但请不要误解，我并非说，譬如在国文讲堂上，应该在抽屉</w:t>
      </w:r>
      <w:proofErr w:type="gramStart"/>
      <w:r>
        <w:rPr>
          <w:rFonts w:ascii="KaiTi" w:eastAsia="KaiTi" w:hAnsi="KaiTi" w:cs="KaiTi"/>
        </w:rPr>
        <w:t>里暗看《红楼梦》</w:t>
      </w:r>
      <w:proofErr w:type="gramEnd"/>
      <w:r>
        <w:rPr>
          <w:rFonts w:ascii="KaiTi" w:eastAsia="KaiTi" w:hAnsi="KaiTi" w:cs="KaiTi"/>
        </w:rPr>
        <w:t>之类；乃是说，应做的功课已完而有余暇，大可以看看各样的书，即使和本业毫不相干的，也要泛览。</w:t>
      </w:r>
      <w:proofErr w:type="gramStart"/>
      <w:r>
        <w:rPr>
          <w:rFonts w:ascii="KaiTi" w:eastAsia="KaiTi" w:hAnsi="KaiTi" w:cs="KaiTi"/>
        </w:rPr>
        <w:t>譬如学</w:t>
      </w:r>
      <w:proofErr w:type="gramEnd"/>
      <w:r>
        <w:rPr>
          <w:rFonts w:ascii="KaiTi" w:eastAsia="KaiTi" w:hAnsi="KaiTi" w:cs="KaiTi"/>
        </w:rPr>
        <w:t>理科的，偏看看文学书，学文学的，偏看看科学书，看看别个在那里研究的，究竟是怎么一回事。这样子，对于别人，别事，可以有更深的了解：现在中国有一个大毛病，就是人们大概以为自己所学的一门是最好，最妙，最要紧的学问，而别的都无用，都不足道的，弄这些不足道的东西的人，将来该当饿死。其实是，世界还没有如此简单，学问都各有用处，要定什么是头等</w:t>
      </w:r>
      <w:r>
        <w:rPr>
          <w:rFonts w:ascii="KaiTi" w:eastAsia="KaiTi" w:hAnsi="KaiTi" w:cs="KaiTi"/>
        </w:rPr>
        <w:t>还很难。也幸而有各式各样的人，假如世界上全是文学家，到处所讲的不是</w:t>
      </w:r>
      <w:r>
        <w:rPr>
          <w:rFonts w:ascii="KaiTi" w:eastAsia="KaiTi" w:hAnsi="KaiTi" w:cs="KaiTi"/>
        </w:rPr>
        <w:t>“</w:t>
      </w:r>
      <w:r>
        <w:rPr>
          <w:rFonts w:ascii="KaiTi" w:eastAsia="KaiTi" w:hAnsi="KaiTi" w:cs="KaiTi"/>
        </w:rPr>
        <w:t>文学的分类</w:t>
      </w:r>
      <w:r>
        <w:rPr>
          <w:rFonts w:ascii="KaiTi" w:eastAsia="KaiTi" w:hAnsi="KaiTi" w:cs="KaiTi"/>
        </w:rPr>
        <w:t>”</w:t>
      </w:r>
      <w:r>
        <w:rPr>
          <w:rFonts w:ascii="KaiTi" w:eastAsia="KaiTi" w:hAnsi="KaiTi" w:cs="KaiTi"/>
        </w:rPr>
        <w:t>便是</w:t>
      </w:r>
      <w:r>
        <w:rPr>
          <w:rFonts w:ascii="KaiTi" w:eastAsia="KaiTi" w:hAnsi="KaiTi" w:cs="KaiTi"/>
        </w:rPr>
        <w:t>“</w:t>
      </w:r>
      <w:r>
        <w:rPr>
          <w:rFonts w:ascii="KaiTi" w:eastAsia="KaiTi" w:hAnsi="KaiTi" w:cs="KaiTi"/>
        </w:rPr>
        <w:t>诗之构造</w:t>
      </w:r>
      <w:r>
        <w:rPr>
          <w:rFonts w:ascii="KaiTi" w:eastAsia="KaiTi" w:hAnsi="KaiTi" w:cs="KaiTi"/>
        </w:rPr>
        <w:t>”</w:t>
      </w:r>
      <w:r>
        <w:rPr>
          <w:rFonts w:ascii="KaiTi" w:eastAsia="KaiTi" w:hAnsi="KaiTi" w:cs="KaiTi"/>
        </w:rPr>
        <w:t>，那倒反而无聊得很了。</w:t>
      </w:r>
      <w:r>
        <w:rPr>
          <w:rFonts w:ascii="KaiTi" w:eastAsia="KaiTi" w:hAnsi="KaiTi" w:cs="KaiTi"/>
        </w:rPr>
        <w:t xml:space="preserve"> </w:t>
      </w:r>
    </w:p>
    <w:p w:rsidR="00130E2F" w:rsidRDefault="00280009">
      <w:pPr>
        <w:spacing w:after="10" w:line="302" w:lineRule="auto"/>
        <w:ind w:left="-15" w:firstLine="410"/>
      </w:pPr>
      <w:r>
        <w:rPr>
          <w:rFonts w:ascii="KaiTi" w:eastAsia="KaiTi" w:hAnsi="KaiTi" w:cs="KaiTi"/>
        </w:rPr>
        <w:t>⑤</w:t>
      </w:r>
      <w:r>
        <w:rPr>
          <w:rFonts w:ascii="KaiTi" w:eastAsia="KaiTi" w:hAnsi="KaiTi" w:cs="KaiTi"/>
        </w:rPr>
        <w:t>不过以上所说的，是附带而得的效果，</w:t>
      </w:r>
      <w:r>
        <w:rPr>
          <w:rFonts w:ascii="KaiTi" w:eastAsia="KaiTi" w:hAnsi="KaiTi" w:cs="KaiTi"/>
          <w:u w:val="single" w:color="000000"/>
        </w:rPr>
        <w:t>嗜好的读书，本人自然并不计及那些，就如游公园似的，随随便便去，因为随随便便，所以不吃力，因为不吃力，所以会觉得有趣。</w:t>
      </w:r>
      <w:r>
        <w:rPr>
          <w:rFonts w:ascii="KaiTi" w:eastAsia="KaiTi" w:hAnsi="KaiTi" w:cs="KaiTi"/>
        </w:rPr>
        <w:t>如果一本书拿到手，就满心想道，</w:t>
      </w:r>
      <w:r>
        <w:rPr>
          <w:rFonts w:ascii="KaiTi" w:eastAsia="KaiTi" w:hAnsi="KaiTi" w:cs="KaiTi"/>
        </w:rPr>
        <w:t>“</w:t>
      </w:r>
      <w:r>
        <w:rPr>
          <w:rFonts w:ascii="KaiTi" w:eastAsia="KaiTi" w:hAnsi="KaiTi" w:cs="KaiTi"/>
        </w:rPr>
        <w:t>我在读书了</w:t>
      </w:r>
      <w:r>
        <w:rPr>
          <w:rFonts w:ascii="KaiTi" w:eastAsia="KaiTi" w:hAnsi="KaiTi" w:cs="KaiTi"/>
        </w:rPr>
        <w:t>!”“</w:t>
      </w:r>
      <w:r>
        <w:rPr>
          <w:rFonts w:ascii="KaiTi" w:eastAsia="KaiTi" w:hAnsi="KaiTi" w:cs="KaiTi"/>
        </w:rPr>
        <w:t>我在用功了</w:t>
      </w:r>
      <w:r>
        <w:rPr>
          <w:rFonts w:ascii="KaiTi" w:eastAsia="KaiTi" w:hAnsi="KaiTi" w:cs="KaiTi"/>
        </w:rPr>
        <w:t>!”</w:t>
      </w:r>
      <w:r>
        <w:rPr>
          <w:rFonts w:ascii="KaiTi" w:eastAsia="KaiTi" w:hAnsi="KaiTi" w:cs="KaiTi"/>
        </w:rPr>
        <w:t>那就容易疲劳，因而减掉兴味，或者变成苦事了。</w:t>
      </w:r>
      <w:r>
        <w:rPr>
          <w:rFonts w:ascii="KaiTi" w:eastAsia="KaiTi" w:hAnsi="KaiTi" w:cs="KaiTi"/>
        </w:rPr>
        <w:t xml:space="preserve"> </w:t>
      </w:r>
    </w:p>
    <w:p w:rsidR="00130E2F" w:rsidRDefault="00280009">
      <w:pPr>
        <w:spacing w:after="62" w:line="259" w:lineRule="auto"/>
        <w:ind w:left="10" w:right="513"/>
        <w:jc w:val="right"/>
      </w:pPr>
      <w:r>
        <w:rPr>
          <w:rFonts w:ascii="KaiTi" w:eastAsia="KaiTi" w:hAnsi="KaiTi" w:cs="KaiTi"/>
        </w:rPr>
        <w:t>（选文略有改动）</w:t>
      </w:r>
      <w:r>
        <w:rPr>
          <w:rFonts w:ascii="KaiTi" w:eastAsia="KaiTi" w:hAnsi="KaiTi" w:cs="KaiTi"/>
        </w:rPr>
        <w:t xml:space="preserve"> </w:t>
      </w:r>
    </w:p>
    <w:p w:rsidR="00130E2F" w:rsidRDefault="00280009">
      <w:pPr>
        <w:ind w:left="417" w:right="104"/>
      </w:pPr>
      <w:r>
        <w:t>9.</w:t>
      </w:r>
      <w:r>
        <w:t>下列对文章内容的理解分析，不正确的一项是（</w:t>
      </w:r>
      <w:r>
        <w:t xml:space="preserve">    </w:t>
      </w:r>
      <w:r>
        <w:t>）</w:t>
      </w:r>
      <w:r>
        <w:t xml:space="preserve"> </w:t>
      </w:r>
    </w:p>
    <w:p w:rsidR="00130E2F" w:rsidRDefault="00280009">
      <w:pPr>
        <w:ind w:left="0" w:right="104" w:firstLine="420"/>
      </w:pPr>
      <w:r>
        <w:t>A.</w:t>
      </w:r>
      <w:r>
        <w:t>文章第一段引出谈读书的话题，第二段指出了两种</w:t>
      </w:r>
      <w:r>
        <w:t>不同的读书情况，并重点论述了职业的读书。</w:t>
      </w:r>
      <w:r>
        <w:t xml:space="preserve"> </w:t>
      </w:r>
    </w:p>
    <w:p w:rsidR="00130E2F" w:rsidRDefault="00280009">
      <w:pPr>
        <w:ind w:left="0" w:right="104" w:firstLine="420"/>
      </w:pPr>
      <w:r>
        <w:t>B.</w:t>
      </w:r>
      <w:r>
        <w:t>在作者看来，职业的读书是虽不喜欢，但因为升学的需要、工作的需要而读书，这种读书很痛苦，很可怜。</w:t>
      </w:r>
      <w:r>
        <w:t xml:space="preserve"> </w:t>
      </w:r>
    </w:p>
    <w:p w:rsidR="00130E2F" w:rsidRDefault="00280009">
      <w:pPr>
        <w:ind w:left="0" w:right="104" w:firstLine="420"/>
      </w:pPr>
      <w:r>
        <w:t>C.</w:t>
      </w:r>
      <w:r>
        <w:t>嗜好的读书是出于自愿，全不勉强，离开了利害关系的读书方式，这种读书依靠浓厚的兴趣，不为某种目的。</w:t>
      </w:r>
      <w:r>
        <w:t xml:space="preserve"> </w:t>
      </w:r>
    </w:p>
    <w:p w:rsidR="00130E2F" w:rsidRDefault="00280009">
      <w:pPr>
        <w:ind w:left="0" w:right="104" w:firstLine="420"/>
      </w:pPr>
      <w:r>
        <w:t>D.</w:t>
      </w:r>
      <w:r>
        <w:t>作者认为，职业的读书不可避免，但在职业的读书之后，可根据自己的嗜好，读一些自己感兴趣的书。</w:t>
      </w:r>
      <w:r>
        <w:t xml:space="preserve"> </w:t>
      </w:r>
    </w:p>
    <w:p w:rsidR="00130E2F" w:rsidRDefault="00280009">
      <w:pPr>
        <w:ind w:left="417" w:right="104"/>
      </w:pPr>
      <w:r>
        <w:t>10.</w:t>
      </w:r>
      <w:r>
        <w:t>阅读有关文字，完成下面的题目。</w:t>
      </w:r>
      <w:r>
        <w:t xml:space="preserve"> </w:t>
      </w:r>
    </w:p>
    <w:p w:rsidR="00130E2F" w:rsidRDefault="00280009">
      <w:pPr>
        <w:ind w:left="417" w:right="104"/>
      </w:pPr>
      <w:r>
        <w:t>①</w:t>
      </w:r>
      <w:r>
        <w:t>选文第</w:t>
      </w:r>
      <w:r>
        <w:t>②</w:t>
      </w:r>
      <w:r>
        <w:t>段中加点的</w:t>
      </w:r>
      <w:r>
        <w:t>“</w:t>
      </w:r>
      <w:r>
        <w:t>大概</w:t>
      </w:r>
      <w:r>
        <w:t>”</w:t>
      </w:r>
      <w:r>
        <w:t>能否删去？请说出理由。</w:t>
      </w:r>
      <w:r>
        <w:t xml:space="preserve"> </w:t>
      </w:r>
    </w:p>
    <w:p w:rsidR="00130E2F" w:rsidRDefault="00280009">
      <w:pPr>
        <w:ind w:left="417" w:right="104"/>
      </w:pPr>
      <w:r>
        <w:t>②</w:t>
      </w:r>
      <w:r>
        <w:t>选文第</w:t>
      </w:r>
      <w:r>
        <w:t>⑤</w:t>
      </w:r>
      <w:r>
        <w:t>段画线的句子运用了什么论证方法？有什么表达作用？</w:t>
      </w:r>
      <w:r>
        <w:t xml:space="preserve"> </w:t>
      </w:r>
    </w:p>
    <w:p w:rsidR="00130E2F" w:rsidRDefault="00280009">
      <w:pPr>
        <w:ind w:left="417" w:right="104"/>
      </w:pPr>
      <w:r>
        <w:t>11.</w:t>
      </w:r>
      <w:r>
        <w:t>结</w:t>
      </w:r>
      <w:r>
        <w:t>合文本内容，请你说说对当今中学生阅读现状的认识。</w:t>
      </w:r>
      <w:r>
        <w:t xml:space="preserve"> </w:t>
      </w:r>
    </w:p>
    <w:p w:rsidR="00130E2F" w:rsidRDefault="00280009">
      <w:pPr>
        <w:ind w:left="10" w:right="104"/>
      </w:pPr>
      <w:r>
        <w:t>（三）写作</w:t>
      </w:r>
      <w:r>
        <w:t xml:space="preserve"> </w:t>
      </w:r>
    </w:p>
    <w:p w:rsidR="00130E2F" w:rsidRDefault="00280009">
      <w:pPr>
        <w:ind w:left="0" w:right="104" w:firstLine="420"/>
      </w:pPr>
      <w:r>
        <w:t>《劝学》是两千多年前荀子对学习价值的朴素认识，《师说》是一千多年前韩愈对</w:t>
      </w:r>
      <w:r>
        <w:t>“</w:t>
      </w:r>
      <w:r>
        <w:t>耻学于师</w:t>
      </w:r>
      <w:r>
        <w:t>”</w:t>
      </w:r>
      <w:r>
        <w:t>的批评。随着社会的发展变化，我们今天在学习中又遇到了新的难题。针对当下学</w:t>
      </w:r>
    </w:p>
    <w:p w:rsidR="00130E2F" w:rsidRDefault="00280009">
      <w:pPr>
        <w:ind w:left="10" w:right="104"/>
      </w:pPr>
      <w:r>
        <w:t>习中的某些问题，以《</w:t>
      </w:r>
      <w:r>
        <w:t>“</w:t>
      </w:r>
      <w:r>
        <w:t>劝学</w:t>
      </w:r>
      <w:r>
        <w:t>”</w:t>
      </w:r>
      <w:r>
        <w:t>新说》为题，写一篇不少于</w:t>
      </w:r>
      <w:r>
        <w:t>800</w:t>
      </w:r>
      <w:r>
        <w:t>字的文章。</w:t>
      </w:r>
      <w:r>
        <w:t xml:space="preserve"> </w:t>
      </w:r>
    </w:p>
    <w:p w:rsidR="00130E2F" w:rsidRDefault="00280009">
      <w:pPr>
        <w:spacing w:after="63" w:line="259" w:lineRule="auto"/>
        <w:ind w:left="0" w:firstLine="0"/>
      </w:pPr>
      <w:r>
        <w:t xml:space="preserve"> </w:t>
      </w:r>
    </w:p>
    <w:p w:rsidR="00130E2F" w:rsidRDefault="00280009">
      <w:pPr>
        <w:spacing w:after="0" w:line="259" w:lineRule="auto"/>
        <w:ind w:left="420" w:firstLine="0"/>
      </w:pPr>
      <w:r>
        <w:t xml:space="preserve"> </w:t>
      </w:r>
    </w:p>
    <w:sectPr w:rsidR="00130E2F">
      <w:pgSz w:w="11906" w:h="16838"/>
      <w:pgMar w:top="1445" w:right="1268" w:bottom="14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B32B5"/>
    <w:multiLevelType w:val="hybridMultilevel"/>
    <w:tmpl w:val="FDB6FC6E"/>
    <w:lvl w:ilvl="0" w:tplc="BE706B46">
      <w:start w:val="5"/>
      <w:numFmt w:val="ideographDigital"/>
      <w:lvlText w:val="%1、"/>
      <w:lvlJc w:val="left"/>
      <w:pPr>
        <w:ind w:left="83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1621A6">
      <w:start w:val="1"/>
      <w:numFmt w:val="lowerLetter"/>
      <w:lvlText w:val="%2"/>
      <w:lvlJc w:val="left"/>
      <w:pPr>
        <w:ind w:left="15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BA69F0">
      <w:start w:val="1"/>
      <w:numFmt w:val="lowerRoman"/>
      <w:lvlText w:val="%3"/>
      <w:lvlJc w:val="left"/>
      <w:pPr>
        <w:ind w:left="22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5C5918">
      <w:start w:val="1"/>
      <w:numFmt w:val="decimal"/>
      <w:lvlText w:val="%4"/>
      <w:lvlJc w:val="left"/>
      <w:pPr>
        <w:ind w:left="29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324BAA">
      <w:start w:val="1"/>
      <w:numFmt w:val="lowerLetter"/>
      <w:lvlText w:val="%5"/>
      <w:lvlJc w:val="left"/>
      <w:pPr>
        <w:ind w:left="36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9AA766">
      <w:start w:val="1"/>
      <w:numFmt w:val="lowerRoman"/>
      <w:lvlText w:val="%6"/>
      <w:lvlJc w:val="left"/>
      <w:pPr>
        <w:ind w:left="43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FAE856">
      <w:start w:val="1"/>
      <w:numFmt w:val="decimal"/>
      <w:lvlText w:val="%7"/>
      <w:lvlJc w:val="left"/>
      <w:pPr>
        <w:ind w:left="51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CA026A">
      <w:start w:val="1"/>
      <w:numFmt w:val="lowerLetter"/>
      <w:lvlText w:val="%8"/>
      <w:lvlJc w:val="left"/>
      <w:pPr>
        <w:ind w:left="58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E4B9FC">
      <w:start w:val="1"/>
      <w:numFmt w:val="lowerRoman"/>
      <w:lvlText w:val="%9"/>
      <w:lvlJc w:val="left"/>
      <w:pPr>
        <w:ind w:left="65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210CED"/>
    <w:multiLevelType w:val="hybridMultilevel"/>
    <w:tmpl w:val="45C06206"/>
    <w:lvl w:ilvl="0" w:tplc="1BE43B86">
      <w:start w:val="5"/>
      <w:numFmt w:val="ideographDigital"/>
      <w:lvlText w:val="%1、"/>
      <w:lvlJc w:val="left"/>
      <w:pPr>
        <w:ind w:left="83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AE61C6">
      <w:start w:val="1"/>
      <w:numFmt w:val="lowerLetter"/>
      <w:lvlText w:val="%2"/>
      <w:lvlJc w:val="left"/>
      <w:pPr>
        <w:ind w:left="15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DE33D8">
      <w:start w:val="1"/>
      <w:numFmt w:val="lowerRoman"/>
      <w:lvlText w:val="%3"/>
      <w:lvlJc w:val="left"/>
      <w:pPr>
        <w:ind w:left="22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646A6E">
      <w:start w:val="1"/>
      <w:numFmt w:val="decimal"/>
      <w:lvlText w:val="%4"/>
      <w:lvlJc w:val="left"/>
      <w:pPr>
        <w:ind w:left="29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1419EE">
      <w:start w:val="1"/>
      <w:numFmt w:val="lowerLetter"/>
      <w:lvlText w:val="%5"/>
      <w:lvlJc w:val="left"/>
      <w:pPr>
        <w:ind w:left="36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86CCD6">
      <w:start w:val="1"/>
      <w:numFmt w:val="lowerRoman"/>
      <w:lvlText w:val="%6"/>
      <w:lvlJc w:val="left"/>
      <w:pPr>
        <w:ind w:left="43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084ADA">
      <w:start w:val="1"/>
      <w:numFmt w:val="decimal"/>
      <w:lvlText w:val="%7"/>
      <w:lvlJc w:val="left"/>
      <w:pPr>
        <w:ind w:left="51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1C7CDC">
      <w:start w:val="1"/>
      <w:numFmt w:val="lowerLetter"/>
      <w:lvlText w:val="%8"/>
      <w:lvlJc w:val="left"/>
      <w:pPr>
        <w:ind w:left="58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44602A">
      <w:start w:val="1"/>
      <w:numFmt w:val="lowerRoman"/>
      <w:lvlText w:val="%9"/>
      <w:lvlJc w:val="left"/>
      <w:pPr>
        <w:ind w:left="65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28657E"/>
    <w:multiLevelType w:val="hybridMultilevel"/>
    <w:tmpl w:val="9FB0C536"/>
    <w:lvl w:ilvl="0" w:tplc="33F8FF46">
      <w:start w:val="1"/>
      <w:numFmt w:val="decimal"/>
      <w:lvlText w:val="（%1）"/>
      <w:lvlJc w:val="left"/>
      <w:pPr>
        <w:ind w:left="10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CCE4A0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6EED6C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E23B7E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C4A74A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74E86C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74B58E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1C8CE0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E8A3BE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40B91"/>
    <w:multiLevelType w:val="hybridMultilevel"/>
    <w:tmpl w:val="C518CECE"/>
    <w:lvl w:ilvl="0" w:tplc="61708ED8">
      <w:start w:val="4"/>
      <w:numFmt w:val="ideographDigital"/>
      <w:lvlText w:val="%1、"/>
      <w:lvlJc w:val="left"/>
      <w:pPr>
        <w:ind w:left="83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6808F8">
      <w:start w:val="1"/>
      <w:numFmt w:val="lowerLetter"/>
      <w:lvlText w:val="%2"/>
      <w:lvlJc w:val="left"/>
      <w:pPr>
        <w:ind w:left="15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426862">
      <w:start w:val="1"/>
      <w:numFmt w:val="lowerRoman"/>
      <w:lvlText w:val="%3"/>
      <w:lvlJc w:val="left"/>
      <w:pPr>
        <w:ind w:left="22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0ECD6E">
      <w:start w:val="1"/>
      <w:numFmt w:val="decimal"/>
      <w:lvlText w:val="%4"/>
      <w:lvlJc w:val="left"/>
      <w:pPr>
        <w:ind w:left="29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F4C906">
      <w:start w:val="1"/>
      <w:numFmt w:val="lowerLetter"/>
      <w:lvlText w:val="%5"/>
      <w:lvlJc w:val="left"/>
      <w:pPr>
        <w:ind w:left="36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16EA08">
      <w:start w:val="1"/>
      <w:numFmt w:val="lowerRoman"/>
      <w:lvlText w:val="%6"/>
      <w:lvlJc w:val="left"/>
      <w:pPr>
        <w:ind w:left="43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BADE5C">
      <w:start w:val="1"/>
      <w:numFmt w:val="decimal"/>
      <w:lvlText w:val="%7"/>
      <w:lvlJc w:val="left"/>
      <w:pPr>
        <w:ind w:left="51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A068FC">
      <w:start w:val="1"/>
      <w:numFmt w:val="lowerLetter"/>
      <w:lvlText w:val="%8"/>
      <w:lvlJc w:val="left"/>
      <w:pPr>
        <w:ind w:left="58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A8F1B0">
      <w:start w:val="1"/>
      <w:numFmt w:val="lowerRoman"/>
      <w:lvlText w:val="%9"/>
      <w:lvlJc w:val="left"/>
      <w:pPr>
        <w:ind w:left="65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280D58"/>
    <w:multiLevelType w:val="hybridMultilevel"/>
    <w:tmpl w:val="541AD6E8"/>
    <w:lvl w:ilvl="0" w:tplc="315E484E">
      <w:start w:val="1"/>
      <w:numFmt w:val="ideographDigital"/>
      <w:lvlText w:val="%1、"/>
      <w:lvlJc w:val="left"/>
      <w:pPr>
        <w:ind w:left="83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4E5134">
      <w:start w:val="1"/>
      <w:numFmt w:val="lowerLetter"/>
      <w:lvlText w:val="%2"/>
      <w:lvlJc w:val="left"/>
      <w:pPr>
        <w:ind w:left="15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50C5DC">
      <w:start w:val="1"/>
      <w:numFmt w:val="lowerRoman"/>
      <w:lvlText w:val="%3"/>
      <w:lvlJc w:val="left"/>
      <w:pPr>
        <w:ind w:left="22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AC4EF4">
      <w:start w:val="1"/>
      <w:numFmt w:val="decimal"/>
      <w:lvlText w:val="%4"/>
      <w:lvlJc w:val="left"/>
      <w:pPr>
        <w:ind w:left="29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80CF22">
      <w:start w:val="1"/>
      <w:numFmt w:val="lowerLetter"/>
      <w:lvlText w:val="%5"/>
      <w:lvlJc w:val="left"/>
      <w:pPr>
        <w:ind w:left="36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887012">
      <w:start w:val="1"/>
      <w:numFmt w:val="lowerRoman"/>
      <w:lvlText w:val="%6"/>
      <w:lvlJc w:val="left"/>
      <w:pPr>
        <w:ind w:left="43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043128">
      <w:start w:val="1"/>
      <w:numFmt w:val="decimal"/>
      <w:lvlText w:val="%7"/>
      <w:lvlJc w:val="left"/>
      <w:pPr>
        <w:ind w:left="51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80D6">
      <w:start w:val="1"/>
      <w:numFmt w:val="lowerLetter"/>
      <w:lvlText w:val="%8"/>
      <w:lvlJc w:val="left"/>
      <w:pPr>
        <w:ind w:left="58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F667AA">
      <w:start w:val="1"/>
      <w:numFmt w:val="lowerRoman"/>
      <w:lvlText w:val="%9"/>
      <w:lvlJc w:val="left"/>
      <w:pPr>
        <w:ind w:left="65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F"/>
    <w:rsid w:val="00130E2F"/>
    <w:rsid w:val="0028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BB91C-5452-4A9B-9F38-82E5F6EE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 w:line="265" w:lineRule="auto"/>
      <w:ind w:left="430" w:hanging="10"/>
    </w:pPr>
    <w:rPr>
      <w:rFonts w:ascii="宋体" w:eastAsia="宋体" w:hAnsi="宋体" w:cs="宋体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0" w:line="259" w:lineRule="auto"/>
      <w:ind w:left="10" w:right="538" w:hanging="10"/>
      <w:jc w:val="center"/>
      <w:outlineLvl w:val="0"/>
    </w:pPr>
    <w:rPr>
      <w:rFonts w:ascii="宋体" w:eastAsia="宋体" w:hAnsi="宋体" w:cs="宋体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2" w:line="259" w:lineRule="auto"/>
      <w:ind w:left="430" w:hanging="10"/>
      <w:jc w:val="center"/>
      <w:outlineLvl w:val="1"/>
    </w:pPr>
    <w:rPr>
      <w:rFonts w:ascii="宋体" w:eastAsia="宋体" w:hAnsi="宋体" w:cs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宋体" w:eastAsia="宋体" w:hAnsi="宋体" w:cs="宋体"/>
      <w:color w:val="000000"/>
      <w:sz w:val="21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ucdrs.superlib.net/views/specific/2929/bookDetail.jsp?dxNumber=000001022336&amp;d=B225BD35CD56829D2D0BE321AA280C99&amp;fenlei=0802100202" TargetMode="External"/><Relationship Id="rId13" Type="http://schemas.openxmlformats.org/officeDocument/2006/relationships/hyperlink" Target="http://book.ucdrs.superlib.net/views/specific/2929/bookDetail.jsp?dxNumber=000015032553&amp;d=7876A3A9468843DB674C465476EBE4BE&amp;fenlei=02110304" TargetMode="External"/><Relationship Id="rId18" Type="http://schemas.openxmlformats.org/officeDocument/2006/relationships/hyperlink" Target="http://book.ucdrs.superlib.net/views/specific/2929/bookDetail.jsp?dxNumber=000016041252&amp;d=88F43502090C38DF1B2C691479C7F993&amp;fenlei=021103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.ucdrs.superlib.net/views/specific/2929/bookDetail.jsp?dxNumber=000001022336&amp;d=B225BD35CD56829D2D0BE321AA280C99&amp;fenlei=0802100202" TargetMode="External"/><Relationship Id="rId12" Type="http://schemas.openxmlformats.org/officeDocument/2006/relationships/hyperlink" Target="http://book.ucdrs.superlib.net/views/specific/2929/bookDetail.jsp?dxNumber=000015032553&amp;d=7876A3A9468843DB674C465476EBE4BE&amp;fenlei=02110304" TargetMode="External"/><Relationship Id="rId17" Type="http://schemas.openxmlformats.org/officeDocument/2006/relationships/hyperlink" Target="http://book.ucdrs.superlib.net/views/specific/2929/bookDetail.jsp?dxNumber=000016041252&amp;d=88F43502090C38DF1B2C691479C7F993&amp;fenlei=02110304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.ucdrs.superlib.net/views/specific/2929/bookDetail.jsp?dxNumber=000004114519&amp;d=03B0D8CBC8367707CA5081C579D3FCF4&amp;fenlei=0705180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book.ucdrs.superlib.net/views/specific/2929/bookDetail.jsp?dxNumber=000015032553&amp;d=7876A3A9468843DB674C465476EBE4BE&amp;fenlei=02110304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book.ucdrs.superlib.net/views/specific/2929/bookDetail.jsp?dxNumber=000004114519&amp;d=03B0D8CBC8367707CA5081C579D3FCF4&amp;fenlei=07051805" TargetMode="External"/><Relationship Id="rId10" Type="http://schemas.openxmlformats.org/officeDocument/2006/relationships/hyperlink" Target="http://book.ucdrs.superlib.net/views/specific/2929/bookDetail.jsp?dxNumber=000012459583&amp;d=1FD1F0BE1136DB611FD96ED2F3519EB5&amp;fenlei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ok.ucdrs.superlib.net/views/specific/2929/bookDetail.jsp?dxNumber=000012459583&amp;d=1FD1F0BE1136DB611FD96ED2F3519EB5&amp;fenlei=" TargetMode="External"/><Relationship Id="rId14" Type="http://schemas.openxmlformats.org/officeDocument/2006/relationships/hyperlink" Target="http://book.ucdrs.superlib.net/views/specific/2929/bookDetail.jsp?dxNumber=000015032553&amp;d=7876A3A9468843DB674C465476EBE4BE&amp;fenlei=0211030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2333</Words>
  <Characters>13302</Characters>
  <Application>Microsoft Office Word</Application>
  <DocSecurity>0</DocSecurity>
  <Lines>110</Lines>
  <Paragraphs>31</Paragraphs>
  <ScaleCrop>false</ScaleCrop>
  <Company>luo</Company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闲云飞雨</dc:creator>
  <cp:keywords/>
  <cp:lastModifiedBy>高勇</cp:lastModifiedBy>
  <cp:revision>2</cp:revision>
  <dcterms:created xsi:type="dcterms:W3CDTF">2020-11-16T08:17:00Z</dcterms:created>
  <dcterms:modified xsi:type="dcterms:W3CDTF">2020-11-16T08:17:00Z</dcterms:modified>
</cp:coreProperties>
</file>