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高勇</w:t>
      </w:r>
      <w:r>
        <w:rPr>
          <w:rFonts w:hint="eastAsia"/>
          <w:b/>
          <w:bCs/>
          <w:sz w:val="28"/>
          <w:szCs w:val="28"/>
        </w:rPr>
        <w:t>个人简介和获奖情况</w:t>
      </w:r>
    </w:p>
    <w:p/>
    <w:p>
      <w:pPr>
        <w:ind w:firstLine="210" w:firstLineChars="10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1987.07-1991.07陕西师范大学中国语言文学系学习 获文学学士学位，1991.07-2002年01在陕西省汉中813中学任教；2002年1月-2015年8月在广东省佛山市高明纪念中学任教；2015年08月进入罗湖外语学校任教至今。</w:t>
      </w:r>
    </w:p>
    <w:p>
      <w:pPr>
        <w:ind w:firstLine="210" w:firstLineChars="1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1991年07月大学毕业工作后一直从事高中语文教学工作，多年任班主任、科组长、备课组长以及高三语文教学工作，2004年12月获得中学语文高级职称（副高）。现为罗湖外语学校高一语文备课组长和语文教师。</w:t>
      </w:r>
    </w:p>
    <w:p>
      <w:pPr>
        <w:ind w:firstLine="210" w:firstLineChars="1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2012年参加</w:t>
      </w:r>
      <w:r>
        <w:t>“广东省中学语文骨干教师培训”</w:t>
      </w:r>
    </w:p>
    <w:p>
      <w:pPr>
        <w:ind w:firstLine="210" w:firstLineChars="100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2016年10月所带班级获得</w:t>
      </w:r>
      <w:r>
        <w:rPr>
          <w:rFonts w:hint="eastAsia"/>
        </w:rPr>
        <w:t>罗湖区高考先进班组</w:t>
      </w:r>
      <w:r>
        <w:rPr>
          <w:rFonts w:hint="eastAsia"/>
          <w:lang w:eastAsia="zh-CN"/>
        </w:rPr>
        <w:t>；</w:t>
      </w:r>
    </w:p>
    <w:p>
      <w:pPr>
        <w:ind w:firstLine="210" w:firstLineChars="100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2015-2020连续多年获得学校优秀班主任，担任学校</w:t>
      </w:r>
      <w:r>
        <w:t>青年班主任</w:t>
      </w:r>
      <w:r>
        <w:rPr>
          <w:rFonts w:hint="eastAsia"/>
          <w:lang w:val="en-US" w:eastAsia="zh-CN"/>
        </w:rPr>
        <w:t>和教学</w:t>
      </w:r>
      <w:r>
        <w:t>导师</w:t>
      </w:r>
      <w:r>
        <w:rPr>
          <w:rFonts w:hint="eastAsia"/>
          <w:lang w:eastAsia="zh-CN"/>
        </w:rPr>
        <w:t>；</w:t>
      </w:r>
    </w:p>
    <w:p>
      <w:pPr>
        <w:ind w:firstLine="210" w:firstLineChars="1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2017年获得</w:t>
      </w:r>
      <w:r>
        <w:rPr>
          <w:rFonts w:hint="eastAsia"/>
        </w:rPr>
        <w:t>深圳市高考工作先进个人</w:t>
      </w:r>
      <w:r>
        <w:rPr>
          <w:rFonts w:hint="eastAsia"/>
          <w:lang w:eastAsia="zh-CN"/>
        </w:rPr>
        <w:t>；</w:t>
      </w:r>
    </w:p>
    <w:p>
      <w:pPr>
        <w:ind w:firstLine="210" w:firstLineChars="1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2018年12月深圳市罗湖区”一师一优科课”二等奖；</w:t>
      </w:r>
    </w:p>
    <w:p>
      <w:pPr>
        <w:ind w:firstLine="210" w:firstLineChars="1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2019年9月罗湖区教育系统优秀班主任；</w:t>
      </w:r>
    </w:p>
    <w:p>
      <w:pPr>
        <w:ind w:firstLine="210" w:firstLineChars="1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2019年9月深圳市优秀班主任；</w:t>
      </w:r>
    </w:p>
    <w:p>
      <w:pPr>
        <w:ind w:firstLine="210" w:firstLineChars="1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2019年10月参加北京大学教育学院高端研修班学习培训；</w:t>
      </w:r>
    </w:p>
    <w:p>
      <w:pPr>
        <w:ind w:firstLine="210" w:firstLineChars="1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2020年7月获罗湖区教育系统”名师工程“学科名师称号；</w:t>
      </w:r>
    </w:p>
    <w:p>
      <w:pPr>
        <w:ind w:firstLine="210" w:firstLineChars="1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2020年7月成为罗湖区名师工作室主持人；</w:t>
      </w:r>
    </w:p>
    <w:p>
      <w:pPr>
        <w:ind w:firstLine="210" w:firstLineChars="100"/>
        <w:rPr>
          <w:rFonts w:hint="eastAsia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887730</wp:posOffset>
            </wp:positionV>
            <wp:extent cx="5342890" cy="3816350"/>
            <wp:effectExtent l="0" t="0" r="10160" b="12700"/>
            <wp:wrapTight wrapText="bothSides">
              <wp:wrapPolygon>
                <wp:start x="0" y="0"/>
                <wp:lineTo x="0" y="21456"/>
                <wp:lineTo x="21487" y="21456"/>
                <wp:lineTo x="21487" y="0"/>
                <wp:lineTo x="0" y="0"/>
              </wp:wrapPolygon>
            </wp:wrapTight>
            <wp:docPr id="1" name="图片 1" descr="3e5296309019a20e9faf5f899af38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e5296309019a20e9faf5f899af38c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42890" cy="381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2020年12月被评为深圳市语文科教学先进个人</w:t>
      </w:r>
      <w:r>
        <w:rPr>
          <w:rFonts w:hint="eastAsia"/>
          <w:lang w:eastAsia="zh-CN"/>
        </w:rPr>
        <w:t>。</w:t>
      </w:r>
    </w:p>
    <w:p>
      <w:pPr>
        <w:ind w:firstLine="210" w:firstLineChars="10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有</w:t>
      </w:r>
      <w:r>
        <w:rPr>
          <w:rFonts w:hint="eastAsia"/>
          <w:lang w:eastAsia="zh-CN"/>
        </w:rPr>
        <w:t>“</w:t>
      </w:r>
      <w:r>
        <w:rPr>
          <w:rFonts w:hint="eastAsia"/>
        </w:rPr>
        <w:t>对高中语文教学有效性标准的几点思考</w:t>
      </w:r>
      <w:r>
        <w:rPr>
          <w:rFonts w:hint="eastAsia"/>
          <w:lang w:eastAsia="zh-CN"/>
        </w:rPr>
        <w:t>”</w:t>
      </w:r>
      <w:r>
        <w:rPr>
          <w:rFonts w:hint="eastAsia"/>
        </w:rPr>
        <w:t>“</w:t>
      </w:r>
      <w:r>
        <w:rPr>
          <w:rFonts w:hint="eastAsia"/>
          <w:lang w:eastAsia="zh-CN"/>
        </w:rPr>
        <w:t>（《</w:t>
      </w:r>
      <w:r>
        <w:rPr>
          <w:rFonts w:hint="eastAsia"/>
          <w:lang w:val="en-US" w:eastAsia="zh-CN"/>
        </w:rPr>
        <w:t>语文月刊》发表）等论文和</w:t>
      </w:r>
      <w:r>
        <w:rPr>
          <w:rFonts w:hint="eastAsia"/>
        </w:rPr>
        <w:t>”信息技术环境下的高中语文写作有效性教学研究“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市级</w:t>
      </w:r>
      <w:r>
        <w:rPr>
          <w:rFonts w:hint="eastAsia"/>
        </w:rPr>
        <w:t>课题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等课题研究成果。</w:t>
      </w:r>
    </w:p>
    <w:p>
      <w:pPr>
        <w:ind w:firstLine="310" w:firstLineChars="0"/>
        <w:rPr>
          <w:rFonts w:hint="eastAsia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/>
    <w:p/>
    <w:p/>
    <w:p>
      <w:pPr>
        <w:bidi w:val="0"/>
        <w:jc w:val="left"/>
        <w:rPr>
          <w:rFonts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  <w:r>
        <w:rPr>
          <w:rFonts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drawing>
          <wp:inline distT="0" distB="0" distL="114300" distR="114300">
            <wp:extent cx="5822315" cy="3960495"/>
            <wp:effectExtent l="0" t="0" r="6985" b="1905"/>
            <wp:docPr id="2" name="图片 2" descr="108f37e40f9e971fe2c661542cb62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08f37e40f9e971fe2c661542cb621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2231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</w:p>
    <w:p>
      <w:pPr>
        <w:bidi w:val="0"/>
        <w:ind w:firstLine="354" w:firstLineChars="0"/>
        <w:jc w:val="left"/>
        <w:rPr>
          <w:lang w:val="en-US" w:eastAsia="zh-CN"/>
        </w:rPr>
      </w:pPr>
      <w:r>
        <w:rPr>
          <w:lang w:val="en-US" w:eastAsia="zh-CN"/>
        </w:rPr>
        <w:drawing>
          <wp:inline distT="0" distB="0" distL="114300" distR="114300">
            <wp:extent cx="5626735" cy="3931285"/>
            <wp:effectExtent l="0" t="0" r="12065" b="12065"/>
            <wp:docPr id="3" name="图片 3" descr="d6bad0d1d51bafa5d8d4e58c27e7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6bad0d1d51bafa5d8d4e58c27e756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26735" cy="393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firstLine="354" w:firstLineChars="0"/>
        <w:jc w:val="left"/>
        <w:rPr>
          <w:lang w:val="en-US" w:eastAsia="zh-CN"/>
        </w:rPr>
      </w:pPr>
    </w:p>
    <w:p>
      <w:pPr>
        <w:bidi w:val="0"/>
        <w:ind w:firstLine="354" w:firstLineChars="0"/>
        <w:jc w:val="left"/>
        <w:rPr>
          <w:lang w:val="en-US" w:eastAsia="zh-CN"/>
        </w:rPr>
      </w:pPr>
    </w:p>
    <w:p>
      <w:pPr>
        <w:bidi w:val="0"/>
        <w:ind w:firstLine="354" w:firstLineChars="0"/>
        <w:jc w:val="left"/>
        <w:rPr>
          <w:lang w:val="en-US" w:eastAsia="zh-CN"/>
        </w:rPr>
      </w:pPr>
      <w:r>
        <w:rPr>
          <w:lang w:val="en-US" w:eastAsia="zh-CN"/>
        </w:rPr>
        <w:drawing>
          <wp:inline distT="0" distB="0" distL="114300" distR="114300">
            <wp:extent cx="6177915" cy="4381500"/>
            <wp:effectExtent l="0" t="0" r="13335" b="0"/>
            <wp:docPr id="4" name="图片 4" descr="14bb86728984b5dab546dd2f8f4d7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4bb86728984b5dab546dd2f8f4d78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77915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  <w:r>
        <w:rPr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276860</wp:posOffset>
            </wp:positionH>
            <wp:positionV relativeFrom="paragraph">
              <wp:posOffset>147955</wp:posOffset>
            </wp:positionV>
            <wp:extent cx="5967095" cy="4070985"/>
            <wp:effectExtent l="0" t="0" r="0" b="5715"/>
            <wp:wrapTight wrapText="bothSides">
              <wp:wrapPolygon>
                <wp:start x="0" y="0"/>
                <wp:lineTo x="0" y="21529"/>
                <wp:lineTo x="21515" y="21529"/>
                <wp:lineTo x="21515" y="0"/>
                <wp:lineTo x="0" y="0"/>
              </wp:wrapPolygon>
            </wp:wrapTight>
            <wp:docPr id="5" name="图片 5" descr="47eb15dca44905a0807a11ef5d10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7eb15dca44905a0807a11ef5d1065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67095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ind w:firstLine="481" w:firstLineChars="0"/>
        <w:jc w:val="left"/>
        <w:rPr>
          <w:lang w:val="en-US" w:eastAsia="zh-CN"/>
        </w:rPr>
      </w:pPr>
      <w:r>
        <w:rPr>
          <w:lang w:val="en-US" w:eastAsia="zh-CN"/>
        </w:rPr>
        <w:drawing>
          <wp:inline distT="0" distB="0" distL="114300" distR="114300">
            <wp:extent cx="6160770" cy="4272280"/>
            <wp:effectExtent l="0" t="0" r="11430" b="13970"/>
            <wp:docPr id="6" name="图片 6" descr="01986b1503430ffe807e901bdaf1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1986b1503430ffe807e901bdaf177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60770" cy="427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  <w:r>
        <w:rPr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331470</wp:posOffset>
            </wp:positionH>
            <wp:positionV relativeFrom="paragraph">
              <wp:posOffset>42545</wp:posOffset>
            </wp:positionV>
            <wp:extent cx="5934075" cy="4355465"/>
            <wp:effectExtent l="0" t="0" r="9525" b="6985"/>
            <wp:wrapTight wrapText="bothSides">
              <wp:wrapPolygon>
                <wp:start x="0" y="0"/>
                <wp:lineTo x="0" y="21540"/>
                <wp:lineTo x="21565" y="21540"/>
                <wp:lineTo x="21565" y="0"/>
                <wp:lineTo x="0" y="0"/>
              </wp:wrapPolygon>
            </wp:wrapTight>
            <wp:docPr id="7" name="图片 7" descr="4a2bbb06c448abfe566e452167b6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a2bbb06c448abfe566e452167b685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4355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904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>
      <w:pPr>
        <w:tabs>
          <w:tab w:val="left" w:pos="904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904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904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904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904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904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904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904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904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904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904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904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904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904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904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904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904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904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904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904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904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904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172200" cy="4317365"/>
            <wp:effectExtent l="0" t="0" r="0" b="6985"/>
            <wp:docPr id="8" name="图片 8" descr="a5a7f0c6fb5bd1724cbe75d3bb70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a5a7f0c6fb5bd1724cbe75d3bb7019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431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904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904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904"/>
        </w:tabs>
        <w:bidi w:val="0"/>
        <w:jc w:val="left"/>
        <w:rPr>
          <w:rFonts w:hint="eastAsia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194310</wp:posOffset>
            </wp:positionH>
            <wp:positionV relativeFrom="paragraph">
              <wp:posOffset>123190</wp:posOffset>
            </wp:positionV>
            <wp:extent cx="5742940" cy="4045585"/>
            <wp:effectExtent l="0" t="0" r="10160" b="12065"/>
            <wp:wrapTight wrapText="bothSides">
              <wp:wrapPolygon>
                <wp:start x="0" y="0"/>
                <wp:lineTo x="0" y="21461"/>
                <wp:lineTo x="21495" y="21461"/>
                <wp:lineTo x="21495" y="0"/>
                <wp:lineTo x="0" y="0"/>
              </wp:wrapPolygon>
            </wp:wrapTight>
            <wp:docPr id="9" name="图片 9" descr="cd8115d35ccc028194be308481d6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d8115d35ccc028194be308481d643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42940" cy="4045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454A"/>
    <w:rsid w:val="00015FE8"/>
    <w:rsid w:val="00D3454A"/>
    <w:rsid w:val="00D872A7"/>
    <w:rsid w:val="04076139"/>
    <w:rsid w:val="29036C41"/>
    <w:rsid w:val="471767D1"/>
    <w:rsid w:val="71D61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luo</Company>
  <Pages>1</Pages>
  <Words>27</Words>
  <Characters>160</Characters>
  <Lines>1</Lines>
  <Paragraphs>1</Paragraphs>
  <TotalTime>6</TotalTime>
  <ScaleCrop>false</ScaleCrop>
  <LinksUpToDate>false</LinksUpToDate>
  <CharactersWithSpaces>186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2021-04-20T03:11:00Z</dcterms:created>
  <dc:creator>高勇</dc:creator>
  <cp:lastModifiedBy>巴山夜雨</cp:lastModifiedBy>
  <dcterms:modified xsi:type="dcterms:W3CDTF">2021-04-20T05:50:43Z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