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40" w:firstLineChars="400"/>
        <w:rPr>
          <w:rFonts w:hint="eastAsia"/>
          <w:b/>
          <w:sz w:val="44"/>
          <w:szCs w:val="44"/>
        </w:rPr>
      </w:pPr>
      <w:r>
        <w:rPr>
          <w:rFonts w:hint="eastAsia"/>
        </w:rPr>
        <w:drawing>
          <wp:anchor distT="0" distB="0" distL="114300" distR="114300" simplePos="0" relativeHeight="251661312" behindDoc="0" locked="0" layoutInCell="1" allowOverlap="1">
            <wp:simplePos x="0" y="0"/>
            <wp:positionH relativeFrom="column">
              <wp:posOffset>-23495</wp:posOffset>
            </wp:positionH>
            <wp:positionV relativeFrom="paragraph">
              <wp:posOffset>-156845</wp:posOffset>
            </wp:positionV>
            <wp:extent cx="734695" cy="735330"/>
            <wp:effectExtent l="0" t="0" r="8255" b="7620"/>
            <wp:wrapNone/>
            <wp:docPr id="1" name="图片 1" descr="工作室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工作室logo"/>
                    <pic:cNvPicPr>
                      <a:picLocks noChangeAspect="1"/>
                    </pic:cNvPicPr>
                  </pic:nvPicPr>
                  <pic:blipFill>
                    <a:blip r:embed="rId6"/>
                    <a:stretch>
                      <a:fillRect/>
                    </a:stretch>
                  </pic:blipFill>
                  <pic:spPr>
                    <a:xfrm>
                      <a:off x="0" y="0"/>
                      <a:ext cx="734695" cy="735330"/>
                    </a:xfrm>
                    <a:prstGeom prst="rect">
                      <a:avLst/>
                    </a:prstGeom>
                  </pic:spPr>
                </pic:pic>
              </a:graphicData>
            </a:graphic>
          </wp:anchor>
        </w:drawing>
      </w:r>
      <w:r>
        <w:rPr>
          <w:rFonts w:hint="eastAsia"/>
          <w:b/>
          <w:sz w:val="44"/>
          <w:szCs w:val="44"/>
        </w:rPr>
        <w:t>理解革命文化内涵 树立当代文化自信</w:t>
      </w:r>
    </w:p>
    <w:p>
      <w:pPr>
        <w:rPr>
          <w:rFonts w:hint="eastAsia"/>
          <w:b/>
          <w:sz w:val="44"/>
          <w:szCs w:val="44"/>
        </w:rPr>
      </w:pPr>
      <w:r>
        <w:rPr>
          <w:rFonts w:hint="eastAsia"/>
          <w:b/>
          <w:sz w:val="44"/>
          <w:szCs w:val="44"/>
        </w:rPr>
        <w:t xml:space="preserve">           </w:t>
      </w:r>
      <w:bookmarkStart w:id="0" w:name="_GoBack"/>
      <w:bookmarkEnd w:id="0"/>
      <w:r>
        <w:rPr>
          <w:rFonts w:hint="eastAsia"/>
          <w:b/>
          <w:sz w:val="44"/>
          <w:szCs w:val="44"/>
        </w:rPr>
        <w:t xml:space="preserve">   ——选修性必修中第二单元教学 </w:t>
      </w:r>
    </w:p>
    <w:p>
      <w:r>
        <w:rPr>
          <w:rFonts w:hint="eastAsia"/>
          <w:b/>
          <w:bCs/>
        </w:rPr>
        <w:t>【单元导读】</w:t>
      </w:r>
    </w:p>
    <w:p>
      <w:pPr>
        <w:rPr>
          <w:rFonts w:hint="eastAsia"/>
        </w:rPr>
      </w:pPr>
      <w:r>
        <w:rPr>
          <w:rFonts w:hint="eastAsia"/>
        </w:rPr>
        <w:t xml:space="preserve"> </w:t>
      </w:r>
      <w:r>
        <w:rPr>
          <w:rFonts w:hint="eastAsia"/>
          <w:lang w:val="en-US" w:eastAsia="zh-CN"/>
        </w:rPr>
        <w:t xml:space="preserve">    </w:t>
      </w:r>
      <w:r>
        <w:rPr>
          <w:rFonts w:hint="eastAsia"/>
        </w:rPr>
        <w:t>“天若有情天亦老，人间正道是沧桑。”在苦难深重的旧中国，中国共产党领导人民进行了艰苦卓绝的斗争，以巨大的奉献和牺牲换来了国家的解放、民族的新生。了解这一伟大历史进程，思考中国革命的意义，理解革命文化的精神内涵，可以帮助我们更好地认识历史，把握当下，树立当代中国人的文化自信。</w:t>
      </w:r>
    </w:p>
    <w:p>
      <w:pPr>
        <w:rPr>
          <w:rFonts w:hint="eastAsia"/>
        </w:rPr>
      </w:pPr>
      <w:r>
        <w:rPr>
          <w:rFonts w:hint="eastAsia"/>
        </w:rPr>
        <w:t xml:space="preserve">     本单元所选的作品，有的寄托对烈士牺牲的深切哀痛，表达对正义力量的信心；有的展现旧中国劳动人民的苦难，揭示中国革命的意义；有的描绘革命斗争的场景，反映革命志士的高尚品质和人民群众的不懈奋斗。</w:t>
      </w:r>
    </w:p>
    <w:p>
      <w:pPr>
        <w:rPr>
          <w:rFonts w:hint="eastAsia"/>
        </w:rPr>
      </w:pPr>
      <w:r>
        <w:rPr>
          <w:rFonts w:hint="eastAsia"/>
        </w:rPr>
        <w:t xml:space="preserve">      学习本单元，深刻认识革命历程，激发奋发向上的精神力量；了解纪实作品和虚构作品各自的特点和表现手法，欣赏作家塑造艺术形象的深刻功力和富有个性的创作风格。</w:t>
      </w:r>
    </w:p>
    <w:p>
      <w:pPr>
        <w:rPr>
          <w:rFonts w:hint="eastAsia"/>
          <w:b/>
          <w:bCs/>
        </w:rPr>
      </w:pPr>
      <w:r>
        <w:rPr>
          <w:rFonts w:hint="eastAsia"/>
          <w:b/>
          <w:bCs/>
        </w:rPr>
        <w:t>【教材分析】</w:t>
      </w:r>
    </w:p>
    <w:p>
      <w:pPr>
        <w:rPr>
          <w:rFonts w:hint="eastAsia"/>
        </w:rPr>
      </w:pPr>
      <w:r>
        <w:rPr>
          <w:rFonts w:hint="eastAsia"/>
        </w:rPr>
        <w:t xml:space="preserve">     本单元的课文，既有纪实性较强的散文和报告文学，也有以虚构为主的小说。阅读这些作品，分析其艺术特点，完成下列研习任务。</w:t>
      </w:r>
    </w:p>
    <w:p>
      <w:pPr>
        <w:rPr>
          <w:rFonts w:hint="eastAsia"/>
        </w:rPr>
      </w:pPr>
      <w:r>
        <w:rPr>
          <w:rFonts w:hint="eastAsia"/>
        </w:rPr>
        <w:t xml:space="preserve">   1.《记念刘和珍君》和《为了忘却的记念》都是鲁迅为纪念牺牲的进步青年所写的回忆性散文，但在写作手法和语言表达上又各有特色。认真阅读这两篇文章，用旁批的形式就这些方面作一些评点（在书本上）。</w:t>
      </w:r>
    </w:p>
    <w:p>
      <w:pPr>
        <w:rPr>
          <w:rFonts w:hint="eastAsia"/>
        </w:rPr>
      </w:pPr>
      <w:r>
        <w:rPr>
          <w:rFonts w:hint="eastAsia"/>
        </w:rPr>
        <w:t xml:space="preserve">   2.《包身工》是一篇报告文学，用文学笔法报道真实事件，其中的人物、事件、环境都是真实的，但又运用了较多的文学手法，如塑造形象、刻画细节、营造气氛等，以增强作品的感染力。深入阅读课文，结合具体内容，就作品新闻性与文学性的统一写一篇札记（读书摘记）。</w:t>
      </w:r>
    </w:p>
    <w:p>
      <w:pPr>
        <w:ind w:firstLine="210" w:firstLineChars="100"/>
        <w:rPr>
          <w:rFonts w:hint="eastAsia"/>
        </w:rPr>
      </w:pPr>
      <w:r>
        <w:rPr>
          <w:rFonts w:hint="eastAsia"/>
        </w:rPr>
        <w:t xml:space="preserve"> 3.《荷花淀》《小二黑结婚》《党费》都是小说，是作家深人群众、深入生活后的创作成果，都塑造了令人印象深刻的典型形象。选择你最喜欢的一个人物形象，分析其性格特征，并结合作品的时代背景和小说中的社会环境，说说人物的典型性体现在哪里，每个同学写一个你认识深刻的人物和大家分享。（300-400字）</w:t>
      </w:r>
    </w:p>
    <w:p>
      <w:pPr>
        <w:rPr>
          <w:rFonts w:hint="eastAsia"/>
          <w:b/>
          <w:bCs/>
        </w:rPr>
      </w:pPr>
      <w:r>
        <w:rPr>
          <w:rFonts w:hint="eastAsia"/>
          <w:b/>
          <w:bCs/>
        </w:rPr>
        <w:t>【单元任务】</w:t>
      </w:r>
    </w:p>
    <w:p>
      <w:pPr>
        <w:rPr>
          <w:rFonts w:hint="eastAsia"/>
        </w:rPr>
      </w:pPr>
      <w:r>
        <w:rPr>
          <w:rFonts w:hint="eastAsia"/>
        </w:rPr>
        <w:t xml:space="preserve">   1、学习本单元，深刻认识革命历程，激发奋发向上的精神力量。</w:t>
      </w:r>
    </w:p>
    <w:p>
      <w:pPr>
        <w:rPr>
          <w:rFonts w:hint="eastAsia"/>
        </w:rPr>
      </w:pPr>
      <w:r>
        <w:rPr>
          <w:rFonts w:hint="eastAsia"/>
        </w:rPr>
        <w:t xml:space="preserve">   2、了解纪实作品和虚构作品各自的特点和表现手法，欣赏艺术形象和富有个性的创作风格。</w:t>
      </w:r>
    </w:p>
    <w:p>
      <w:pPr>
        <w:rPr>
          <w:rFonts w:hint="eastAsia"/>
        </w:rPr>
      </w:pPr>
      <w:r>
        <w:rPr>
          <w:rFonts w:hint="eastAsia"/>
        </w:rPr>
        <w:t xml:space="preserve">   3、阅读反映革命文化的作品，了解革命斗争的事迹，请同学们在《摘抄本》上做一次专题素材积累，关于“中国现当代英雄人物和革命故事”2-3页，互相交流。</w:t>
      </w:r>
    </w:p>
    <w:p>
      <w:pPr>
        <w:rPr>
          <w:rFonts w:hint="eastAsia"/>
          <w:b/>
          <w:bCs/>
          <w:lang w:val="en-US" w:eastAsia="zh-CN"/>
        </w:rPr>
      </w:pPr>
      <w:r>
        <w:rPr>
          <w:rFonts w:hint="eastAsia"/>
          <w:b/>
          <w:bCs/>
          <w:lang w:val="en-US" w:eastAsia="zh-CN"/>
        </w:rPr>
        <w:t>【教学过程】</w:t>
      </w:r>
    </w:p>
    <w:p>
      <w:pPr>
        <w:bidi w:val="0"/>
        <w:rPr>
          <w:rFonts w:hint="default" w:asciiTheme="minorHAnsi" w:hAnsiTheme="minorHAnsi" w:eastAsiaTheme="minorEastAsia" w:cstheme="minorBidi"/>
          <w:kern w:val="2"/>
          <w:sz w:val="21"/>
          <w:szCs w:val="22"/>
          <w:lang w:val="en-US" w:eastAsia="zh-CN" w:bidi="ar-SA"/>
        </w:rPr>
      </w:pPr>
    </w:p>
    <w:p>
      <w:pPr>
        <w:tabs>
          <w:tab w:val="left" w:pos="1492"/>
        </w:tabs>
        <w:bidi w:val="0"/>
        <w:jc w:val="left"/>
        <w:rPr>
          <w:rFonts w:hint="eastAsia"/>
          <w:b/>
          <w:bCs/>
          <w:lang w:val="en-US" w:eastAsia="zh-CN"/>
        </w:rPr>
      </w:pPr>
      <w:r>
        <w:rPr>
          <w:rFonts w:hint="eastAsia"/>
          <w:lang w:val="en-US" w:eastAsia="zh-CN"/>
        </w:rPr>
        <w:tab/>
      </w:r>
      <w:r>
        <w:rPr>
          <w:rFonts w:hint="eastAsia"/>
          <w:lang w:val="en-US" w:eastAsia="zh-CN"/>
        </w:rPr>
        <w:t xml:space="preserve">     </w:t>
      </w:r>
      <w:r>
        <w:rPr>
          <w:rFonts w:hint="eastAsia"/>
          <w:b/>
          <w:bCs/>
          <w:lang w:val="en-US" w:eastAsia="zh-CN"/>
        </w:rPr>
        <w:t xml:space="preserve">  任务群一：《记念刘和珍君》 《为了忘却的记念》群文阅读</w:t>
      </w:r>
    </w:p>
    <w:p>
      <w:pPr>
        <w:bidi w:val="0"/>
        <w:ind w:firstLine="242" w:firstLineChars="0"/>
        <w:jc w:val="left"/>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 xml:space="preserve">  </w:t>
      </w:r>
      <w:r>
        <w:rPr>
          <w:rFonts w:hint="eastAsia" w:cstheme="minorBidi"/>
          <w:kern w:val="2"/>
          <w:sz w:val="21"/>
          <w:szCs w:val="22"/>
          <w:lang w:val="en-US" w:eastAsia="zh-CN" w:bidi="ar-SA"/>
        </w:rPr>
        <w:t>学习重点——</w:t>
      </w:r>
      <w:r>
        <w:rPr>
          <w:rFonts w:hint="default" w:asciiTheme="minorHAnsi" w:hAnsiTheme="minorHAnsi" w:eastAsiaTheme="minorEastAsia" w:cstheme="minorBidi"/>
          <w:kern w:val="2"/>
          <w:sz w:val="21"/>
          <w:szCs w:val="22"/>
          <w:lang w:val="en-US" w:eastAsia="zh-CN" w:bidi="ar-SA"/>
        </w:rPr>
        <w:t xml:space="preserve"> </w:t>
      </w:r>
      <w:r>
        <w:rPr>
          <w:rFonts w:hint="eastAsia" w:cstheme="minorBidi"/>
          <w:kern w:val="2"/>
          <w:sz w:val="21"/>
          <w:szCs w:val="22"/>
          <w:lang w:val="en-US" w:eastAsia="zh-CN" w:bidi="ar-SA"/>
        </w:rPr>
        <w:t>（</w:t>
      </w:r>
      <w:r>
        <w:rPr>
          <w:rFonts w:hint="default" w:asciiTheme="minorHAnsi" w:hAnsiTheme="minorHAnsi" w:eastAsiaTheme="minorEastAsia" w:cstheme="minorBidi"/>
          <w:kern w:val="2"/>
          <w:sz w:val="21"/>
          <w:szCs w:val="22"/>
          <w:lang w:val="en-US" w:eastAsia="zh-CN" w:bidi="ar-SA"/>
        </w:rPr>
        <w:t>1</w:t>
      </w:r>
      <w:r>
        <w:rPr>
          <w:rFonts w:hint="eastAsia" w:cstheme="minorBidi"/>
          <w:kern w:val="2"/>
          <w:sz w:val="21"/>
          <w:szCs w:val="22"/>
          <w:lang w:val="en-US" w:eastAsia="zh-CN" w:bidi="ar-SA"/>
        </w:rPr>
        <w:t>）</w:t>
      </w:r>
      <w:r>
        <w:rPr>
          <w:rFonts w:hint="default" w:asciiTheme="minorHAnsi" w:hAnsiTheme="minorHAnsi" w:eastAsiaTheme="minorEastAsia" w:cstheme="minorBidi"/>
          <w:kern w:val="2"/>
          <w:sz w:val="21"/>
          <w:szCs w:val="22"/>
          <w:lang w:val="en-US" w:eastAsia="zh-CN" w:bidi="ar-SA"/>
        </w:rPr>
        <w:t>、了解文章的写作背景,理清写作思路,领会写作意图。</w:t>
      </w:r>
      <w:r>
        <w:rPr>
          <w:rFonts w:hint="eastAsia" w:cstheme="minorBidi"/>
          <w:kern w:val="2"/>
          <w:sz w:val="21"/>
          <w:szCs w:val="22"/>
          <w:lang w:val="en-US" w:eastAsia="zh-CN" w:bidi="ar-SA"/>
        </w:rPr>
        <w:t>（</w:t>
      </w:r>
      <w:r>
        <w:rPr>
          <w:rFonts w:hint="default" w:asciiTheme="minorHAnsi" w:hAnsiTheme="minorHAnsi" w:eastAsiaTheme="minorEastAsia" w:cstheme="minorBidi"/>
          <w:kern w:val="2"/>
          <w:sz w:val="21"/>
          <w:szCs w:val="22"/>
          <w:lang w:val="en-US" w:eastAsia="zh-CN" w:bidi="ar-SA"/>
        </w:rPr>
        <w:t>2</w:t>
      </w:r>
      <w:r>
        <w:rPr>
          <w:rFonts w:hint="eastAsia" w:cstheme="minorBidi"/>
          <w:kern w:val="2"/>
          <w:sz w:val="21"/>
          <w:szCs w:val="22"/>
          <w:lang w:val="en-US" w:eastAsia="zh-CN" w:bidi="ar-SA"/>
        </w:rPr>
        <w:t>）</w:t>
      </w:r>
      <w:r>
        <w:rPr>
          <w:rFonts w:hint="default" w:asciiTheme="minorHAnsi" w:hAnsiTheme="minorHAnsi" w:eastAsiaTheme="minorEastAsia" w:cstheme="minorBidi"/>
          <w:kern w:val="2"/>
          <w:sz w:val="21"/>
          <w:szCs w:val="22"/>
          <w:lang w:val="en-US" w:eastAsia="zh-CN" w:bidi="ar-SA"/>
        </w:rPr>
        <w:t>、了解烈士勇于斗争、无惧牺牲的崇高形象,体会鲁迅爱憎分明的情感态度和不屈不挠的斗争精神。</w:t>
      </w:r>
      <w:r>
        <w:rPr>
          <w:rFonts w:hint="eastAsia" w:cstheme="minorBidi"/>
          <w:kern w:val="2"/>
          <w:sz w:val="21"/>
          <w:szCs w:val="22"/>
          <w:lang w:val="en-US" w:eastAsia="zh-CN" w:bidi="ar-SA"/>
        </w:rPr>
        <w:t>（</w:t>
      </w:r>
      <w:r>
        <w:rPr>
          <w:rFonts w:hint="default" w:asciiTheme="minorHAnsi" w:hAnsiTheme="minorHAnsi" w:eastAsiaTheme="minorEastAsia" w:cstheme="minorBidi"/>
          <w:kern w:val="2"/>
          <w:sz w:val="21"/>
          <w:szCs w:val="22"/>
          <w:lang w:val="en-US" w:eastAsia="zh-CN" w:bidi="ar-SA"/>
        </w:rPr>
        <w:t>3</w:t>
      </w:r>
      <w:r>
        <w:rPr>
          <w:rFonts w:hint="eastAsia" w:cstheme="minorBidi"/>
          <w:kern w:val="2"/>
          <w:sz w:val="21"/>
          <w:szCs w:val="22"/>
          <w:lang w:val="en-US" w:eastAsia="zh-CN" w:bidi="ar-SA"/>
        </w:rPr>
        <w:t>)</w:t>
      </w:r>
      <w:r>
        <w:rPr>
          <w:rFonts w:hint="default" w:asciiTheme="minorHAnsi" w:hAnsiTheme="minorHAnsi" w:eastAsiaTheme="minorEastAsia" w:cstheme="minorBidi"/>
          <w:kern w:val="2"/>
          <w:sz w:val="21"/>
          <w:szCs w:val="22"/>
          <w:lang w:val="en-US" w:eastAsia="zh-CN" w:bidi="ar-SA"/>
        </w:rPr>
        <w:t xml:space="preserve">、品味语言,圈画文中精彩的议论和抒情语句，针对作品的写作手法和语言表达作批注。  </w:t>
      </w:r>
    </w:p>
    <w:p>
      <w:pPr>
        <w:tabs>
          <w:tab w:val="left" w:pos="429"/>
        </w:tabs>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ab/>
      </w:r>
      <w:r>
        <w:rPr>
          <w:rFonts w:hint="eastAsia" w:cstheme="minorBidi"/>
          <w:kern w:val="2"/>
          <w:sz w:val="21"/>
          <w:szCs w:val="22"/>
          <w:lang w:val="en-US" w:eastAsia="zh-CN" w:bidi="ar-SA"/>
        </w:rPr>
        <w:t>知人论世——鲁迅(1881-1936)中国现代伟大的文学家、思想家和革命家。中国无产阶级文学的奠基人。原名周树人，字豫才，浙江绍兴人。1918年５月，首次用“鲁迅”为笔名，发表中国现代文学史上第一篇白话小说《狂人日记》。</w:t>
      </w:r>
    </w:p>
    <w:p>
      <w:pPr>
        <w:tabs>
          <w:tab w:val="left" w:pos="429"/>
        </w:tabs>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小说集：《呐喊》《彷徨》《故事新编》(历史小说)</w:t>
      </w:r>
    </w:p>
    <w:p>
      <w:pPr>
        <w:tabs>
          <w:tab w:val="left" w:pos="429"/>
        </w:tabs>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散文集：《朝花夕拾》</w:t>
      </w:r>
    </w:p>
    <w:p>
      <w:pPr>
        <w:tabs>
          <w:tab w:val="left" w:pos="429"/>
        </w:tabs>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散文诗集：《野草》</w:t>
      </w:r>
    </w:p>
    <w:p>
      <w:pPr>
        <w:tabs>
          <w:tab w:val="left" w:pos="429"/>
        </w:tabs>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杂文集：《且介亭杂文》《华盖集》《而已集》《南腔北调集》等共16本。</w:t>
      </w:r>
    </w:p>
    <w:p>
      <w:pPr>
        <w:tabs>
          <w:tab w:val="left" w:pos="429"/>
        </w:tabs>
        <w:bidi w:val="0"/>
        <w:ind w:firstLine="242" w:firstLineChars="0"/>
        <w:jc w:val="left"/>
        <w:rPr>
          <w:rFonts w:hint="default" w:asciiTheme="minorHAnsi" w:hAnsiTheme="minorHAnsi" w:eastAsiaTheme="minorEastAsia" w:cstheme="minorBidi"/>
          <w:kern w:val="2"/>
          <w:sz w:val="21"/>
          <w:szCs w:val="22"/>
          <w:lang w:val="en-US" w:eastAsia="zh-CN" w:bidi="ar-SA"/>
        </w:rPr>
      </w:pPr>
    </w:p>
    <w:p>
      <w:pPr>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写作背景——</w:t>
      </w:r>
    </w:p>
    <w:p>
      <w:pPr>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1.《记念刘和珍君》：大沽口事件：1926年3月，奉系军阀在日本帝国主义支持下进兵关内，冯玉祥率领的国民军同奉军作战。日本帝国主义公开援助奉军，派军舰驶入大沽口，炮击国民军。国民军开炮还击。日本帝国主义便向当时的北洋军阀段祺瑞执政府提出抗议，又联合英、法、意、荷、比、西等国驻北京公使，借口维护《辛丑条约》，提出种种无理条件，并且在天津附近集中各国军队，准备武力进攻。</w:t>
      </w:r>
    </w:p>
    <w:p>
      <w:pPr>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三·一八惨案：3月18日，北京的工人、学生、市民五千多人为了反对帝国主义侵犯我国主权，在天安门前集会抗议，共产党人李大钊在会上作了演讲。会后，两千多名群众组成请愿团，到段祺瑞执政府前请愿。段祺瑞执政府竟命令卫兵向请愿群众开枪，并用大刀铁棍追打砍杀，制造了骇人听闻的“三·一八”惨案。群众死47人，伤200多人，北京女子师范大学学生刘和珍等人都是在当时遇害的。鲁迅称这一天为“民国以来最黑暗的一天”。</w:t>
      </w:r>
    </w:p>
    <w:p>
      <w:pPr>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刘和珍（1904—1926)年3月18日，江西南昌人，民国时期北京学生运动领袖之一。先后就读于南昌女子师范学校、北京女子师范大学，刘和珍积极参加学潮运动，带领同学们向封建势力、北洋军阀宣战，1926年在三·一八惨案中遇害，年仅22岁。鲁迅先生在参加了刘和珍的追悼会之后，亲作《记念刘和珍君》一文。追忆这位“始终微笑的和蔼”的学生。赞扬她是一位具有“干练坚决、百折不回”气概的“真的猛士”，是“为了中国而死”的青年</w:t>
      </w:r>
    </w:p>
    <w:p>
      <w:pPr>
        <w:bidi w:val="0"/>
        <w:ind w:firstLine="242"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2.《为了忘却的记念》：土地革命战争时期,国民党政府配合军事“围剿”,疯狂地进行文化“围剿”。他们一方面利用其御用文人对抗革命文艺运动,一方面大肆逮捕、拘禁、秘密杀害革命作家。1931年1月17日,柔石、白莽等“左联”的五位青年作家被捕;同年2月7日,被秘密枪杀于上海龙华的特务机关松沪警备司令部。大批“左联”作家被通缉,鲁迅先生也时刻面临被捕的危险境地。在烈士遇难两周年的日子里,即1933年2月7日至8日,鲁迅先生怀着无限的悲愤写下这篇文章《为了忘却的记念》。</w:t>
      </w:r>
    </w:p>
    <w:p>
      <w:pPr>
        <w:bidi w:val="0"/>
        <w:ind w:firstLine="661" w:firstLineChars="315"/>
        <w:jc w:val="left"/>
        <w:rPr>
          <w:rFonts w:hint="eastAsia" w:cstheme="minorBidi"/>
          <w:kern w:val="2"/>
          <w:sz w:val="21"/>
          <w:szCs w:val="22"/>
          <w:lang w:val="en-US" w:eastAsia="zh-CN" w:bidi="ar-SA"/>
        </w:rPr>
      </w:pPr>
      <w:r>
        <w:rPr>
          <w:rFonts w:hint="eastAsia" w:cstheme="minorBidi"/>
          <w:kern w:val="2"/>
          <w:sz w:val="21"/>
          <w:szCs w:val="22"/>
          <w:lang w:val="en-US" w:eastAsia="zh-CN" w:bidi="ar-SA"/>
        </w:rPr>
        <w:t>“左联”是中国左翼作家联盟的简称,是由中国共产党领导以鲁迅为旗手的无产阶级革命作家的组织,1930年3月成立于上海。“左联”及其成员借助文学阵地粉碎了国民党反动派的反革命文化“围剿”;在文学创作上以题材的广泛、主题的深刻、情节的生动和丰富、艺术形式的多样化,在中国现代文学史上写下了光辉的一页。《北斗》是“左联”的主要刊物。</w:t>
      </w:r>
    </w:p>
    <w:p>
      <w:pPr>
        <w:bidi w:val="0"/>
        <w:ind w:firstLine="242" w:firstLineChars="0"/>
        <w:jc w:val="left"/>
        <w:rPr>
          <w:rFonts w:hint="default" w:cstheme="minorBidi"/>
          <w:kern w:val="2"/>
          <w:sz w:val="21"/>
          <w:szCs w:val="22"/>
          <w:lang w:val="en-US" w:eastAsia="zh-CN" w:bidi="ar-SA"/>
        </w:rPr>
      </w:pPr>
      <w:r>
        <w:rPr>
          <w:rFonts w:hint="eastAsia" w:cstheme="minorBidi"/>
          <w:kern w:val="2"/>
          <w:sz w:val="21"/>
          <w:szCs w:val="22"/>
          <w:lang w:val="en-US" w:eastAsia="zh-CN" w:bidi="ar-SA"/>
        </w:rPr>
        <w:t>文本研读——初步阅读，学生自学并完成下列任务。</w:t>
      </w:r>
      <w:r>
        <w:rPr>
          <w:rFonts w:hint="eastAsia" w:ascii="楷体" w:hAnsi="楷体" w:eastAsia="楷体" w:cs="楷体"/>
          <w:kern w:val="2"/>
          <w:sz w:val="21"/>
          <w:szCs w:val="22"/>
          <w:lang w:val="en-US" w:eastAsia="zh-CN" w:bidi="ar-SA"/>
        </w:rPr>
        <w:t>（1）通过工具书，解决疑难字词（2）梳理两篇文章的写作思路，简要概括各小节主要内容（3）刘和珍和柔石、白莽是怎样的人？结合课文所写的事件找出并分析两个人物形象特点。</w:t>
      </w:r>
      <w:r>
        <w:rPr>
          <w:rFonts w:hint="eastAsia" w:cstheme="minorBidi"/>
          <w:kern w:val="2"/>
          <w:sz w:val="21"/>
          <w:szCs w:val="22"/>
          <w:lang w:val="en-US" w:eastAsia="zh-CN" w:bidi="ar-SA"/>
        </w:rPr>
        <w:t xml:space="preserve"> </w:t>
      </w:r>
    </w:p>
    <w:p>
      <w:pPr>
        <w:bidi w:val="0"/>
        <w:ind w:firstLine="242" w:firstLineChars="0"/>
        <w:jc w:val="left"/>
        <w:rPr>
          <w:rFonts w:hint="eastAsia" w:cstheme="minorBidi"/>
          <w:kern w:val="2"/>
          <w:sz w:val="21"/>
          <w:szCs w:val="22"/>
          <w:vertAlign w:val="baseline"/>
          <w:lang w:val="en-US" w:eastAsia="zh-CN" w:bidi="ar-SA"/>
        </w:rPr>
      </w:pPr>
      <w:r>
        <w:rPr>
          <w:rFonts w:hint="eastAsia" w:cstheme="minorBidi"/>
          <w:kern w:val="2"/>
          <w:sz w:val="21"/>
          <w:szCs w:val="22"/>
          <w:lang w:val="en-US" w:eastAsia="zh-CN" w:bidi="ar-SA"/>
        </w:rPr>
        <w:t>写作思路：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5687"/>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bidi w:val="0"/>
              <w:ind w:firstLine="840" w:firstLineChars="400"/>
              <w:jc w:val="left"/>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课文</w:t>
            </w:r>
          </w:p>
        </w:tc>
        <w:tc>
          <w:tcPr>
            <w:tcW w:w="5687" w:type="dxa"/>
          </w:tcPr>
          <w:p>
            <w:pPr>
              <w:bidi w:val="0"/>
              <w:ind w:firstLine="1890" w:firstLineChars="900"/>
              <w:jc w:val="left"/>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结构思路</w:t>
            </w:r>
          </w:p>
        </w:tc>
        <w:tc>
          <w:tcPr>
            <w:tcW w:w="1775" w:type="dxa"/>
          </w:tcPr>
          <w:p>
            <w:pPr>
              <w:bidi w:val="0"/>
              <w:ind w:firstLine="420" w:firstLineChars="200"/>
              <w:jc w:val="left"/>
              <w:rPr>
                <w:rFonts w:hint="default"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共同点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bidi w:val="0"/>
              <w:jc w:val="left"/>
              <w:rPr>
                <w:rFonts w:hint="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《记念刘和珍君》</w:t>
            </w:r>
          </w:p>
          <w:p>
            <w:pPr>
              <w:bidi w:val="0"/>
              <w:jc w:val="left"/>
              <w:rPr>
                <w:rFonts w:hint="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目的——回忆——总结</w:t>
            </w:r>
          </w:p>
        </w:tc>
        <w:tc>
          <w:tcPr>
            <w:tcW w:w="5687" w:type="dxa"/>
          </w:tcPr>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交代文章写作缘由（第1、2部分）</w:t>
            </w:r>
          </w:p>
          <w:p>
            <w:pPr>
              <w:bidi w:val="0"/>
              <w:ind w:firstLine="2520" w:firstLineChars="120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——祭奠烈士，提醒庸人</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记述刘和珍的生平事迹与遇难经过（第3、4、5部分）</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 xml:space="preserve">                        ——追述前生  详写遇难</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议论“三·一八”惨案的教训和意义（第六、七部分）</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 xml:space="preserve">                        ——汲取教训  激励奋进</w:t>
            </w:r>
          </w:p>
        </w:tc>
        <w:tc>
          <w:tcPr>
            <w:tcW w:w="1775" w:type="dxa"/>
            <w:vMerge w:val="restart"/>
          </w:tcPr>
          <w:p>
            <w:pPr>
              <w:bidi w:val="0"/>
              <w:jc w:val="left"/>
              <w:rPr>
                <w:rFonts w:hint="eastAsia" w:ascii="楷体" w:hAnsi="楷体" w:eastAsia="楷体" w:cs="楷体"/>
                <w:kern w:val="2"/>
                <w:sz w:val="21"/>
                <w:szCs w:val="22"/>
                <w:vertAlign w:val="baseline"/>
                <w:lang w:val="en-US" w:eastAsia="zh-CN" w:bidi="ar-SA"/>
              </w:rPr>
            </w:pPr>
          </w:p>
          <w:p>
            <w:pPr>
              <w:bidi w:val="0"/>
              <w:jc w:val="left"/>
              <w:rPr>
                <w:rFonts w:hint="eastAsia" w:ascii="楷体" w:hAnsi="楷体" w:eastAsia="楷体" w:cs="楷体"/>
                <w:kern w:val="2"/>
                <w:sz w:val="21"/>
                <w:szCs w:val="22"/>
                <w:vertAlign w:val="baseline"/>
                <w:lang w:val="en-US" w:eastAsia="zh-CN" w:bidi="ar-SA"/>
              </w:rPr>
            </w:pPr>
          </w:p>
          <w:p>
            <w:pPr>
              <w:bidi w:val="0"/>
              <w:jc w:val="left"/>
              <w:rPr>
                <w:rFonts w:hint="eastAsia" w:ascii="楷体" w:hAnsi="楷体" w:eastAsia="楷体" w:cs="楷体"/>
                <w:kern w:val="2"/>
                <w:sz w:val="21"/>
                <w:szCs w:val="22"/>
                <w:vertAlign w:val="baseline"/>
                <w:lang w:val="en-US" w:eastAsia="zh-CN" w:bidi="ar-SA"/>
              </w:rPr>
            </w:pPr>
          </w:p>
          <w:p>
            <w:pPr>
              <w:bidi w:val="0"/>
              <w:ind w:firstLine="210" w:firstLineChars="10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写人记事以“情感”线索。记叙、描写、议论、抒情手法综合运用。</w:t>
            </w:r>
          </w:p>
          <w:p>
            <w:pPr>
              <w:bidi w:val="0"/>
              <w:jc w:val="left"/>
              <w:rPr>
                <w:rFonts w:hint="eastAsia" w:ascii="楷体" w:hAnsi="楷体" w:eastAsia="楷体" w:cs="楷体"/>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dxa"/>
          </w:tcPr>
          <w:p>
            <w:pPr>
              <w:bidi w:val="0"/>
              <w:jc w:val="left"/>
              <w:rPr>
                <w:rFonts w:hint="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《为了忘却的记念》</w:t>
            </w:r>
          </w:p>
        </w:tc>
        <w:tc>
          <w:tcPr>
            <w:tcW w:w="5687" w:type="dxa"/>
          </w:tcPr>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第一部分：回忆白莽</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第二部分：回忆柔石</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第三部分：柔白被捕(过渡段)</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第四部分：烈士遇害</w:t>
            </w:r>
          </w:p>
          <w:p>
            <w:pPr>
              <w:bidi w:val="0"/>
              <w:jc w:val="left"/>
              <w:rPr>
                <w:rFonts w:hint="eastAsia" w:cstheme="minorBidi"/>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第五部分：抒发悲愤</w:t>
            </w:r>
          </w:p>
        </w:tc>
        <w:tc>
          <w:tcPr>
            <w:tcW w:w="1775" w:type="dxa"/>
            <w:vMerge w:val="continue"/>
          </w:tcPr>
          <w:p>
            <w:pPr>
              <w:bidi w:val="0"/>
              <w:jc w:val="left"/>
              <w:rPr>
                <w:rFonts w:hint="eastAsia" w:cstheme="minorBidi"/>
                <w:kern w:val="2"/>
                <w:sz w:val="21"/>
                <w:szCs w:val="22"/>
                <w:vertAlign w:val="baseline"/>
                <w:lang w:val="en-US" w:eastAsia="zh-CN" w:bidi="ar-SA"/>
              </w:rPr>
            </w:pPr>
          </w:p>
        </w:tc>
      </w:tr>
    </w:tbl>
    <w:p>
      <w:pPr>
        <w:bidi w:val="0"/>
        <w:ind w:firstLine="242" w:firstLineChars="0"/>
        <w:jc w:val="left"/>
        <w:rPr>
          <w:rFonts w:hint="default" w:cstheme="minorBidi"/>
          <w:kern w:val="2"/>
          <w:sz w:val="21"/>
          <w:szCs w:val="22"/>
          <w:lang w:val="en-US" w:eastAsia="zh-CN" w:bidi="ar-SA"/>
        </w:rPr>
      </w:pPr>
    </w:p>
    <w:p>
      <w:pPr>
        <w:bidi w:val="0"/>
        <w:jc w:val="left"/>
        <w:rPr>
          <w:rFonts w:hint="default" w:asciiTheme="minorHAnsi" w:hAnsiTheme="minorHAnsi" w:eastAsiaTheme="minorEastAsia" w:cstheme="minorBidi"/>
          <w:kern w:val="2"/>
          <w:sz w:val="21"/>
          <w:szCs w:val="22"/>
          <w:lang w:val="en-US" w:eastAsia="zh-CN" w:bidi="ar-SA"/>
        </w:rPr>
      </w:pPr>
    </w:p>
    <w:p>
      <w:pPr>
        <w:bidi w:val="0"/>
        <w:jc w:val="left"/>
        <w:rPr>
          <w:rFonts w:hint="default" w:asciiTheme="minorHAnsi" w:hAnsiTheme="minorHAnsi" w:eastAsiaTheme="minorEastAsia" w:cstheme="minorBidi"/>
          <w:kern w:val="2"/>
          <w:sz w:val="21"/>
          <w:szCs w:val="22"/>
          <w:lang w:val="en-US" w:eastAsia="zh-CN" w:bidi="ar-SA"/>
        </w:rPr>
      </w:pPr>
    </w:p>
    <w:p>
      <w:pPr>
        <w:bidi w:val="0"/>
        <w:jc w:val="left"/>
        <w:rPr>
          <w:rFonts w:hint="default" w:asciiTheme="minorHAnsi" w:hAnsiTheme="minorHAnsi" w:eastAsiaTheme="minorEastAsia" w:cstheme="minorBidi"/>
          <w:kern w:val="2"/>
          <w:sz w:val="21"/>
          <w:szCs w:val="22"/>
          <w:lang w:val="en-US" w:eastAsia="zh-CN" w:bidi="ar-SA"/>
        </w:rPr>
      </w:pPr>
    </w:p>
    <w:p>
      <w:pPr>
        <w:bidi w:val="0"/>
        <w:ind w:firstLine="420" w:firstLineChars="200"/>
        <w:jc w:val="left"/>
        <w:rPr>
          <w:rFonts w:hint="eastAsia" w:eastAsiaTheme="minorEastAsia"/>
          <w:lang w:eastAsia="zh-CN"/>
        </w:rPr>
      </w:pPr>
      <w:r>
        <w:rPr>
          <w:rFonts w:hint="eastAsia"/>
        </w:rPr>
        <w:t>人物形象</w:t>
      </w:r>
      <w:r>
        <w:rPr>
          <w:rFonts w:hint="eastAsia"/>
          <w:lang w:eastAsia="zh-CN"/>
        </w:rPr>
        <w:t>：1.鲁迅在《中国人失掉自信力了吗》一文中指出：“我们从古以来，就有埋头苦干的人，有拼命硬干的人，有为民请命的人，有舍身取法的人……这就是中国的脊梁。”你认为刘和珍、白莽、柔石等人，是“中国的脊梁”吗?请结合《记念刘和珍君》《为了忘却的记念》完成下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0"/>
        <w:gridCol w:w="2662"/>
        <w:gridCol w:w="335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人物</w:t>
            </w:r>
          </w:p>
        </w:tc>
        <w:tc>
          <w:tcPr>
            <w:tcW w:w="2662"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主要事件</w:t>
            </w:r>
          </w:p>
        </w:tc>
        <w:tc>
          <w:tcPr>
            <w:tcW w:w="3350"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描写和评价</w:t>
            </w:r>
          </w:p>
        </w:tc>
        <w:tc>
          <w:tcPr>
            <w:tcW w:w="2700"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人物形象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lang w:eastAsia="zh-CN"/>
              </w:rPr>
              <w:t>刘和珍</w:t>
            </w:r>
          </w:p>
        </w:tc>
        <w:tc>
          <w:tcPr>
            <w:tcW w:w="2662"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预定《莽原》</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反抗校长</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虑及母校</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徒手请愿、牺牲</w:t>
            </w:r>
          </w:p>
        </w:tc>
        <w:tc>
          <w:tcPr>
            <w:tcW w:w="3350"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“毅然”“常常（始终）微笑着，态度很温和。”“始终微笑的和蔼的刘和珍君确实时死掉了……（38-41页）</w:t>
            </w:r>
          </w:p>
          <w:p>
            <w:pPr>
              <w:bidi w:val="0"/>
              <w:rPr>
                <w:rFonts w:hint="eastAsia" w:ascii="楷体" w:hAnsi="楷体" w:eastAsia="楷体" w:cs="楷体"/>
                <w:kern w:val="2"/>
                <w:sz w:val="21"/>
                <w:szCs w:val="22"/>
                <w:vertAlign w:val="baseline"/>
                <w:lang w:val="en-US" w:eastAsia="zh-CN" w:bidi="ar-SA"/>
              </w:rPr>
            </w:pPr>
          </w:p>
        </w:tc>
        <w:tc>
          <w:tcPr>
            <w:tcW w:w="2700"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渴求真理追求进步</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不畏强权、嫉恶如仇</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敢于担当、责任意识</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单纯、不怕牺牲、有远见卓识，温和善良而又具有爱国热忱的青年学生。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柔石</w:t>
            </w:r>
          </w:p>
        </w:tc>
        <w:tc>
          <w:tcPr>
            <w:tcW w:w="2662"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听讲义、托送书、名字风波、借钱印书、与人走路、</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拼命译书、与人走路、狱中写信、眷恋母亲……</w:t>
            </w:r>
          </w:p>
          <w:p>
            <w:pPr>
              <w:bidi w:val="0"/>
              <w:rPr>
                <w:rFonts w:hint="eastAsia" w:ascii="楷体" w:hAnsi="楷体" w:eastAsia="楷体" w:cs="楷体"/>
                <w:kern w:val="2"/>
                <w:sz w:val="21"/>
                <w:szCs w:val="22"/>
                <w:vertAlign w:val="baseline"/>
                <w:lang w:val="en-US" w:eastAsia="zh-CN" w:bidi="ar-SA"/>
              </w:rPr>
            </w:pPr>
          </w:p>
        </w:tc>
        <w:tc>
          <w:tcPr>
            <w:tcW w:w="3350"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台州式的硬气</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（坚定 、正直 、耿介不阿）</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颇有点迂（率真而不通世情 ，拘泥而不会变通）</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“只要是损己利人的他就挑选自己背起来”</w:t>
            </w:r>
          </w:p>
        </w:tc>
        <w:tc>
          <w:tcPr>
            <w:tcW w:w="2700"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善良、纯洁、坚强、耿直、勇敢、不擅长与女性打交道。</w:t>
            </w:r>
          </w:p>
          <w:p>
            <w:pPr>
              <w:bidi w:val="0"/>
              <w:rPr>
                <w:rFonts w:hint="eastAsia" w:ascii="楷体" w:hAnsi="楷体" w:eastAsia="楷体" w:cs="楷体"/>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0" w:type="dxa"/>
          </w:tcPr>
          <w:p>
            <w:pPr>
              <w:bidi w:val="0"/>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白莽</w:t>
            </w:r>
          </w:p>
        </w:tc>
        <w:tc>
          <w:tcPr>
            <w:tcW w:w="2662"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初见----因书结缘</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又见----以文会友</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（故意把国民改为民众）。再见----革命同志；再忆白莽；一首译诗。</w:t>
            </w:r>
          </w:p>
        </w:tc>
        <w:tc>
          <w:tcPr>
            <w:tcW w:w="3350"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“白莽并没有那么高慢”</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“二十多岁的青年，面貌很端正……”</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“热爱彼得菲的诗的青年”</w:t>
            </w:r>
          </w:p>
        </w:tc>
        <w:tc>
          <w:tcPr>
            <w:tcW w:w="2700" w:type="dxa"/>
          </w:tcPr>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淳朴、率真、敏感；乐观坚定，爱憎分明；有才华的青年作家</w:t>
            </w:r>
          </w:p>
          <w:p>
            <w:pPr>
              <w:bidi w:val="0"/>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坚定的革命信念</w:t>
            </w:r>
          </w:p>
        </w:tc>
      </w:tr>
    </w:tbl>
    <w:p>
      <w:pPr>
        <w:bidi w:val="0"/>
        <w:rPr>
          <w:rFonts w:hint="default" w:asciiTheme="minorHAnsi" w:hAnsiTheme="minorHAnsi" w:eastAsiaTheme="minorEastAsia" w:cstheme="minorBidi"/>
          <w:kern w:val="2"/>
          <w:sz w:val="21"/>
          <w:szCs w:val="22"/>
          <w:lang w:val="en-US" w:eastAsia="zh-CN" w:bidi="ar-SA"/>
        </w:rPr>
      </w:pPr>
    </w:p>
    <w:p>
      <w:pPr>
        <w:bidi w:val="0"/>
        <w:ind w:firstLine="454" w:firstLineChars="0"/>
        <w:jc w:val="left"/>
        <w:rPr>
          <w:rFonts w:hint="default"/>
          <w:lang w:val="en-US" w:eastAsia="zh-CN"/>
        </w:rPr>
      </w:pPr>
      <w:r>
        <w:rPr>
          <w:rFonts w:hint="default"/>
          <w:lang w:val="en-US" w:eastAsia="zh-CN"/>
        </w:rPr>
        <w:t>研读探究</w:t>
      </w:r>
      <w:r>
        <w:rPr>
          <w:rFonts w:hint="eastAsia"/>
          <w:lang w:val="en-US" w:eastAsia="zh-CN"/>
        </w:rPr>
        <w:t>——</w:t>
      </w:r>
    </w:p>
    <w:p>
      <w:pPr>
        <w:bidi w:val="0"/>
        <w:ind w:firstLine="454" w:firstLineChars="0"/>
        <w:jc w:val="left"/>
        <w:rPr>
          <w:rFonts w:hint="default"/>
          <w:lang w:val="en-US" w:eastAsia="zh-CN"/>
        </w:rPr>
      </w:pPr>
      <w:r>
        <w:rPr>
          <w:rFonts w:hint="default"/>
          <w:lang w:val="en-US" w:eastAsia="zh-CN"/>
        </w:rPr>
        <w:t xml:space="preserve">   </w:t>
      </w:r>
      <w:r>
        <w:rPr>
          <w:rFonts w:hint="eastAsia"/>
          <w:lang w:val="en-US" w:eastAsia="zh-CN"/>
        </w:rPr>
        <w:t>（1）</w:t>
      </w:r>
      <w:r>
        <w:rPr>
          <w:rFonts w:hint="default"/>
          <w:lang w:val="en-US" w:eastAsia="zh-CN"/>
        </w:rPr>
        <w:t xml:space="preserve"> 两篇文章面对如此惨痛的现实，鲁迅的态度和情感如何？请找出交流探究。</w:t>
      </w:r>
    </w:p>
    <w:p>
      <w:pPr>
        <w:bidi w:val="0"/>
        <w:ind w:firstLine="454" w:firstLineChars="0"/>
        <w:jc w:val="left"/>
        <w:rPr>
          <w:rFonts w:hint="default"/>
          <w:lang w:val="en-US" w:eastAsia="zh-CN"/>
        </w:rPr>
      </w:pPr>
    </w:p>
    <w:p>
      <w:pPr>
        <w:bidi w:val="0"/>
        <w:ind w:firstLine="454" w:firstLineChars="0"/>
        <w:jc w:val="left"/>
        <w:rPr>
          <w:rFonts w:hint="default"/>
          <w:lang w:val="en-US" w:eastAsia="zh-CN"/>
        </w:rPr>
      </w:pPr>
      <w:r>
        <w:rPr>
          <w:rFonts w:hint="default"/>
          <w:lang w:val="en-US" w:eastAsia="zh-CN"/>
        </w:rPr>
        <w:t>1、“真的猛士，敢于直面惨淡的人生，敢于正视淋漓的鲜血。这是怎样的哀痛者和幸福者？”为什么说是“哀痛者”又是“幸福者“？</w:t>
      </w:r>
    </w:p>
    <w:p>
      <w:pPr>
        <w:bidi w:val="0"/>
        <w:ind w:firstLine="454" w:firstLineChars="0"/>
        <w:jc w:val="left"/>
        <w:rPr>
          <w:rFonts w:hint="eastAsia" w:ascii="楷体" w:hAnsi="楷体" w:eastAsia="楷体" w:cs="楷体"/>
          <w:lang w:val="en-US" w:eastAsia="zh-CN"/>
        </w:rPr>
      </w:pPr>
      <w:r>
        <w:rPr>
          <w:rFonts w:hint="eastAsia" w:ascii="楷体" w:hAnsi="楷体" w:eastAsia="楷体" w:cs="楷体"/>
          <w:lang w:val="en-US" w:eastAsia="zh-CN"/>
        </w:rPr>
        <w:t>“哀痛者”是说明真的猛士看到民族的衰亡，社会的黑暗，人民的痛苦，看到爱国志士被杀戮，感到万分哀痛。“幸福者”他们又为自己能为人民而死，重于泰山，因而感到莫大的幸福，无论是奋斗还是牺牲都是幸福的。“哀痛者”和“幸福者”都是指刘和珍等革命青年。这是对刘和珍等“真的猛士”的崇高礼赞。</w:t>
      </w:r>
    </w:p>
    <w:p>
      <w:pPr>
        <w:bidi w:val="0"/>
        <w:ind w:firstLine="454" w:firstLineChars="0"/>
        <w:jc w:val="left"/>
        <w:rPr>
          <w:rFonts w:hint="default"/>
          <w:lang w:val="en-US" w:eastAsia="zh-CN"/>
        </w:rPr>
      </w:pPr>
      <w:r>
        <w:rPr>
          <w:rFonts w:hint="default"/>
          <w:lang w:val="en-US" w:eastAsia="zh-CN"/>
        </w:rPr>
        <w:t>2、而此后几个所谓学者文人的阴险的论调，尤使我觉得悲哀。我已经出离愤怒了。我将深味这非人间的浓黑的悲凉。</w:t>
      </w:r>
    </w:p>
    <w:p>
      <w:pPr>
        <w:bidi w:val="0"/>
        <w:ind w:firstLine="454" w:firstLineChars="0"/>
        <w:jc w:val="left"/>
        <w:rPr>
          <w:rFonts w:hint="eastAsia" w:ascii="楷体" w:hAnsi="楷体" w:eastAsia="楷体" w:cs="楷体"/>
          <w:lang w:val="en-US" w:eastAsia="zh-CN"/>
        </w:rPr>
      </w:pPr>
      <w:r>
        <w:rPr>
          <w:rFonts w:hint="default"/>
          <w:lang w:val="en-US" w:eastAsia="zh-CN"/>
        </w:rPr>
        <w:t xml:space="preserve"> </w:t>
      </w:r>
      <w:r>
        <w:rPr>
          <w:rFonts w:hint="eastAsia" w:ascii="楷体" w:hAnsi="楷体" w:eastAsia="楷体" w:cs="楷体"/>
          <w:lang w:val="en-US" w:eastAsia="zh-CN"/>
        </w:rPr>
        <w:t>“非人间”形容当时如同地狱一般的黑暗现实。“浓黑的悲凉”，突出了极度悲凉的心情。“悲凉”可感而不可视，“浓黑”则是形象化、可视化的词，将描述甲事物的词用到乙事物上，是“移就”手法。</w:t>
      </w:r>
    </w:p>
    <w:p>
      <w:pPr>
        <w:bidi w:val="0"/>
        <w:ind w:firstLine="454" w:firstLineChars="0"/>
        <w:jc w:val="left"/>
        <w:rPr>
          <w:rFonts w:hint="default"/>
          <w:lang w:val="en-US" w:eastAsia="zh-CN"/>
        </w:rPr>
      </w:pPr>
      <w:r>
        <w:rPr>
          <w:rFonts w:hint="default"/>
          <w:lang w:val="en-US" w:eastAsia="zh-CN"/>
        </w:rPr>
        <w:t>3、惨象，已使我目不忍视了；流言，尤使我耳不忍闻。我还有什么话可说呢？我懂得衰亡民族之所以默无声息的缘由了。沉默呵，沉默呵！不在沉默中爆发，就在沉默中灭亡。”</w:t>
      </w:r>
    </w:p>
    <w:p>
      <w:pPr>
        <w:bidi w:val="0"/>
        <w:ind w:firstLine="454" w:firstLineChars="0"/>
        <w:jc w:val="left"/>
        <w:rPr>
          <w:rFonts w:hint="default" w:ascii="楷体" w:hAnsi="楷体" w:eastAsia="楷体" w:cs="楷体"/>
          <w:lang w:val="en-US" w:eastAsia="zh-CN"/>
        </w:rPr>
      </w:pPr>
      <w:r>
        <w:rPr>
          <w:rFonts w:hint="default" w:ascii="楷体" w:hAnsi="楷体" w:eastAsia="楷体" w:cs="楷体"/>
          <w:lang w:val="en-US" w:eastAsia="zh-CN"/>
        </w:rPr>
        <w:t>①反动势力：段琪瑞执政府、“几个所谓学者文人”（“有恶意的闲人”“流言家”）——虐杀、污蔑革命烈士，发布“阴险论调”“惨象”，已足见反动派的凶残②庸人/平民：处在中间状态的“无恶意的闲人”——微漠、淡漠、麻木。“流言”，则比刀枪更加阴险。③爱国青年群体： 真正的“猛士” ，依然“奋然前行”“不在……就在……”这一选择复句，态度坚决“爆发”更是激励中华儿女在沉默中爆发，继续斗争。</w:t>
      </w:r>
    </w:p>
    <w:p>
      <w:pPr>
        <w:bidi w:val="0"/>
        <w:ind w:firstLine="454" w:firstLineChars="0"/>
        <w:jc w:val="left"/>
        <w:rPr>
          <w:rFonts w:hint="default"/>
          <w:lang w:val="en-US" w:eastAsia="zh-CN"/>
        </w:rPr>
      </w:pPr>
      <w:r>
        <w:rPr>
          <w:rFonts w:hint="default"/>
          <w:lang w:val="en-US" w:eastAsia="zh-CN"/>
        </w:rPr>
        <w:t xml:space="preserve"> 4、当三个女子从容地转辗于文明人所发明的枪弹的攒射中的时候，这是怎样的一个惊心动魄的伟大呵！中国军人的屠戮妇婴的伟绩，八国联军的惩创学生的武功，不幸全被这几缕血痕抹杀了。（如何理解“惊心动魄的伟大”？“文明”、“伟绩”、“武功”用了什么手法，该怎样理解？）</w:t>
      </w:r>
    </w:p>
    <w:p>
      <w:pPr>
        <w:bidi w:val="0"/>
        <w:ind w:firstLine="454" w:firstLineChars="0"/>
        <w:jc w:val="left"/>
        <w:rPr>
          <w:rFonts w:hint="default" w:ascii="楷体" w:hAnsi="楷体" w:eastAsia="楷体" w:cs="楷体"/>
          <w:lang w:val="en-US" w:eastAsia="zh-CN"/>
        </w:rPr>
      </w:pPr>
      <w:r>
        <w:rPr>
          <w:rFonts w:hint="default" w:ascii="楷体" w:hAnsi="楷体" w:eastAsia="楷体" w:cs="楷体"/>
          <w:lang w:val="en-US" w:eastAsia="zh-CN"/>
        </w:rPr>
        <w:t xml:space="preserve">赞颂刘和珍等人的沉勇友爱、临危不惧。 反语讽刺执政府对爱国青年的攒射。“文明、伟绩、武功”讽刺了中外反动者对自己的暴力行径沾沾自喜的丑恶嘴脸。 </w:t>
      </w:r>
    </w:p>
    <w:p>
      <w:pPr>
        <w:bidi w:val="0"/>
        <w:ind w:firstLine="454" w:firstLineChars="0"/>
        <w:jc w:val="left"/>
        <w:rPr>
          <w:rFonts w:hint="default"/>
          <w:lang w:val="en-US" w:eastAsia="zh-CN"/>
        </w:rPr>
      </w:pPr>
      <w:r>
        <w:rPr>
          <w:rFonts w:hint="eastAsia"/>
          <w:lang w:val="en-US" w:eastAsia="zh-CN"/>
        </w:rPr>
        <w:t>5</w:t>
      </w:r>
      <w:r>
        <w:rPr>
          <w:rFonts w:hint="default"/>
          <w:lang w:val="en-US" w:eastAsia="zh-CN"/>
        </w:rPr>
        <w:t>、《为了忘却的记念》，既然是“记念”，为什么说是“为了忘却”，是否矛盾？</w:t>
      </w:r>
    </w:p>
    <w:p>
      <w:pPr>
        <w:bidi w:val="0"/>
        <w:ind w:firstLine="454" w:firstLineChars="0"/>
        <w:jc w:val="left"/>
        <w:rPr>
          <w:rFonts w:hint="default"/>
          <w:lang w:val="en-US" w:eastAsia="zh-CN"/>
        </w:rPr>
      </w:pPr>
      <w:r>
        <w:rPr>
          <w:rFonts w:hint="default" w:ascii="楷体" w:hAnsi="楷体" w:eastAsia="楷体" w:cs="楷体"/>
          <w:lang w:val="en-US" w:eastAsia="zh-CN"/>
        </w:rPr>
        <w:t xml:space="preserve">“忘却”，将悲哀摆脱、暂且搁置，化悲愤为力量。“为了忘却”，其实是“为了战斗”，而唯有战斗，才是对烈士最有价值的纪念。“忘却”意在警醒人们，也提醒自己，不要忘记烈士的鲜血，要总结教训，为了“更奋然而前行”。要将那无比的悲痛暂时搁置一边。这个标题，反映了作者深切的感情，坚强的斗志和必胜的信念。 </w:t>
      </w:r>
    </w:p>
    <w:p>
      <w:pPr>
        <w:bidi w:val="0"/>
        <w:ind w:firstLine="454" w:firstLineChars="0"/>
        <w:jc w:val="left"/>
        <w:rPr>
          <w:rFonts w:hint="default"/>
          <w:lang w:val="en-US" w:eastAsia="zh-CN"/>
        </w:rPr>
      </w:pPr>
      <w:r>
        <w:rPr>
          <w:rFonts w:hint="eastAsia"/>
          <w:lang w:val="en-US" w:eastAsia="zh-CN"/>
        </w:rPr>
        <w:t>6</w:t>
      </w:r>
      <w:r>
        <w:rPr>
          <w:rFonts w:hint="default"/>
          <w:lang w:val="en-US" w:eastAsia="zh-CN"/>
        </w:rPr>
        <w:t>、“天气愈冷了，我不知道柔石在那里有被褥不?我们是有的。洋铁碗可曾收到了没有？……但忽然得到一个可靠的消息，说柔石和其他二十三人，已于二月七日晨，在龙华警备司令部被枪毙了，他的身上中了十弹。”“原来如此! ……”   （叹号和省略号各表达什么作用?）</w:t>
      </w:r>
    </w:p>
    <w:p>
      <w:pPr>
        <w:bidi w:val="0"/>
        <w:ind w:firstLine="454" w:firstLineChars="0"/>
        <w:jc w:val="left"/>
        <w:rPr>
          <w:rFonts w:hint="default" w:ascii="楷体" w:hAnsi="楷体" w:eastAsia="楷体" w:cs="楷体"/>
          <w:lang w:val="en-US" w:eastAsia="zh-CN"/>
        </w:rPr>
      </w:pPr>
      <w:r>
        <w:rPr>
          <w:rFonts w:hint="default" w:ascii="楷体" w:hAnsi="楷体" w:eastAsia="楷体" w:cs="楷体"/>
          <w:lang w:val="en-US" w:eastAsia="zh-CN"/>
        </w:rPr>
        <w:t>叹号表明愤怒与震惊，作者正挂念狱中的进步青年，谁知他们已被杀害；省略号则包含了许多难以尽述的复杂感情。有对反动政府残暴的极度愤慨，也有对青年们遇害的巨大悲痛，情感交织，复杂而强烈，所以无法诉诸言语。</w:t>
      </w:r>
    </w:p>
    <w:p>
      <w:pPr>
        <w:bidi w:val="0"/>
        <w:ind w:firstLine="454" w:firstLineChars="0"/>
        <w:jc w:val="left"/>
        <w:rPr>
          <w:rFonts w:hint="default"/>
          <w:lang w:val="en-US" w:eastAsia="zh-CN"/>
        </w:rPr>
      </w:pPr>
      <w:r>
        <w:rPr>
          <w:rFonts w:hint="eastAsia"/>
          <w:lang w:val="en-US" w:eastAsia="zh-CN"/>
        </w:rPr>
        <w:t>7</w:t>
      </w:r>
      <w:r>
        <w:rPr>
          <w:rFonts w:hint="default"/>
          <w:lang w:val="en-US" w:eastAsia="zh-CN"/>
        </w:rPr>
        <w:t>、鲁迅在文中用了三个典故：方孝孺、高僧坐化、向子期的《思旧赋》。试分析鲁迅在文中使用这三个典故的用意。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50"/>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tcPr>
          <w:p>
            <w:pPr>
              <w:bidi w:val="0"/>
              <w:jc w:val="left"/>
              <w:rPr>
                <w:rFonts w:hint="default"/>
                <w:vertAlign w:val="baseline"/>
                <w:lang w:val="en-US" w:eastAsia="zh-CN"/>
              </w:rPr>
            </w:pPr>
            <w:r>
              <w:rPr>
                <w:rFonts w:hint="eastAsia"/>
              </w:rPr>
              <w:t>典　故</w:t>
            </w:r>
            <w:r>
              <w:rPr>
                <w:rFonts w:hint="eastAsia"/>
              </w:rPr>
              <w:tab/>
            </w:r>
          </w:p>
        </w:tc>
        <w:tc>
          <w:tcPr>
            <w:tcW w:w="6612" w:type="dxa"/>
          </w:tcPr>
          <w:p>
            <w:pPr>
              <w:bidi w:val="0"/>
              <w:jc w:val="left"/>
              <w:rPr>
                <w:rFonts w:hint="default"/>
                <w:vertAlign w:val="baseline"/>
                <w:lang w:val="en-US" w:eastAsia="zh-CN"/>
              </w:rPr>
            </w:pPr>
            <w:r>
              <w:rPr>
                <w:rFonts w:hint="eastAsia"/>
              </w:rPr>
              <w:t>用　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tcPr>
          <w:p>
            <w:pPr>
              <w:bidi w:val="0"/>
              <w:jc w:val="left"/>
              <w:rPr>
                <w:rFonts w:hint="eastAsia"/>
              </w:rPr>
            </w:pPr>
          </w:p>
          <w:p>
            <w:pPr>
              <w:bidi w:val="0"/>
              <w:jc w:val="left"/>
              <w:rPr>
                <w:rFonts w:hint="eastAsia"/>
              </w:rPr>
            </w:pPr>
            <w:r>
              <w:rPr>
                <w:rFonts w:hint="eastAsia"/>
              </w:rPr>
              <w:t>方孝孺宁死不起草诏书</w:t>
            </w:r>
          </w:p>
          <w:p>
            <w:pPr>
              <w:bidi w:val="0"/>
              <w:jc w:val="left"/>
              <w:rPr>
                <w:rFonts w:hint="default"/>
                <w:vertAlign w:val="baseline"/>
                <w:lang w:val="en-US" w:eastAsia="zh-CN"/>
              </w:rPr>
            </w:pPr>
          </w:p>
        </w:tc>
        <w:tc>
          <w:tcPr>
            <w:tcW w:w="6612"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①突出柔石性格中的“硬气”和“迂”的特征。②用明成祖朱棣惨无人道、滥杀无辜的罪行，来暗示国民党反动派杀害革命青年的罪行，是对国民党反动派深刻的揭露和控诉。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tcPr>
          <w:p>
            <w:pPr>
              <w:bidi w:val="0"/>
              <w:jc w:val="left"/>
              <w:rPr>
                <w:rFonts w:hint="eastAsia"/>
              </w:rPr>
            </w:pPr>
          </w:p>
          <w:p>
            <w:pPr>
              <w:bidi w:val="0"/>
              <w:jc w:val="left"/>
              <w:rPr>
                <w:rFonts w:hint="eastAsia"/>
              </w:rPr>
            </w:pPr>
            <w:r>
              <w:rPr>
                <w:rFonts w:hint="eastAsia"/>
              </w:rPr>
              <w:t>《说岳全传》高僧坐化</w:t>
            </w:r>
          </w:p>
          <w:p>
            <w:pPr>
              <w:bidi w:val="0"/>
              <w:jc w:val="left"/>
              <w:rPr>
                <w:rFonts w:hint="default"/>
                <w:vertAlign w:val="baseline"/>
                <w:lang w:val="en-US" w:eastAsia="zh-CN"/>
              </w:rPr>
            </w:pPr>
          </w:p>
        </w:tc>
        <w:tc>
          <w:tcPr>
            <w:tcW w:w="6612"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①揭露国民党反动派的滥杀无辜与奸相秦桧没什么两样。②表明自己不像高僧那样束手待毙，而是“逃走”，以保存实力，继续战斗。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0" w:type="dxa"/>
          </w:tcPr>
          <w:p>
            <w:pPr>
              <w:bidi w:val="0"/>
              <w:jc w:val="left"/>
              <w:rPr>
                <w:rFonts w:hint="eastAsia"/>
              </w:rPr>
            </w:pPr>
          </w:p>
          <w:p>
            <w:pPr>
              <w:bidi w:val="0"/>
              <w:jc w:val="left"/>
              <w:rPr>
                <w:rFonts w:hint="default"/>
                <w:vertAlign w:val="baseline"/>
                <w:lang w:val="en-US" w:eastAsia="zh-CN"/>
              </w:rPr>
            </w:pPr>
            <w:r>
              <w:rPr>
                <w:rFonts w:hint="eastAsia"/>
              </w:rPr>
              <w:t>向子期作《思旧赋》悼念亡友</w:t>
            </w:r>
          </w:p>
        </w:tc>
        <w:tc>
          <w:tcPr>
            <w:tcW w:w="6612"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借古讽今，委婉含蓄地将作者的处境与心情与向子期相比，意在揭露蒋介石的反动统治制造“白色恐怖”高压，没有言论自由。表达了对国民党反动派罪行的控诉和作者的愤懑之情。</w:t>
            </w:r>
          </w:p>
        </w:tc>
      </w:tr>
    </w:tbl>
    <w:p>
      <w:pPr>
        <w:bidi w:val="0"/>
        <w:ind w:firstLine="454" w:firstLineChars="0"/>
        <w:jc w:val="left"/>
        <w:rPr>
          <w:rFonts w:hint="default"/>
          <w:lang w:val="en-US" w:eastAsia="zh-CN"/>
        </w:rPr>
      </w:pPr>
      <w:r>
        <w:rPr>
          <w:rFonts w:hint="default"/>
          <w:lang w:val="en-US" w:eastAsia="zh-CN"/>
        </w:rPr>
        <w:t>这三个典故主要运用了议论的表达方式，强化了叙事的深度和广度，较为含蓄地表达了对烈士们的深沉悼念和对黑暗政治的强烈不满。</w:t>
      </w:r>
    </w:p>
    <w:p>
      <w:pPr>
        <w:bidi w:val="0"/>
        <w:ind w:firstLine="454" w:firstLineChars="0"/>
        <w:jc w:val="left"/>
        <w:rPr>
          <w:rFonts w:hint="default"/>
          <w:lang w:val="en-US" w:eastAsia="zh-CN"/>
        </w:rPr>
      </w:pPr>
    </w:p>
    <w:p>
      <w:pPr>
        <w:bidi w:val="0"/>
        <w:ind w:firstLine="454" w:firstLineChars="0"/>
        <w:jc w:val="left"/>
        <w:rPr>
          <w:rFonts w:hint="default"/>
          <w:lang w:val="en-US" w:eastAsia="zh-CN"/>
        </w:rPr>
      </w:pPr>
      <w:r>
        <w:rPr>
          <w:rFonts w:hint="eastAsia"/>
          <w:lang w:val="en-US" w:eastAsia="zh-CN"/>
        </w:rPr>
        <w:t>（2）比较《记念刘和珍君》与《为了忘却的纪念》的异同。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7"/>
        <w:gridCol w:w="3913"/>
        <w:gridCol w:w="3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bidi w:val="0"/>
              <w:jc w:val="left"/>
              <w:rPr>
                <w:rFonts w:hint="default"/>
                <w:vertAlign w:val="baseline"/>
                <w:lang w:val="en-US" w:eastAsia="zh-CN"/>
              </w:rPr>
            </w:pPr>
          </w:p>
        </w:tc>
        <w:tc>
          <w:tcPr>
            <w:tcW w:w="3913" w:type="dxa"/>
          </w:tcPr>
          <w:p>
            <w:pPr>
              <w:bidi w:val="0"/>
              <w:jc w:val="left"/>
              <w:rPr>
                <w:rFonts w:hint="default"/>
                <w:vertAlign w:val="baseline"/>
                <w:lang w:val="en-US" w:eastAsia="zh-CN"/>
              </w:rPr>
            </w:pPr>
            <w:r>
              <w:rPr>
                <w:rFonts w:hint="eastAsia"/>
                <w:vertAlign w:val="baseline"/>
                <w:lang w:val="en-US" w:eastAsia="zh-CN"/>
              </w:rPr>
              <w:t>相同</w:t>
            </w:r>
          </w:p>
        </w:tc>
        <w:tc>
          <w:tcPr>
            <w:tcW w:w="3912" w:type="dxa"/>
          </w:tcPr>
          <w:p>
            <w:pPr>
              <w:bidi w:val="0"/>
              <w:jc w:val="left"/>
              <w:rPr>
                <w:rFonts w:hint="default"/>
                <w:vertAlign w:val="baseline"/>
                <w:lang w:val="en-US" w:eastAsia="zh-CN"/>
              </w:rPr>
            </w:pPr>
            <w:r>
              <w:rPr>
                <w:rFonts w:hint="eastAsia"/>
                <w:vertAlign w:val="baseline"/>
                <w:lang w:val="en-US" w:eastAsia="zh-CN"/>
              </w:rPr>
              <w:t>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bidi w:val="0"/>
              <w:jc w:val="left"/>
              <w:rPr>
                <w:rFonts w:hint="eastAsia"/>
              </w:rPr>
            </w:pPr>
            <w:r>
              <w:rPr>
                <w:rFonts w:hint="eastAsia"/>
              </w:rPr>
              <w:t>《记念刘和珍君》</w:t>
            </w:r>
          </w:p>
          <w:p>
            <w:pPr>
              <w:bidi w:val="0"/>
              <w:jc w:val="left"/>
              <w:rPr>
                <w:rFonts w:hint="default"/>
                <w:vertAlign w:val="baseline"/>
                <w:lang w:val="en-US" w:eastAsia="zh-CN"/>
              </w:rPr>
            </w:pPr>
          </w:p>
        </w:tc>
        <w:tc>
          <w:tcPr>
            <w:tcW w:w="3913" w:type="dxa"/>
            <w:vMerge w:val="restart"/>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1、文体相同：以写人记事为主的纪念性散文。</w:t>
            </w:r>
          </w:p>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2、主题相近：都是为悼念革命青年而作，即题目提示的为了“记念”</w:t>
            </w:r>
          </w:p>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3、情感相通：都赞颂了革命青年的英勇，悲痛于他们的牺牲，憎恨反动势力的残暴，表现出悲与痛、爱与恨的情感交织</w:t>
            </w:r>
          </w:p>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4、写法相似：都善于选取零散的段勾勒人物画像，并呈现出记叙、议论、抒情三者水乳交融的特点。</w:t>
            </w:r>
          </w:p>
          <w:p>
            <w:pPr>
              <w:bidi w:val="0"/>
              <w:jc w:val="left"/>
              <w:rPr>
                <w:rFonts w:hint="eastAsia" w:ascii="楷体" w:hAnsi="楷体" w:eastAsia="楷体" w:cs="楷体"/>
                <w:vertAlign w:val="baseline"/>
                <w:lang w:val="en-US" w:eastAsia="zh-CN"/>
              </w:rPr>
            </w:pPr>
          </w:p>
        </w:tc>
        <w:tc>
          <w:tcPr>
            <w:tcW w:w="3912" w:type="dxa"/>
            <w:vMerge w:val="restart"/>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 xml:space="preserve">（1）所记念的人不同：《记》文：刘和珍等爱国青年；《为》文：柔石等“左联”五位烈士。 </w:t>
            </w:r>
          </w:p>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（2）背景不同：《记》文：背景是1926年的“三•一八”惨案；《为》文：背景是1931年国民党反动派的反革命文化“围剿”；</w:t>
            </w:r>
          </w:p>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（3）作者感情色彩不同：《记》文充满激愤。《为》文充满激愤的同时增加了深沉冷静的思考。</w:t>
            </w:r>
          </w:p>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（4）作者主张不同：《记》文对刘和珍等人的斗争方式持不赞成态度。《为》文对五烈士的斗争方式持赞成态度。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bidi w:val="0"/>
              <w:jc w:val="left"/>
              <w:rPr>
                <w:rFonts w:hint="default"/>
                <w:vertAlign w:val="baseline"/>
                <w:lang w:val="en-US" w:eastAsia="zh-CN"/>
              </w:rPr>
            </w:pPr>
            <w:r>
              <w:rPr>
                <w:rFonts w:hint="eastAsia"/>
              </w:rPr>
              <w:t>《为了忘却的纪念》</w:t>
            </w:r>
          </w:p>
        </w:tc>
        <w:tc>
          <w:tcPr>
            <w:tcW w:w="3913" w:type="dxa"/>
            <w:vMerge w:val="continue"/>
          </w:tcPr>
          <w:p>
            <w:pPr>
              <w:bidi w:val="0"/>
              <w:jc w:val="left"/>
              <w:rPr>
                <w:rFonts w:hint="default"/>
                <w:vertAlign w:val="baseline"/>
                <w:lang w:val="en-US" w:eastAsia="zh-CN"/>
              </w:rPr>
            </w:pPr>
          </w:p>
        </w:tc>
        <w:tc>
          <w:tcPr>
            <w:tcW w:w="3912" w:type="dxa"/>
            <w:vMerge w:val="continue"/>
          </w:tcPr>
          <w:p>
            <w:pPr>
              <w:bidi w:val="0"/>
              <w:jc w:val="left"/>
              <w:rPr>
                <w:rFonts w:hint="default"/>
                <w:vertAlign w:val="baseline"/>
                <w:lang w:val="en-US" w:eastAsia="zh-CN"/>
              </w:rPr>
            </w:pPr>
          </w:p>
        </w:tc>
      </w:tr>
    </w:tbl>
    <w:p>
      <w:pPr>
        <w:bidi w:val="0"/>
        <w:ind w:firstLine="454" w:firstLineChars="0"/>
        <w:jc w:val="left"/>
        <w:rPr>
          <w:rFonts w:hint="default"/>
          <w:lang w:val="en-US" w:eastAsia="zh-CN"/>
        </w:rPr>
      </w:pPr>
    </w:p>
    <w:p>
      <w:pPr>
        <w:bidi w:val="0"/>
        <w:ind w:firstLine="454" w:firstLineChars="0"/>
        <w:jc w:val="left"/>
        <w:rPr>
          <w:rFonts w:hint="default"/>
          <w:lang w:val="en-US" w:eastAsia="zh-CN"/>
        </w:rPr>
      </w:pPr>
      <w:r>
        <w:rPr>
          <w:rFonts w:hint="default"/>
          <w:lang w:val="en-US" w:eastAsia="zh-CN"/>
        </w:rPr>
        <w:t>【补充阅读】“鲁迅诗词”（选）</w:t>
      </w:r>
    </w:p>
    <w:p>
      <w:pPr>
        <w:bidi w:val="0"/>
        <w:ind w:firstLine="454" w:firstLineChars="0"/>
        <w:jc w:val="left"/>
        <w:rPr>
          <w:rFonts w:hint="default"/>
          <w:lang w:val="en-US" w:eastAsia="zh-CN"/>
        </w:rPr>
      </w:pPr>
    </w:p>
    <w:p>
      <w:pPr>
        <w:bidi w:val="0"/>
        <w:ind w:firstLine="454" w:firstLineChars="0"/>
        <w:jc w:val="center"/>
        <w:rPr>
          <w:rFonts w:hint="default"/>
          <w:lang w:val="en-US" w:eastAsia="zh-CN"/>
        </w:rPr>
      </w:pPr>
      <w:r>
        <w:rPr>
          <w:rFonts w:hint="default"/>
          <w:lang w:val="en-US" w:eastAsia="zh-CN"/>
        </w:rPr>
        <w:t>自题小像</w:t>
      </w:r>
    </w:p>
    <w:p>
      <w:pPr>
        <w:bidi w:val="0"/>
        <w:ind w:firstLine="454" w:firstLineChars="0"/>
        <w:jc w:val="center"/>
        <w:rPr>
          <w:rFonts w:hint="eastAsia" w:ascii="楷体" w:hAnsi="楷体" w:eastAsia="楷体" w:cs="楷体"/>
          <w:lang w:val="en-US" w:eastAsia="zh-CN"/>
        </w:rPr>
      </w:pPr>
      <w:r>
        <w:rPr>
          <w:rFonts w:hint="eastAsia" w:ascii="楷体" w:hAnsi="楷体" w:eastAsia="楷体" w:cs="楷体"/>
          <w:lang w:val="en-US" w:eastAsia="zh-CN"/>
        </w:rPr>
        <w:t>灵台无计逃神矢，风雨如磐暗故园。</w:t>
      </w:r>
    </w:p>
    <w:p>
      <w:pPr>
        <w:bidi w:val="0"/>
        <w:ind w:firstLine="454" w:firstLineChars="0"/>
        <w:jc w:val="center"/>
        <w:rPr>
          <w:rFonts w:hint="eastAsia" w:ascii="楷体" w:hAnsi="楷体" w:eastAsia="楷体" w:cs="楷体"/>
          <w:lang w:val="en-US" w:eastAsia="zh-CN"/>
        </w:rPr>
      </w:pPr>
      <w:r>
        <w:rPr>
          <w:rFonts w:hint="eastAsia" w:ascii="楷体" w:hAnsi="楷体" w:eastAsia="楷体" w:cs="楷体"/>
          <w:lang w:val="en-US" w:eastAsia="zh-CN"/>
        </w:rPr>
        <w:t>寄意寒星荃不察，我以我血荐轩辕。</w:t>
      </w:r>
    </w:p>
    <w:p>
      <w:pPr>
        <w:bidi w:val="0"/>
        <w:ind w:firstLine="454" w:firstLineChars="0"/>
        <w:jc w:val="left"/>
        <w:rPr>
          <w:rFonts w:hint="default"/>
          <w:lang w:val="en-US" w:eastAsia="zh-CN"/>
        </w:rPr>
      </w:pPr>
    </w:p>
    <w:p>
      <w:pPr>
        <w:bidi w:val="0"/>
        <w:ind w:firstLine="454" w:firstLineChars="0"/>
        <w:jc w:val="left"/>
        <w:rPr>
          <w:rFonts w:hint="default"/>
          <w:lang w:val="en-US" w:eastAsia="zh-CN"/>
        </w:rPr>
      </w:pPr>
      <w:r>
        <w:rPr>
          <w:rFonts w:hint="default"/>
          <w:lang w:val="en-US" w:eastAsia="zh-CN"/>
        </w:rPr>
        <w:t xml:space="preserve">  这首诗写于1903年前后，这个时候是中国处于民族危机空前严重、人民生活异常痛苦的年代。全诗是鲁迅的独白：我的心无法逃避爱神射来的神箭，我炽爱着仍遭受侵略和封建压迫的家园。这份情感寄托给天上的星星却没有人明了，我誓将我的一腔热血报效我的祖国。</w:t>
      </w:r>
    </w:p>
    <w:p>
      <w:pPr>
        <w:bidi w:val="0"/>
        <w:ind w:firstLine="454" w:firstLineChars="0"/>
        <w:jc w:val="left"/>
        <w:rPr>
          <w:rFonts w:hint="default"/>
          <w:lang w:val="en-US" w:eastAsia="zh-CN"/>
        </w:rPr>
      </w:pPr>
      <w:r>
        <w:rPr>
          <w:rFonts w:hint="default"/>
          <w:lang w:val="en-US" w:eastAsia="zh-CN"/>
        </w:rPr>
        <w:t>最后一句“我以我血荐轩辕”肝胆照人、气贯长虹，字字倾注了作者鲁迅对祖国、对人民的无限忠心，表现了青年时代的鲁迅强烈的爱国主义精神和反帝反封建的革命英雄气概。</w:t>
      </w:r>
    </w:p>
    <w:p>
      <w:pPr>
        <w:bidi w:val="0"/>
        <w:ind w:firstLine="454" w:firstLineChars="0"/>
        <w:jc w:val="left"/>
        <w:rPr>
          <w:rFonts w:hint="default"/>
          <w:lang w:val="en-US" w:eastAsia="zh-CN"/>
        </w:rPr>
      </w:pPr>
    </w:p>
    <w:p>
      <w:pPr>
        <w:bidi w:val="0"/>
        <w:ind w:firstLine="454" w:firstLineChars="0"/>
        <w:jc w:val="left"/>
        <w:rPr>
          <w:rFonts w:hint="default"/>
          <w:lang w:val="en-US" w:eastAsia="zh-CN"/>
        </w:rPr>
      </w:pPr>
    </w:p>
    <w:p>
      <w:pPr>
        <w:bidi w:val="0"/>
        <w:ind w:firstLine="454" w:firstLineChars="0"/>
        <w:jc w:val="center"/>
        <w:rPr>
          <w:rFonts w:hint="default"/>
          <w:lang w:val="en-US" w:eastAsia="zh-CN"/>
        </w:rPr>
      </w:pPr>
      <w:r>
        <w:rPr>
          <w:rFonts w:hint="default"/>
          <w:lang w:val="en-US" w:eastAsia="zh-CN"/>
        </w:rPr>
        <w:t>自嘲</w:t>
      </w:r>
    </w:p>
    <w:p>
      <w:pPr>
        <w:bidi w:val="0"/>
        <w:ind w:firstLine="454" w:firstLineChars="0"/>
        <w:jc w:val="center"/>
        <w:rPr>
          <w:rFonts w:hint="eastAsia" w:ascii="楷体" w:hAnsi="楷体" w:eastAsia="楷体" w:cs="楷体"/>
          <w:lang w:val="en-US" w:eastAsia="zh-CN"/>
        </w:rPr>
      </w:pPr>
      <w:r>
        <w:rPr>
          <w:rFonts w:hint="eastAsia" w:ascii="楷体" w:hAnsi="楷体" w:eastAsia="楷体" w:cs="楷体"/>
          <w:lang w:val="en-US" w:eastAsia="zh-CN"/>
        </w:rPr>
        <w:t>运交华盖欲何求，未敢翻身已碰头。</w:t>
      </w:r>
    </w:p>
    <w:p>
      <w:pPr>
        <w:bidi w:val="0"/>
        <w:ind w:firstLine="454" w:firstLineChars="0"/>
        <w:jc w:val="center"/>
        <w:rPr>
          <w:rFonts w:hint="eastAsia" w:ascii="楷体" w:hAnsi="楷体" w:eastAsia="楷体" w:cs="楷体"/>
          <w:lang w:val="en-US" w:eastAsia="zh-CN"/>
        </w:rPr>
      </w:pPr>
      <w:r>
        <w:rPr>
          <w:rFonts w:hint="eastAsia" w:ascii="楷体" w:hAnsi="楷体" w:eastAsia="楷体" w:cs="楷体"/>
          <w:lang w:val="en-US" w:eastAsia="zh-CN"/>
        </w:rPr>
        <w:t>破帽遮颜过闹市，漏船载酒泛中流。</w:t>
      </w:r>
    </w:p>
    <w:p>
      <w:pPr>
        <w:bidi w:val="0"/>
        <w:ind w:firstLine="454" w:firstLineChars="0"/>
        <w:jc w:val="center"/>
        <w:rPr>
          <w:rFonts w:hint="eastAsia" w:ascii="楷体" w:hAnsi="楷体" w:eastAsia="楷体" w:cs="楷体"/>
          <w:lang w:val="en-US" w:eastAsia="zh-CN"/>
        </w:rPr>
      </w:pPr>
      <w:r>
        <w:rPr>
          <w:rFonts w:hint="eastAsia" w:ascii="楷体" w:hAnsi="楷体" w:eastAsia="楷体" w:cs="楷体"/>
          <w:lang w:val="en-US" w:eastAsia="zh-CN"/>
        </w:rPr>
        <w:t>横眉冷对千夫指，俯首甘为孺子牛。</w:t>
      </w:r>
    </w:p>
    <w:p>
      <w:pPr>
        <w:bidi w:val="0"/>
        <w:ind w:firstLine="454" w:firstLineChars="0"/>
        <w:jc w:val="center"/>
        <w:rPr>
          <w:rFonts w:hint="eastAsia" w:ascii="楷体" w:hAnsi="楷体" w:eastAsia="楷体" w:cs="楷体"/>
          <w:lang w:val="en-US" w:eastAsia="zh-CN"/>
        </w:rPr>
      </w:pPr>
      <w:r>
        <w:rPr>
          <w:rFonts w:hint="eastAsia" w:ascii="楷体" w:hAnsi="楷体" w:eastAsia="楷体" w:cs="楷体"/>
          <w:lang w:val="en-US" w:eastAsia="zh-CN"/>
        </w:rPr>
        <w:t>躲进小楼成一统，管他冬夏与春秋。</w:t>
      </w:r>
    </w:p>
    <w:p>
      <w:pPr>
        <w:bidi w:val="0"/>
        <w:ind w:firstLine="454" w:firstLineChars="0"/>
        <w:jc w:val="left"/>
        <w:rPr>
          <w:rFonts w:hint="default"/>
          <w:lang w:val="en-US" w:eastAsia="zh-CN"/>
        </w:rPr>
      </w:pPr>
    </w:p>
    <w:p>
      <w:pPr>
        <w:bidi w:val="0"/>
        <w:ind w:firstLine="454" w:firstLineChars="0"/>
        <w:jc w:val="left"/>
        <w:rPr>
          <w:rFonts w:hint="default"/>
          <w:lang w:val="en-US" w:eastAsia="zh-CN"/>
        </w:rPr>
      </w:pPr>
      <w:r>
        <w:rPr>
          <w:rFonts w:hint="default"/>
          <w:lang w:val="en-US" w:eastAsia="zh-CN"/>
        </w:rPr>
        <w:t>二十世纪二十年代鲁迅在北京时，曾被北洋军阀政府免职通缉，受到一些文人的攻击和陷害，鲁迅的处境十分险恶。面对险恶的创作环境，鲁迅诙谐乐观，对于对手不屑一顾，并坚守自己的志向和立场，让人敬佩。</w:t>
      </w:r>
    </w:p>
    <w:p>
      <w:pPr>
        <w:bidi w:val="0"/>
        <w:ind w:firstLine="454" w:firstLineChars="0"/>
        <w:jc w:val="left"/>
        <w:rPr>
          <w:rFonts w:hint="default"/>
          <w:lang w:val="en-US" w:eastAsia="zh-CN"/>
        </w:rPr>
      </w:pPr>
      <w:r>
        <w:rPr>
          <w:rFonts w:hint="default"/>
          <w:lang w:val="en-US" w:eastAsia="zh-CN"/>
        </w:rPr>
        <w:t xml:space="preserve"> 交了不好的运气我又能怎么办呢？想摆脱却被碰得头破血流。破帽遮脸穿过热闹的集市，像用漏船载酒驶于水中一样危险。横眉怒对那些丧尽天良、千夫所指的人，俯下身子甘愿为老百姓做孺子牛。坚守自己的志向和立场永不改变，不管外面的环境发生怎样的变化。</w:t>
      </w:r>
    </w:p>
    <w:p>
      <w:pPr>
        <w:bidi w:val="0"/>
        <w:ind w:firstLine="454" w:firstLineChars="0"/>
        <w:jc w:val="left"/>
        <w:rPr>
          <w:rFonts w:hint="default"/>
          <w:lang w:val="en-US" w:eastAsia="zh-CN"/>
        </w:rPr>
      </w:pPr>
      <w:r>
        <w:rPr>
          <w:rFonts w:hint="default"/>
          <w:lang w:val="en-US" w:eastAsia="zh-CN"/>
        </w:rPr>
        <w:t xml:space="preserve"> 这首诗是一首抒情诗，是作者鲁迅从自己深受迫害，四处碰壁中迸发出的愤懑之情，有力地揭露和抨击了当时国民党的血腥统治，形象地展现了作者的硬骨头性格和勇敢坚毅的战斗精神。</w:t>
      </w:r>
    </w:p>
    <w:p>
      <w:pPr>
        <w:bidi w:val="0"/>
        <w:ind w:firstLine="454" w:firstLineChars="0"/>
        <w:jc w:val="left"/>
        <w:rPr>
          <w:rFonts w:hint="default"/>
          <w:lang w:val="en-US" w:eastAsia="zh-CN"/>
        </w:rPr>
      </w:pPr>
    </w:p>
    <w:p>
      <w:pPr>
        <w:bidi w:val="0"/>
        <w:jc w:val="left"/>
        <w:rPr>
          <w:rFonts w:hint="default"/>
          <w:lang w:val="en-US" w:eastAsia="zh-CN"/>
        </w:rPr>
      </w:pPr>
      <w:r>
        <w:rPr>
          <w:rFonts w:hint="default"/>
          <w:lang w:val="en-US" w:eastAsia="zh-CN"/>
        </w:rPr>
        <w:t>【作业训练】</w:t>
      </w:r>
    </w:p>
    <w:p>
      <w:pPr>
        <w:bidi w:val="0"/>
        <w:ind w:firstLine="454" w:firstLineChars="0"/>
        <w:jc w:val="left"/>
        <w:rPr>
          <w:rFonts w:hint="default"/>
          <w:lang w:val="en-US" w:eastAsia="zh-CN"/>
        </w:rPr>
      </w:pPr>
      <w:r>
        <w:rPr>
          <w:rFonts w:hint="default"/>
          <w:lang w:val="en-US" w:eastAsia="zh-CN"/>
        </w:rPr>
        <w:t>某中学文学社举办“感动心灵——我最崇敬的课文人物”评选活动，刘和珍入选其中，请你为其写一则颁奖词。</w:t>
      </w:r>
    </w:p>
    <w:p>
      <w:pPr>
        <w:bidi w:val="0"/>
        <w:ind w:firstLine="454" w:firstLineChars="0"/>
        <w:jc w:val="left"/>
        <w:rPr>
          <w:rFonts w:hint="default"/>
          <w:lang w:val="en-US" w:eastAsia="zh-CN"/>
        </w:rPr>
      </w:pPr>
      <w:r>
        <w:rPr>
          <w:rFonts w:hint="default"/>
          <w:lang w:val="en-US" w:eastAsia="zh-CN"/>
        </w:rPr>
        <w:t xml:space="preserve">  要求：①符合人物特征；②语言表达生动、连贯、得体；③至少运用一种修辞手法。（本题考查语言表达的综合能力。答题时，要充分利用教材上的材料，巧妙化用原文，语言要富有激情）。</w:t>
      </w:r>
    </w:p>
    <w:p>
      <w:pPr>
        <w:bidi w:val="0"/>
        <w:ind w:firstLine="454" w:firstLineChars="0"/>
        <w:jc w:val="left"/>
        <w:rPr>
          <w:rFonts w:hint="eastAsia" w:ascii="楷体" w:hAnsi="楷体" w:eastAsia="楷体" w:cs="楷体"/>
          <w:lang w:val="en-US" w:eastAsia="zh-CN"/>
        </w:rPr>
      </w:pPr>
      <w:r>
        <w:rPr>
          <w:rFonts w:hint="eastAsia" w:ascii="楷体" w:hAnsi="楷体" w:eastAsia="楷体" w:cs="楷体"/>
          <w:lang w:val="en-US" w:eastAsia="zh-CN"/>
        </w:rPr>
        <w:t>例：刘和珍，你是真的猛士，“敢于直面惨淡的人生，敢于正视淋漓的鲜血”。始终微笑的和蔼的刘和珍君，你激励我们每一个热血青年，为了祖国更加强大，“奋然而前行”！</w:t>
      </w:r>
    </w:p>
    <w:p>
      <w:pPr>
        <w:bidi w:val="0"/>
        <w:rPr>
          <w:rFonts w:hint="eastAsia"/>
          <w:lang w:val="en-US" w:eastAsia="zh-CN"/>
        </w:rPr>
      </w:pPr>
    </w:p>
    <w:p>
      <w:pPr>
        <w:tabs>
          <w:tab w:val="left" w:pos="2417"/>
        </w:tabs>
        <w:bidi w:val="0"/>
        <w:jc w:val="left"/>
        <w:rPr>
          <w:rFonts w:hint="eastAsia"/>
          <w:b/>
          <w:bCs/>
          <w:lang w:val="en-US" w:eastAsia="zh-CN"/>
        </w:rPr>
      </w:pPr>
      <w:r>
        <w:rPr>
          <w:rFonts w:hint="eastAsia"/>
          <w:lang w:val="en-US" w:eastAsia="zh-CN"/>
        </w:rPr>
        <w:tab/>
      </w:r>
      <w:r>
        <w:rPr>
          <w:rFonts w:hint="eastAsia"/>
          <w:lang w:val="en-US" w:eastAsia="zh-CN"/>
        </w:rPr>
        <w:t xml:space="preserve">     </w:t>
      </w:r>
      <w:r>
        <w:rPr>
          <w:rFonts w:hint="eastAsia"/>
          <w:b/>
          <w:bCs/>
          <w:lang w:val="en-US" w:eastAsia="zh-CN"/>
        </w:rPr>
        <w:t>任务群二：《包身工》与报告文学</w:t>
      </w:r>
    </w:p>
    <w:p>
      <w:pPr>
        <w:bidi w:val="0"/>
        <w:rPr>
          <w:rFonts w:hint="eastAsia" w:asciiTheme="minorHAnsi" w:hAnsiTheme="minorHAnsi" w:eastAsiaTheme="minorEastAsia" w:cstheme="minorBidi"/>
          <w:kern w:val="2"/>
          <w:sz w:val="21"/>
          <w:szCs w:val="22"/>
          <w:lang w:val="en-US" w:eastAsia="zh-CN" w:bidi="ar-SA"/>
        </w:rPr>
      </w:pPr>
    </w:p>
    <w:p>
      <w:pPr>
        <w:bidi w:val="0"/>
        <w:ind w:firstLine="217" w:firstLineChars="0"/>
        <w:jc w:val="left"/>
        <w:rPr>
          <w:rFonts w:hint="eastAsia"/>
          <w:lang w:val="en-US" w:eastAsia="zh-CN"/>
        </w:rPr>
      </w:pPr>
      <w:r>
        <w:rPr>
          <w:rFonts w:hint="eastAsia"/>
          <w:lang w:val="en-US" w:eastAsia="zh-CN"/>
        </w:rPr>
        <w:t>【教学目标】</w:t>
      </w:r>
    </w:p>
    <w:p>
      <w:pPr>
        <w:bidi w:val="0"/>
        <w:ind w:firstLine="217" w:firstLineChars="0"/>
        <w:jc w:val="left"/>
        <w:rPr>
          <w:rFonts w:hint="eastAsia"/>
          <w:lang w:val="en-US" w:eastAsia="zh-CN"/>
        </w:rPr>
      </w:pPr>
      <w:r>
        <w:rPr>
          <w:rFonts w:hint="eastAsia"/>
          <w:lang w:val="en-US" w:eastAsia="zh-CN"/>
        </w:rPr>
        <w:t>1、抓典型的细节和典型的场景，体味作者表现包身工命运时所使用的表现手法，技巧。</w:t>
      </w:r>
    </w:p>
    <w:p>
      <w:pPr>
        <w:bidi w:val="0"/>
        <w:ind w:firstLine="217" w:firstLineChars="0"/>
        <w:jc w:val="left"/>
        <w:rPr>
          <w:rFonts w:hint="eastAsia"/>
          <w:lang w:val="en-US" w:eastAsia="zh-CN"/>
        </w:rPr>
      </w:pPr>
      <w:r>
        <w:rPr>
          <w:rFonts w:hint="eastAsia"/>
          <w:lang w:val="en-US" w:eastAsia="zh-CN"/>
        </w:rPr>
        <w:t>2、掌握报告文学的特征，运用记叙、描写、说明、议论、抒情多种表达方式的综合运用以及点面结合的写作方法。尤其是语言形象、鲜明及句式丰富多变的特点。</w:t>
      </w:r>
    </w:p>
    <w:p>
      <w:pPr>
        <w:bidi w:val="0"/>
        <w:ind w:firstLine="217" w:firstLineChars="0"/>
        <w:jc w:val="left"/>
        <w:rPr>
          <w:rFonts w:hint="eastAsia"/>
          <w:lang w:val="en-US" w:eastAsia="zh-CN"/>
        </w:rPr>
      </w:pPr>
      <w:r>
        <w:rPr>
          <w:rFonts w:hint="eastAsia"/>
          <w:lang w:val="en-US" w:eastAsia="zh-CN"/>
        </w:rPr>
        <w:t>3、感受包身工悲惨命运,体味作者的思想情感，领会文章主题，学会关注现实，培养社会责任感。</w:t>
      </w:r>
    </w:p>
    <w:p>
      <w:pPr>
        <w:bidi w:val="0"/>
        <w:ind w:firstLine="217" w:firstLineChars="0"/>
        <w:jc w:val="left"/>
        <w:rPr>
          <w:rFonts w:hint="eastAsia"/>
          <w:lang w:val="en-US" w:eastAsia="zh-CN"/>
        </w:rPr>
      </w:pPr>
    </w:p>
    <w:p>
      <w:pPr>
        <w:bidi w:val="0"/>
        <w:ind w:firstLine="217" w:firstLineChars="0"/>
        <w:jc w:val="left"/>
        <w:rPr>
          <w:rFonts w:hint="eastAsia"/>
          <w:lang w:val="en-US" w:eastAsia="zh-CN"/>
        </w:rPr>
      </w:pPr>
      <w:r>
        <w:rPr>
          <w:rFonts w:hint="eastAsia"/>
          <w:lang w:val="en-US" w:eastAsia="zh-CN"/>
        </w:rPr>
        <w:t>【作者介绍】</w:t>
      </w:r>
    </w:p>
    <w:p>
      <w:pPr>
        <w:bidi w:val="0"/>
        <w:ind w:firstLine="367" w:firstLineChars="0"/>
        <w:jc w:val="left"/>
        <w:rPr>
          <w:rFonts w:hint="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夏衍(1900-1995)原名沈乃熙,现代著名剧作家。早年参加五四运动，从学校毕业后留学日本，留学期间读《共产党宣言》等马克思著作,并接触日本共产党,参加日本工人运动和左翼文化运动</w:t>
      </w:r>
      <w:r>
        <w:rPr>
          <w:rFonts w:hint="eastAsia" w:cstheme="minorBidi"/>
          <w:kern w:val="2"/>
          <w:sz w:val="21"/>
          <w:szCs w:val="22"/>
          <w:lang w:val="en-US" w:eastAsia="zh-CN" w:bidi="ar-SA"/>
        </w:rPr>
        <w:t>。著有报告文学《包身工》剧本《赛金花》《上海屋檐下》《法西斯细菌》等,据同名小说改编的电影剧本《林家铺子》《祝福》等</w:t>
      </w:r>
    </w:p>
    <w:p>
      <w:pPr>
        <w:bidi w:val="0"/>
        <w:ind w:firstLine="36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包身工》是中国现代文学史上第一部报告文学作品。“报告文学”是一种在真人真事基础上塑造艺术形象，以文学手段及时反映现实生活的文学体裁。它是散文的一类，是文艺通讯，特写，速写等的总称。报告文学被誉为文学创作中的轻骑兵。报告文学兼有文学和新闻两种特点。    </w:t>
      </w:r>
    </w:p>
    <w:p>
      <w:pPr>
        <w:bidi w:val="0"/>
        <w:ind w:firstLine="36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基本特征：真实性、典型性、文学性。</w:t>
      </w:r>
    </w:p>
    <w:p>
      <w:pPr>
        <w:bidi w:val="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【背景介绍】</w:t>
      </w:r>
    </w:p>
    <w:p>
      <w:pPr>
        <w:bidi w:val="0"/>
        <w:ind w:firstLine="36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《包身工》发表于1936年，反映的是1932年“一•二八”事变前后到1937年全面抗战前夕这一时期国民党统治区社会的黑暗。</w:t>
      </w:r>
    </w:p>
    <w:p>
      <w:pPr>
        <w:bidi w:val="0"/>
        <w:ind w:firstLine="36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随着日本帝国主义的侵略步步深入，我国人民的抗日情绪不断高涨，上海工人运动十分活跃。为了避免罢工的威胁，日本资本家就大量雇佣包身工来代替普通的自由劳动者。靠近上海的苏北地区，每年都有大批无法生活的农家女子，被诱骗到上海做“包身工”。这些包身工身处旧社会的最底层，受尽剥削、压榨，丧失了自由，也丧失了做人的尊严。</w:t>
      </w:r>
    </w:p>
    <w:p>
      <w:pPr>
        <w:bidi w:val="0"/>
        <w:ind w:firstLine="36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夏衍曾冒险深入东洋纱厂，做了两个多月的夜工，才较全面地了解了包身工情况。这篇文章针对帝国主义这种残暴掠夺进行了有力的揭发和严厉的抨击，对动员人民起来抗日起了一定的作用。</w:t>
      </w:r>
    </w:p>
    <w:p>
      <w:pPr>
        <w:bidi w:val="0"/>
        <w:ind w:firstLine="367" w:firstLineChars="0"/>
        <w:jc w:val="left"/>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【初读课文】</w:t>
      </w:r>
    </w:p>
    <w:p>
      <w:pPr>
        <w:tabs>
          <w:tab w:val="left" w:pos="342"/>
        </w:tabs>
        <w:bidi w:val="0"/>
        <w:ind w:firstLine="367" w:firstLineChars="0"/>
        <w:jc w:val="left"/>
        <w:rPr>
          <w:rFonts w:hint="eastAsia" w:cstheme="minorBidi"/>
          <w:kern w:val="2"/>
          <w:sz w:val="21"/>
          <w:szCs w:val="22"/>
          <w:lang w:val="en-US" w:eastAsia="zh-CN" w:bidi="ar-SA"/>
        </w:rPr>
      </w:pPr>
      <w:r>
        <w:rPr>
          <w:rFonts w:hint="eastAsia" w:cstheme="minorBidi"/>
          <w:kern w:val="2"/>
          <w:sz w:val="21"/>
          <w:szCs w:val="22"/>
          <w:lang w:val="en-US" w:eastAsia="zh-CN" w:bidi="ar-SA"/>
        </w:rPr>
        <w:t>任务一：本文是以什么为线索组织材料的?通读课文，划分层次。</w:t>
      </w:r>
      <w:r>
        <w:rPr>
          <w:rFonts w:hint="eastAsia" w:cstheme="minorBidi"/>
          <w:kern w:val="2"/>
          <w:sz w:val="21"/>
          <w:szCs w:val="22"/>
          <w:lang w:val="en-US" w:eastAsia="zh-CN" w:bidi="ar-SA"/>
        </w:rPr>
        <w:tab/>
      </w:r>
    </w:p>
    <w:p>
      <w:pPr>
        <w:bidi w:val="0"/>
        <w:rPr>
          <w:rFonts w:hint="eastAsia" w:asciiTheme="minorHAnsi" w:hAnsiTheme="minorHAnsi" w:eastAsiaTheme="minorEastAsia" w:cstheme="minorBidi"/>
          <w:kern w:val="2"/>
          <w:sz w:val="21"/>
          <w:szCs w:val="22"/>
          <w:lang w:val="en-US" w:eastAsia="zh-CN" w:bidi="ar-SA"/>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5"/>
        <w:gridCol w:w="1862"/>
        <w:gridCol w:w="3113"/>
        <w:gridCol w:w="3050"/>
      </w:tblGrid>
      <w:tr>
        <w:tblPrEx>
          <w:tblCellMar>
            <w:top w:w="0" w:type="dxa"/>
            <w:left w:w="108" w:type="dxa"/>
            <w:bottom w:w="0" w:type="dxa"/>
            <w:right w:w="108" w:type="dxa"/>
          </w:tblCellMar>
        </w:tblPrEx>
        <w:tc>
          <w:tcPr>
            <w:tcW w:w="1325" w:type="dxa"/>
          </w:tcPr>
          <w:p>
            <w:pPr>
              <w:bidi w:val="0"/>
              <w:jc w:val="left"/>
              <w:rPr>
                <w:rFonts w:hint="eastAsia"/>
                <w:vertAlign w:val="baseline"/>
                <w:lang w:val="en-US" w:eastAsia="zh-CN"/>
              </w:rPr>
            </w:pPr>
          </w:p>
        </w:tc>
        <w:tc>
          <w:tcPr>
            <w:tcW w:w="1862" w:type="dxa"/>
          </w:tcPr>
          <w:p>
            <w:pPr>
              <w:bidi w:val="0"/>
              <w:jc w:val="left"/>
              <w:rPr>
                <w:rFonts w:hint="eastAsia"/>
                <w:vertAlign w:val="baseline"/>
                <w:lang w:val="en-US" w:eastAsia="zh-CN"/>
              </w:rPr>
            </w:pPr>
          </w:p>
        </w:tc>
        <w:tc>
          <w:tcPr>
            <w:tcW w:w="3113" w:type="dxa"/>
          </w:tcPr>
          <w:p>
            <w:pPr>
              <w:bidi w:val="0"/>
              <w:jc w:val="left"/>
              <w:rPr>
                <w:rFonts w:hint="eastAsia"/>
                <w:vertAlign w:val="baseline"/>
                <w:lang w:val="en-US" w:eastAsia="zh-CN"/>
              </w:rPr>
            </w:pPr>
            <w:r>
              <w:rPr>
                <w:rFonts w:hint="eastAsia"/>
                <w:vertAlign w:val="baseline"/>
                <w:lang w:val="en-US" w:eastAsia="zh-CN"/>
              </w:rPr>
              <w:t>包身工一天生活工作（主线）</w:t>
            </w:r>
          </w:p>
        </w:tc>
        <w:tc>
          <w:tcPr>
            <w:tcW w:w="3050" w:type="dxa"/>
          </w:tcPr>
          <w:p>
            <w:pPr>
              <w:bidi w:val="0"/>
              <w:jc w:val="left"/>
              <w:rPr>
                <w:rFonts w:hint="eastAsia"/>
                <w:vertAlign w:val="baseline"/>
                <w:lang w:val="en-US" w:eastAsia="zh-CN"/>
              </w:rPr>
            </w:pPr>
            <w:r>
              <w:rPr>
                <w:rFonts w:hint="eastAsia"/>
                <w:vertAlign w:val="baseline"/>
                <w:lang w:val="en-US" w:eastAsia="zh-CN"/>
              </w:rPr>
              <w:t>包身工制度发展（副线）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bidi w:val="0"/>
              <w:jc w:val="left"/>
              <w:rPr>
                <w:rFonts w:hint="default"/>
                <w:vertAlign w:val="baseline"/>
                <w:lang w:val="en-US" w:eastAsia="zh-CN"/>
              </w:rPr>
            </w:pPr>
            <w:r>
              <w:rPr>
                <w:rFonts w:hint="eastAsia"/>
                <w:vertAlign w:val="baseline"/>
                <w:lang w:val="en-US" w:eastAsia="zh-CN"/>
              </w:rPr>
              <w:t>第一层</w:t>
            </w:r>
          </w:p>
        </w:tc>
        <w:tc>
          <w:tcPr>
            <w:tcW w:w="1862" w:type="dxa"/>
            <w:vMerge w:val="restart"/>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是以时间为线索,围绕包身工一天的生活和做工来组织材料的。</w:t>
            </w:r>
          </w:p>
        </w:tc>
        <w:tc>
          <w:tcPr>
            <w:tcW w:w="3113"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 xml:space="preserve"> 起床（四点一刻）</w:t>
            </w:r>
          </w:p>
        </w:tc>
        <w:tc>
          <w:tcPr>
            <w:tcW w:w="3050"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包身工制度的产生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bidi w:val="0"/>
              <w:jc w:val="left"/>
              <w:rPr>
                <w:rFonts w:hint="eastAsia"/>
                <w:vertAlign w:val="baseline"/>
                <w:lang w:val="en-US" w:eastAsia="zh-CN"/>
              </w:rPr>
            </w:pPr>
            <w:r>
              <w:rPr>
                <w:rFonts w:hint="eastAsia"/>
                <w:vertAlign w:val="baseline"/>
                <w:lang w:val="en-US" w:eastAsia="zh-CN"/>
              </w:rPr>
              <w:t>第二层</w:t>
            </w:r>
          </w:p>
        </w:tc>
        <w:tc>
          <w:tcPr>
            <w:tcW w:w="1862" w:type="dxa"/>
            <w:vMerge w:val="continue"/>
          </w:tcPr>
          <w:p>
            <w:pPr>
              <w:bidi w:val="0"/>
              <w:jc w:val="left"/>
              <w:rPr>
                <w:rFonts w:hint="eastAsia" w:ascii="楷体" w:hAnsi="楷体" w:eastAsia="楷体" w:cs="楷体"/>
                <w:vertAlign w:val="baseline"/>
                <w:lang w:val="en-US" w:eastAsia="zh-CN"/>
              </w:rPr>
            </w:pPr>
          </w:p>
        </w:tc>
        <w:tc>
          <w:tcPr>
            <w:tcW w:w="3113"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早餐（四点半后）</w:t>
            </w:r>
          </w:p>
        </w:tc>
        <w:tc>
          <w:tcPr>
            <w:tcW w:w="3050"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包身工制度的发展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bidi w:val="0"/>
              <w:jc w:val="left"/>
              <w:rPr>
                <w:rFonts w:hint="eastAsia"/>
                <w:vertAlign w:val="baseline"/>
                <w:lang w:val="en-US" w:eastAsia="zh-CN"/>
              </w:rPr>
            </w:pPr>
            <w:r>
              <w:rPr>
                <w:rFonts w:hint="eastAsia"/>
                <w:vertAlign w:val="baseline"/>
                <w:lang w:val="en-US" w:eastAsia="zh-CN"/>
              </w:rPr>
              <w:t>第三层</w:t>
            </w:r>
          </w:p>
        </w:tc>
        <w:tc>
          <w:tcPr>
            <w:tcW w:w="1862" w:type="dxa"/>
            <w:vMerge w:val="continue"/>
          </w:tcPr>
          <w:p>
            <w:pPr>
              <w:bidi w:val="0"/>
              <w:jc w:val="left"/>
              <w:rPr>
                <w:rFonts w:hint="eastAsia" w:ascii="楷体" w:hAnsi="楷体" w:eastAsia="楷体" w:cs="楷体"/>
                <w:vertAlign w:val="baseline"/>
                <w:lang w:val="en-US" w:eastAsia="zh-CN"/>
              </w:rPr>
            </w:pPr>
          </w:p>
        </w:tc>
        <w:tc>
          <w:tcPr>
            <w:tcW w:w="3113"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上下工（五点12个小时）</w:t>
            </w:r>
          </w:p>
        </w:tc>
        <w:tc>
          <w:tcPr>
            <w:tcW w:w="3050"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包身工制度的庞大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5" w:type="dxa"/>
          </w:tcPr>
          <w:p>
            <w:pPr>
              <w:bidi w:val="0"/>
              <w:jc w:val="left"/>
              <w:rPr>
                <w:rFonts w:hint="eastAsia"/>
                <w:vertAlign w:val="baseline"/>
                <w:lang w:val="en-US" w:eastAsia="zh-CN"/>
              </w:rPr>
            </w:pPr>
            <w:r>
              <w:rPr>
                <w:rFonts w:hint="eastAsia"/>
                <w:vertAlign w:val="baseline"/>
                <w:lang w:val="en-US" w:eastAsia="zh-CN"/>
              </w:rPr>
              <w:t>第四层</w:t>
            </w:r>
          </w:p>
        </w:tc>
        <w:tc>
          <w:tcPr>
            <w:tcW w:w="1862" w:type="dxa"/>
            <w:vMerge w:val="continue"/>
          </w:tcPr>
          <w:p>
            <w:pPr>
              <w:bidi w:val="0"/>
              <w:jc w:val="left"/>
              <w:rPr>
                <w:rFonts w:hint="eastAsia" w:ascii="楷体" w:hAnsi="楷体" w:eastAsia="楷体" w:cs="楷体"/>
                <w:vertAlign w:val="baseline"/>
                <w:lang w:val="en-US" w:eastAsia="zh-CN"/>
              </w:rPr>
            </w:pPr>
          </w:p>
        </w:tc>
        <w:tc>
          <w:tcPr>
            <w:tcW w:w="3113"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总结联想</w:t>
            </w:r>
          </w:p>
        </w:tc>
        <w:tc>
          <w:tcPr>
            <w:tcW w:w="3050" w:type="dxa"/>
          </w:tcPr>
          <w:p>
            <w:pPr>
              <w:bidi w:val="0"/>
              <w:jc w:val="left"/>
              <w:rPr>
                <w:rFonts w:hint="eastAsia" w:ascii="楷体" w:hAnsi="楷体" w:eastAsia="楷体" w:cs="楷体"/>
                <w:vertAlign w:val="baseline"/>
                <w:lang w:val="en-US" w:eastAsia="zh-CN"/>
              </w:rPr>
            </w:pPr>
            <w:r>
              <w:rPr>
                <w:rFonts w:hint="eastAsia" w:ascii="楷体" w:hAnsi="楷体" w:eastAsia="楷体" w:cs="楷体"/>
                <w:vertAlign w:val="baseline"/>
                <w:lang w:val="en-US" w:eastAsia="zh-CN"/>
              </w:rPr>
              <w:t>包身工制度必然灭亡</w:t>
            </w:r>
          </w:p>
        </w:tc>
      </w:tr>
    </w:tbl>
    <w:p>
      <w:pPr>
        <w:bidi w:val="0"/>
        <w:ind w:firstLine="242" w:firstLineChars="0"/>
        <w:jc w:val="left"/>
        <w:rPr>
          <w:rFonts w:hint="eastAsia"/>
          <w:lang w:val="en-US" w:eastAsia="zh-CN"/>
        </w:rPr>
      </w:pPr>
    </w:p>
    <w:p>
      <w:pPr>
        <w:bidi w:val="0"/>
        <w:ind w:firstLine="242" w:firstLineChars="0"/>
        <w:jc w:val="left"/>
        <w:rPr>
          <w:rFonts w:hint="eastAsia"/>
          <w:lang w:val="en-US" w:eastAsia="zh-CN"/>
        </w:rPr>
      </w:pPr>
      <w:r>
        <w:rPr>
          <w:rFonts w:hint="eastAsia"/>
          <w:lang w:val="en-US" w:eastAsia="zh-CN"/>
        </w:rPr>
        <w:t>任务二：给“包身工”做个信息档案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ind w:firstLine="3570" w:firstLineChars="1700"/>
              <w:jc w:val="left"/>
              <w:rPr>
                <w:rFonts w:hint="default"/>
                <w:vertAlign w:val="baseline"/>
                <w:lang w:val="en-US" w:eastAsia="zh-CN"/>
              </w:rPr>
            </w:pPr>
            <w:r>
              <w:rPr>
                <w:rFonts w:hint="default"/>
                <w:vertAlign w:val="baseline"/>
                <w:lang w:val="en-US" w:eastAsia="zh-CN"/>
              </w:rPr>
              <w:t>包身工信息档案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年龄： 十五六岁       性别：女          绰号：生物、懒虫、猪猡、机器、死娼妓、芦柴棒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工作单位：上海东洋纱厂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工作时间：长达12个小时以上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工作环境：三大威胁（音响、尘埃、湿气）三大危险（殴打、罚工钱、停生意）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居住条件：七尺阔，十二尺深，十六七个人挤在一起，鸽子笼一般，充满了汗臭、粪臭和湿气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饮食条件：两粥一饭（乡下喂猪的豆腐渣熬成的稀粥和烂菜叶）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劳动待遇：每天三角八分（不及男工三分之一）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5" w:type="dxa"/>
          </w:tcPr>
          <w:p>
            <w:pPr>
              <w:bidi w:val="0"/>
              <w:jc w:val="left"/>
              <w:rPr>
                <w:rFonts w:hint="default"/>
                <w:vertAlign w:val="baseline"/>
                <w:lang w:val="en-US" w:eastAsia="zh-CN"/>
              </w:rPr>
            </w:pPr>
            <w:r>
              <w:rPr>
                <w:rFonts w:hint="default"/>
                <w:vertAlign w:val="baseline"/>
                <w:lang w:val="en-US" w:eastAsia="zh-CN"/>
              </w:rPr>
              <w:t>来历（身份）：贫苦农村少女</w:t>
            </w:r>
          </w:p>
        </w:tc>
      </w:tr>
    </w:tbl>
    <w:p>
      <w:pPr>
        <w:bidi w:val="0"/>
        <w:ind w:firstLine="242" w:firstLineChars="0"/>
        <w:jc w:val="left"/>
        <w:rPr>
          <w:rFonts w:hint="default"/>
          <w:lang w:val="en-US" w:eastAsia="zh-CN"/>
        </w:rPr>
      </w:pPr>
    </w:p>
    <w:p>
      <w:pPr>
        <w:bidi w:val="0"/>
        <w:jc w:val="left"/>
        <w:rPr>
          <w:rFonts w:hint="default"/>
          <w:lang w:val="en-US" w:eastAsia="zh-CN"/>
        </w:rPr>
      </w:pPr>
      <w:r>
        <w:rPr>
          <w:rFonts w:hint="default"/>
          <w:lang w:val="en-US" w:eastAsia="zh-CN"/>
        </w:rPr>
        <w:t>【文本研读】</w:t>
      </w:r>
      <w:r>
        <w:rPr>
          <w:rFonts w:hint="eastAsia"/>
          <w:lang w:val="en-US" w:eastAsia="zh-CN"/>
        </w:rPr>
        <w:t>体会本文的写作手法——</w:t>
      </w:r>
      <w:r>
        <w:rPr>
          <w:rFonts w:hint="default"/>
          <w:lang w:val="en-US" w:eastAsia="zh-CN"/>
        </w:rPr>
        <w:t>点面结合</w:t>
      </w:r>
    </w:p>
    <w:p>
      <w:pPr>
        <w:bidi w:val="0"/>
        <w:ind w:firstLine="242" w:firstLineChars="0"/>
        <w:jc w:val="left"/>
        <w:rPr>
          <w:rFonts w:hint="eastAsia" w:ascii="楷体" w:hAnsi="楷体" w:eastAsia="楷体" w:cs="楷体"/>
          <w:lang w:val="en-US" w:eastAsia="zh-CN"/>
        </w:rPr>
      </w:pPr>
      <w:r>
        <w:rPr>
          <w:rFonts w:hint="default"/>
          <w:lang w:val="en-US" w:eastAsia="zh-CN"/>
        </w:rPr>
        <w:t xml:space="preserve"> </w:t>
      </w:r>
      <w:r>
        <w:rPr>
          <w:rFonts w:hint="eastAsia" w:ascii="楷体" w:hAnsi="楷体" w:eastAsia="楷体" w:cs="楷体"/>
          <w:lang w:val="en-US" w:eastAsia="zh-CN"/>
        </w:rPr>
        <w:t>是写作手法方法，指的就是详写和略写的相结合。所谓"点"，指的是对某个事物或多个事物的详细描写;所谓"面"，指的是多个事物的概括描写。</w:t>
      </w:r>
    </w:p>
    <w:p>
      <w:pPr>
        <w:bidi w:val="0"/>
        <w:ind w:firstLine="242" w:firstLineChars="0"/>
        <w:jc w:val="left"/>
        <w:rPr>
          <w:rFonts w:hint="eastAsia" w:ascii="楷体" w:hAnsi="楷体" w:eastAsia="楷体" w:cs="楷体"/>
          <w:lang w:val="en-US" w:eastAsia="zh-CN"/>
        </w:rPr>
      </w:pPr>
      <w:r>
        <w:rPr>
          <w:rFonts w:hint="eastAsia" w:ascii="楷体" w:hAnsi="楷体" w:eastAsia="楷体" w:cs="楷体"/>
          <w:lang w:val="en-US" w:eastAsia="zh-CN"/>
        </w:rPr>
        <w:t xml:space="preserve">  "点"，可以突出重点，体现深度;"面"，可以顾及全局，体现广度。点面结合，可以既有深度又有广度地反映人事景物的形象状态，最充分地表现思想，抒发感情。</w:t>
      </w: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r>
        <w:rPr>
          <w:rFonts w:hint="default"/>
          <w:lang w:val="en-US" w:eastAsia="zh-CN"/>
        </w:rPr>
        <w:drawing>
          <wp:anchor distT="0" distB="0" distL="114300" distR="114300" simplePos="0" relativeHeight="251658240" behindDoc="0" locked="0" layoutInCell="1" allowOverlap="1">
            <wp:simplePos x="0" y="0"/>
            <wp:positionH relativeFrom="column">
              <wp:posOffset>296545</wp:posOffset>
            </wp:positionH>
            <wp:positionV relativeFrom="paragraph">
              <wp:posOffset>74930</wp:posOffset>
            </wp:positionV>
            <wp:extent cx="5329555" cy="2722880"/>
            <wp:effectExtent l="0" t="0" r="4445" b="1270"/>
            <wp:wrapSquare wrapText="bothSides"/>
            <wp:docPr id="5" name="图片 5" descr="1643369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43369094(1)"/>
                    <pic:cNvPicPr>
                      <a:picLocks noChangeAspect="1"/>
                    </pic:cNvPicPr>
                  </pic:nvPicPr>
                  <pic:blipFill>
                    <a:blip r:embed="rId7"/>
                    <a:stretch>
                      <a:fillRect/>
                    </a:stretch>
                  </pic:blipFill>
                  <pic:spPr>
                    <a:xfrm>
                      <a:off x="0" y="0"/>
                      <a:ext cx="5329555" cy="2722880"/>
                    </a:xfrm>
                    <a:prstGeom prst="rect">
                      <a:avLst/>
                    </a:prstGeom>
                  </pic:spPr>
                </pic:pic>
              </a:graphicData>
            </a:graphic>
          </wp:anchor>
        </w:drawing>
      </w: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p>
    <w:p>
      <w:pPr>
        <w:bidi w:val="0"/>
        <w:ind w:firstLine="242" w:firstLineChars="0"/>
        <w:jc w:val="left"/>
        <w:rPr>
          <w:rFonts w:hint="default"/>
          <w:lang w:val="en-US" w:eastAsia="zh-CN"/>
        </w:rPr>
      </w:pPr>
      <w:r>
        <w:rPr>
          <w:rFonts w:hint="default"/>
          <w:lang w:val="en-US" w:eastAsia="zh-CN"/>
        </w:rPr>
        <w:t>任务三：本文是一篇震撼人心的报告文学,是如何体现了报告文学的真实性？文中运用了怎样的手法来表现作者的感情?</w:t>
      </w:r>
    </w:p>
    <w:p>
      <w:pPr>
        <w:bidi w:val="0"/>
        <w:ind w:firstLine="242" w:firstLineChars="0"/>
        <w:jc w:val="left"/>
        <w:rPr>
          <w:rFonts w:hint="default"/>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1"/>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bidi w:val="0"/>
              <w:ind w:firstLine="1050" w:firstLineChars="50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描写（片段）</w:t>
            </w:r>
          </w:p>
        </w:tc>
        <w:tc>
          <w:tcPr>
            <w:tcW w:w="4981"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 xml:space="preserve"> </w:t>
            </w:r>
            <w:r>
              <w:rPr>
                <w:rFonts w:hint="eastAsia" w:cstheme="minorBidi"/>
                <w:kern w:val="2"/>
                <w:sz w:val="21"/>
                <w:szCs w:val="22"/>
                <w:vertAlign w:val="baseline"/>
                <w:lang w:val="en-US" w:eastAsia="zh-CN" w:bidi="ar-SA"/>
              </w:rPr>
              <w:t xml:space="preserve">          艺术</w:t>
            </w:r>
            <w:r>
              <w:rPr>
                <w:rFonts w:hint="default" w:asciiTheme="minorHAnsi" w:hAnsiTheme="minorHAnsi" w:eastAsiaTheme="minorEastAsia" w:cstheme="minorBidi"/>
                <w:kern w:val="2"/>
                <w:sz w:val="21"/>
                <w:szCs w:val="22"/>
                <w:vertAlign w:val="baseline"/>
                <w:lang w:val="en-US" w:eastAsia="zh-CN" w:bidi="ar-SA"/>
              </w:rPr>
              <w:t>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bidi w:val="0"/>
              <w:ind w:firstLine="420" w:firstLineChars="20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打呵欠，叹气，寻衣服，穿错了别人的鞋子，胡乱地踏在别人身上，叫喊，在离开别人头部不到一尺的马桶上很响地小便。</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 xml:space="preserve">     她们一窝蜂地抢一般地盛了一碗，歪着头用舌舔着淋漓在碗边外的粥汁……</w:t>
            </w:r>
          </w:p>
        </w:tc>
        <w:tc>
          <w:tcPr>
            <w:tcW w:w="4981"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 xml:space="preserve"> 这些细节描写显示出包身工们所过的非人的生活，衬托出了那些黑心老板的可恨，透露出作者对包身工的同情。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蜂房般的格子铺里的生物已经在蠕动了……</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 xml:space="preserve"> 手脚瘦得像芦柴棒一样。</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 xml:space="preserve"> 很像一只在肢体上附有吸盘的乌贼。</w:t>
            </w:r>
          </w:p>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 xml:space="preserve"> 包身工是一种“罐装了的劳动力”。</w:t>
            </w:r>
          </w:p>
        </w:tc>
        <w:tc>
          <w:tcPr>
            <w:tcW w:w="4981"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比喻，“芦柴棒”是众多包身工中的一个典型人物，表明了她们社会地位的低下，没有了人的尊严。</w:t>
            </w:r>
          </w:p>
          <w:p>
            <w:pPr>
              <w:bidi w:val="0"/>
              <w:jc w:val="left"/>
              <w:rPr>
                <w:rFonts w:hint="default" w:asciiTheme="minorHAnsi" w:hAnsiTheme="minorHAnsi" w:eastAsiaTheme="minorEastAsia" w:cstheme="minorBidi"/>
                <w:kern w:val="2"/>
                <w:sz w:val="21"/>
                <w:szCs w:val="2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有几个“慈祥”的老板到小菜场去收集一些莴苣的菜叶…… 这种文明的惩罚，有时会叫你继续到两小时以上。</w:t>
            </w:r>
          </w:p>
        </w:tc>
        <w:tc>
          <w:tcPr>
            <w:tcW w:w="4981" w:type="dxa"/>
          </w:tcPr>
          <w:p>
            <w:pPr>
              <w:bidi w:val="0"/>
              <w:ind w:firstLine="420" w:firstLineChars="20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运用了反语，所谓”慈祥“，何其”文明“，都表现了作者对带工老板的残酷无情的极大嘲讽和强烈的愤慨。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81" w:type="dxa"/>
          </w:tcPr>
          <w:p>
            <w:pPr>
              <w:bidi w:val="0"/>
              <w:jc w:val="left"/>
              <w:rPr>
                <w:rFonts w:hint="eastAsia" w:ascii="楷体" w:hAnsi="楷体" w:eastAsia="楷体" w:cs="楷体"/>
                <w:kern w:val="2"/>
                <w:sz w:val="21"/>
                <w:szCs w:val="22"/>
                <w:vertAlign w:val="baseline"/>
                <w:lang w:val="en-US" w:eastAsia="zh-CN" w:bidi="ar-SA"/>
              </w:rPr>
            </w:pPr>
            <w:r>
              <w:rPr>
                <w:rFonts w:hint="eastAsia" w:ascii="楷体" w:hAnsi="楷体" w:eastAsia="楷体" w:cs="楷体"/>
                <w:kern w:val="2"/>
                <w:sz w:val="21"/>
                <w:szCs w:val="22"/>
                <w:vertAlign w:val="baseline"/>
                <w:lang w:val="en-US" w:eastAsia="zh-CN" w:bidi="ar-SA"/>
              </w:rPr>
              <w:t>看着这种饲养小姑娘营利的制度，我禁不住想起孩子时候看到过的船户养墨鸭捕鱼的事了。……</w:t>
            </w:r>
          </w:p>
          <w:p>
            <w:pPr>
              <w:bidi w:val="0"/>
              <w:jc w:val="left"/>
              <w:rPr>
                <w:rFonts w:hint="eastAsia" w:ascii="楷体" w:hAnsi="楷体" w:eastAsia="楷体" w:cs="楷体"/>
                <w:kern w:val="2"/>
                <w:sz w:val="21"/>
                <w:szCs w:val="22"/>
                <w:vertAlign w:val="baseline"/>
                <w:lang w:val="en-US" w:eastAsia="zh-CN" w:bidi="ar-SA"/>
              </w:rPr>
            </w:pPr>
          </w:p>
        </w:tc>
        <w:tc>
          <w:tcPr>
            <w:tcW w:w="4981" w:type="dxa"/>
          </w:tcPr>
          <w:p>
            <w:pPr>
              <w:bidi w:val="0"/>
              <w:ind w:firstLine="420" w:firstLineChars="20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联想类比，形象地阐释了帝国主义及其买办们与包身工的剥削与被剥削的关系，有力地控诉了包身工制度的罪行和必然灭亡。</w:t>
            </w:r>
          </w:p>
        </w:tc>
      </w:tr>
    </w:tbl>
    <w:p>
      <w:pPr>
        <w:bidi w:val="0"/>
        <w:ind w:firstLine="429" w:firstLineChars="0"/>
        <w:jc w:val="left"/>
        <w:rPr>
          <w:rFonts w:hint="default" w:asciiTheme="minorHAnsi" w:hAnsiTheme="minorHAnsi" w:eastAsiaTheme="minorEastAsia" w:cstheme="minorBidi"/>
          <w:kern w:val="2"/>
          <w:sz w:val="21"/>
          <w:szCs w:val="22"/>
          <w:lang w:val="en-US" w:eastAsia="zh-CN" w:bidi="ar-SA"/>
        </w:rPr>
      </w:pPr>
    </w:p>
    <w:p>
      <w:pPr>
        <w:bidi w:val="0"/>
        <w:ind w:firstLine="367" w:firstLineChars="0"/>
        <w:jc w:val="left"/>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任务四：主题情感宇写作特色探究。</w:t>
      </w:r>
    </w:p>
    <w:p>
      <w:pPr>
        <w:bidi w:val="0"/>
        <w:ind w:firstLine="367" w:firstLineChars="0"/>
        <w:jc w:val="left"/>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 xml:space="preserve">  1、本文是一篇震撼人心的报告文学。文章渗透着哪几方面的感情？请结合文章内容分析。</w:t>
      </w:r>
    </w:p>
    <w:p>
      <w:pPr>
        <w:bidi w:val="0"/>
        <w:ind w:firstLine="575" w:firstLineChars="274"/>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①同情——对包身工及其家庭的深切同情。全篇文字都渗透着作者的这种感情，从描写她们的住、食、工作，到她们有病不能休息、累死方可停息的悲惨命运，无不表现出作者对她们深深的同情。</w:t>
      </w:r>
    </w:p>
    <w:p>
      <w:pPr>
        <w:bidi w:val="0"/>
        <w:ind w:firstLine="367" w:firstLineChars="0"/>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 xml:space="preserve">  ②憎恨——对帝国主义资本家、“带工”老板及其走狗的憎恨。在文中，作者除了通过正面的言行描写来刻画他们贪婪、冷酷、毫无人性的嘴脸，还用了很多反语对他们进行鞭笞。</w:t>
      </w:r>
    </w:p>
    <w:p>
      <w:pPr>
        <w:bidi w:val="0"/>
        <w:ind w:firstLine="367" w:firstLineChars="0"/>
        <w:jc w:val="left"/>
        <w:rPr>
          <w:rFonts w:hint="eastAsia" w:ascii="楷体" w:hAnsi="楷体" w:eastAsia="楷体" w:cs="楷体"/>
          <w:kern w:val="2"/>
          <w:sz w:val="21"/>
          <w:szCs w:val="22"/>
          <w:lang w:val="en-US" w:eastAsia="zh-CN" w:bidi="ar-SA"/>
        </w:rPr>
      </w:pPr>
    </w:p>
    <w:p>
      <w:pPr>
        <w:bidi w:val="0"/>
        <w:ind w:firstLine="367" w:firstLineChars="0"/>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 xml:space="preserve">  ③悲哀——既有对包身工及其家庭不幸的悲哀，也有对包身工与“外头工人”、包身工之间关系冷漠的悲哀，还有对整个民族的悲哀。</w:t>
      </w:r>
    </w:p>
    <w:p>
      <w:pPr>
        <w:bidi w:val="0"/>
        <w:ind w:firstLine="367" w:firstLineChars="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包身工》以铁的事实、精确的数据、精辟的分析记录了旧中国痛苦最深的奴隶一样做工的女孩们的遭遇公之于世。造成包身工悲惨命运的罪魁祸首既有带工老板（一伙骗子，包身工的身体是属于带工老板。）也有“东洋婆”和“拿莫温”（对包身工“殴打、罚工钱、‘停生意’”），更有黑暗的社会（造成包身工悲惨命运的是压榨中国人民的反动统治者）。</w:t>
      </w:r>
    </w:p>
    <w:p>
      <w:pPr>
        <w:bidi w:val="0"/>
        <w:ind w:firstLine="367" w:firstLineChars="0"/>
        <w:jc w:val="left"/>
        <w:rPr>
          <w:rFonts w:hint="eastAsia" w:ascii="宋体" w:hAnsi="宋体" w:eastAsia="宋体" w:cs="宋体"/>
          <w:kern w:val="2"/>
          <w:sz w:val="21"/>
          <w:szCs w:val="22"/>
          <w:lang w:val="en-US" w:eastAsia="zh-CN" w:bidi="ar-SA"/>
        </w:rPr>
      </w:pPr>
      <w:r>
        <w:drawing>
          <wp:anchor distT="0" distB="0" distL="114300" distR="114300" simplePos="0" relativeHeight="251659264" behindDoc="0" locked="0" layoutInCell="1" allowOverlap="1">
            <wp:simplePos x="0" y="0"/>
            <wp:positionH relativeFrom="column">
              <wp:posOffset>-113665</wp:posOffset>
            </wp:positionH>
            <wp:positionV relativeFrom="paragraph">
              <wp:posOffset>87630</wp:posOffset>
            </wp:positionV>
            <wp:extent cx="6240145" cy="1438910"/>
            <wp:effectExtent l="0" t="0" r="8255" b="8890"/>
            <wp:wrapSquare wrapText="bothSides"/>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6240145" cy="1438910"/>
                    </a:xfrm>
                    <a:prstGeom prst="rect">
                      <a:avLst/>
                    </a:prstGeom>
                  </pic:spPr>
                </pic:pic>
              </a:graphicData>
            </a:graphic>
          </wp:anchor>
        </w:drawing>
      </w:r>
    </w:p>
    <w:p>
      <w:pPr>
        <w:bidi w:val="0"/>
        <w:ind w:firstLine="367" w:firstLineChars="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2、《包身工》是报告文学，本文是如何体现了报告文学的真实性？（新闻性、典型性、文学性、政论性）</w:t>
      </w:r>
    </w:p>
    <w:p>
      <w:pPr>
        <w:bidi w:val="0"/>
        <w:ind w:firstLine="367" w:firstLineChars="0"/>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①新闻性——及时地反映社会生活事件和人物活动。“这是一篇报告文学,不是一篇小说,所以我写的时候力求真实,一点也没有虚构和夸张”。</w:t>
      </w:r>
    </w:p>
    <w:p>
      <w:pPr>
        <w:bidi w:val="0"/>
        <w:ind w:firstLine="367" w:firstLineChars="0"/>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②典型性——选择典型人物、场景、数据。如选择了“芦柴棒”等重点刻画，并贯穿全文。读者从“芦柴棒”瘦小的躯体上看到的是每一个包身工的可怜形象。刻画出了包身工们起床时的场面、早晨吃粥的情景，把包身工悲惨的生活揭示得入木三分，真实地再现了当时当地的情景。在说明包身工居住条件的恶劣，在中国的日本纱厂飞速扩大的情况，工人中包身工惊人的比例等时，作者运用了大量的数据，以无可辩驳的事实，有力地揭露了包身工制度的罪恶，具有雄辩的力量。</w:t>
      </w:r>
    </w:p>
    <w:p>
      <w:pPr>
        <w:bidi w:val="0"/>
        <w:ind w:firstLine="367" w:firstLineChars="0"/>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③文学性——本文语言生动，体现在运用各种文学的表现手法，如比喻、反语、细节描写等，综合运用记叙、说明、描写、议论、抒情这几种表达方式。</w:t>
      </w:r>
    </w:p>
    <w:p>
      <w:pPr>
        <w:bidi w:val="0"/>
        <w:ind w:firstLine="367" w:firstLineChars="0"/>
        <w:jc w:val="left"/>
        <w:rPr>
          <w:rFonts w:hint="eastAsia" w:ascii="楷体" w:hAnsi="楷体" w:eastAsia="楷体" w:cs="楷体"/>
          <w:kern w:val="2"/>
          <w:sz w:val="21"/>
          <w:szCs w:val="22"/>
          <w:lang w:val="en-US" w:eastAsia="zh-CN" w:bidi="ar-SA"/>
        </w:rPr>
      </w:pPr>
      <w:r>
        <w:rPr>
          <w:rFonts w:hint="eastAsia" w:ascii="楷体" w:hAnsi="楷体" w:eastAsia="楷体" w:cs="楷体"/>
          <w:kern w:val="2"/>
          <w:sz w:val="21"/>
          <w:szCs w:val="22"/>
          <w:lang w:val="en-US" w:eastAsia="zh-CN" w:bidi="ar-SA"/>
        </w:rPr>
        <w:t>④政论性——报告文学实际上是一种强有力的特殊宣传工具，以明显的社会作用为目的， 反映当代人民的意志、愿望和要求。政论性具体表现为画龙点睛式的议论性语言，如课文最后的警告。强烈地表达了对包身工制度的控诉。</w:t>
      </w:r>
    </w:p>
    <w:p>
      <w:pPr>
        <w:bidi w:val="0"/>
        <w:ind w:firstLine="367" w:firstLineChars="0"/>
        <w:jc w:val="left"/>
        <w:rPr>
          <w:rFonts w:hint="eastAsia" w:ascii="宋体" w:hAnsi="宋体" w:eastAsia="宋体" w:cs="宋体"/>
          <w:kern w:val="2"/>
          <w:sz w:val="21"/>
          <w:szCs w:val="22"/>
          <w:lang w:val="en-US" w:eastAsia="zh-CN" w:bidi="ar-SA"/>
        </w:rPr>
      </w:pPr>
    </w:p>
    <w:p>
      <w:pPr>
        <w:bidi w:val="0"/>
        <w:ind w:firstLine="367" w:firstLineChars="0"/>
        <w:jc w:val="left"/>
        <w:rPr>
          <w:rFonts w:hint="default"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【任务五】： 看了《包身工》这篇报告文学，那个时代已经一去不复返了，今天我们为什么还要学这篇文章？（学生畅所欲言）</w:t>
      </w:r>
    </w:p>
    <w:p>
      <w:pPr>
        <w:bidi w:val="0"/>
        <w:ind w:firstLine="367" w:firstLineChars="0"/>
        <w:jc w:val="left"/>
        <w:rPr>
          <w:rFonts w:hint="eastAsia" w:ascii="楷体" w:hAnsi="楷体" w:eastAsia="楷体" w:cs="楷体"/>
          <w:kern w:val="2"/>
          <w:sz w:val="21"/>
          <w:szCs w:val="22"/>
          <w:lang w:val="en-US" w:eastAsia="zh-CN" w:bidi="ar-SA"/>
        </w:rPr>
      </w:pPr>
      <w:r>
        <w:rPr>
          <w:rFonts w:hint="eastAsia" w:ascii="宋体" w:hAnsi="宋体" w:eastAsia="宋体" w:cs="宋体"/>
          <w:kern w:val="2"/>
          <w:sz w:val="21"/>
          <w:szCs w:val="22"/>
          <w:lang w:val="en-US" w:eastAsia="zh-CN" w:bidi="ar-SA"/>
        </w:rPr>
        <w:t xml:space="preserve"> </w:t>
      </w:r>
      <w:r>
        <w:rPr>
          <w:rFonts w:hint="eastAsia" w:ascii="楷体" w:hAnsi="楷体" w:eastAsia="楷体" w:cs="楷体"/>
          <w:kern w:val="2"/>
          <w:sz w:val="21"/>
          <w:szCs w:val="22"/>
          <w:lang w:val="en-US" w:eastAsia="zh-CN" w:bidi="ar-SA"/>
        </w:rPr>
        <w:t xml:space="preserve"> 珍惜现在,展望未来。赶走帝国主义，推翻那个人吃人的社会制度，我们的先人曾付出了无数生命、血汗和眼泪。爱党、爱国、爱社会主义，为祖国献出自己的力量，共创美好新时代，应该是我们每一个人的责任。</w:t>
      </w:r>
    </w:p>
    <w:p>
      <w:pPr>
        <w:bidi w:val="0"/>
        <w:ind w:firstLine="367" w:firstLineChars="0"/>
        <w:jc w:val="left"/>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 xml:space="preserve">  </w:t>
      </w:r>
    </w:p>
    <w:p>
      <w:pPr>
        <w:bidi w:val="0"/>
        <w:ind w:firstLine="1208" w:firstLineChars="573"/>
        <w:jc w:val="left"/>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任务群三： 小说人物的典型性体现——《荷花淀》《小二黑结婚》《党费》</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【学习目标】</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1.理清文本思路,分析文章主旨,体会小说表现出来的革命英雄主义和革命情怀</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2.分析概括文中主要人物的形象并掌握塑造人物形象的方法</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3.鉴赏作品语言,把握不同作家作品的风格差异</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4.把握环境描写、细节描写的写作手法,并能灵活运用</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【故事梗概】</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荷花淀》选自孙犁小说、散文集《白洋淀纪事》。本文写于1945年春，全文充满诗意，被称为“诗体小说”。在激烈残酷的抗日战争里，小说选取小小的白洋淀的一隅，表现农村妇女既温柔多情，又坚贞勇敢的性格和精神，表现了艰苦卓绝的斗争精神和大无畏的英雄气概。</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 xml:space="preserve"> 《小二黑结婚》写于抗日战争时期的太行山根据地，是在根据地民主改革的背景上，描绘了农民在共产党领导下对封建思想和封建势力进行的斗争，以及他们在这场斗争中所表现出来的精神风貌。</w:t>
      </w:r>
    </w:p>
    <w:p>
      <w:pPr>
        <w:bidi w:val="0"/>
        <w:ind w:firstLine="367" w:firstLineChars="0"/>
        <w:jc w:val="left"/>
        <w:rPr>
          <w:rFonts w:hint="default" w:ascii="宋体" w:hAnsi="宋体" w:eastAsia="宋体" w:cs="宋体"/>
          <w:kern w:val="2"/>
          <w:sz w:val="21"/>
          <w:szCs w:val="22"/>
          <w:lang w:val="en-US" w:eastAsia="zh-CN" w:bidi="ar-SA"/>
        </w:rPr>
      </w:pPr>
      <w:r>
        <w:rPr>
          <w:rFonts w:hint="default" w:ascii="宋体" w:hAnsi="宋体" w:eastAsia="宋体" w:cs="宋体"/>
          <w:kern w:val="2"/>
          <w:sz w:val="21"/>
          <w:szCs w:val="22"/>
          <w:lang w:val="en-US" w:eastAsia="zh-CN" w:bidi="ar-SA"/>
        </w:rPr>
        <w:t xml:space="preserve"> 《党费》小说以第二次国内革命战争时期红军北上抗日为背景,描写了处于白色恐怖下的闽粤赣边区女共产党员黄新为筹集党费和掩护联络员而壮烈牺牲的动人故事,形象地表现了在革命危难时刻苏区人民对党的热爱和忠诚,热情歌颂了共产党员勇于献身的革命精神。</w:t>
      </w:r>
    </w:p>
    <w:p>
      <w:pPr>
        <w:bidi w:val="0"/>
        <w:ind w:firstLine="367" w:firstLineChars="0"/>
        <w:jc w:val="left"/>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drawing>
          <wp:anchor distT="0" distB="0" distL="114300" distR="114300" simplePos="0" relativeHeight="251660288" behindDoc="0" locked="0" layoutInCell="1" allowOverlap="1">
            <wp:simplePos x="0" y="0"/>
            <wp:positionH relativeFrom="column">
              <wp:posOffset>320675</wp:posOffset>
            </wp:positionH>
            <wp:positionV relativeFrom="paragraph">
              <wp:posOffset>147320</wp:posOffset>
            </wp:positionV>
            <wp:extent cx="5309235" cy="2933700"/>
            <wp:effectExtent l="0" t="0" r="5715" b="0"/>
            <wp:wrapSquare wrapText="bothSides"/>
            <wp:docPr id="6" name="图片 6" descr="164336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43369942(1)"/>
                    <pic:cNvPicPr>
                      <a:picLocks noChangeAspect="1"/>
                    </pic:cNvPicPr>
                  </pic:nvPicPr>
                  <pic:blipFill>
                    <a:blip r:embed="rId9"/>
                    <a:stretch>
                      <a:fillRect/>
                    </a:stretch>
                  </pic:blipFill>
                  <pic:spPr>
                    <a:xfrm>
                      <a:off x="0" y="0"/>
                      <a:ext cx="5309235" cy="2933700"/>
                    </a:xfrm>
                    <a:prstGeom prst="rect">
                      <a:avLst/>
                    </a:prstGeom>
                  </pic:spPr>
                </pic:pic>
              </a:graphicData>
            </a:graphic>
          </wp:anchor>
        </w:drawing>
      </w:r>
    </w:p>
    <w:p>
      <w:pPr>
        <w:bidi w:val="0"/>
        <w:ind w:firstLine="367" w:firstLineChars="0"/>
        <w:jc w:val="left"/>
        <w:rPr>
          <w:rFonts w:hint="default" w:asciiTheme="minorHAnsi" w:hAnsiTheme="minorHAnsi" w:eastAsiaTheme="minorEastAsia" w:cstheme="minorBidi"/>
          <w:kern w:val="2"/>
          <w:sz w:val="21"/>
          <w:szCs w:val="22"/>
          <w:lang w:val="en-US" w:eastAsia="zh-CN" w:bidi="ar-SA"/>
        </w:rPr>
      </w:pP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ind w:firstLine="242" w:firstLineChars="0"/>
        <w:jc w:val="left"/>
        <w:rPr>
          <w:rFonts w:hint="default"/>
          <w:lang w:val="en-US" w:eastAsia="zh-CN"/>
        </w:rPr>
      </w:pPr>
      <w:r>
        <w:rPr>
          <w:rFonts w:hint="default"/>
          <w:lang w:val="en-US" w:eastAsia="zh-CN"/>
        </w:rPr>
        <w:t>【重点探究】</w:t>
      </w:r>
    </w:p>
    <w:p>
      <w:pPr>
        <w:bidi w:val="0"/>
        <w:ind w:firstLine="242" w:firstLineChars="0"/>
        <w:jc w:val="left"/>
        <w:rPr>
          <w:rFonts w:hint="default"/>
          <w:lang w:val="en-US" w:eastAsia="zh-CN"/>
        </w:rPr>
      </w:pPr>
      <w:r>
        <w:rPr>
          <w:rFonts w:hint="default"/>
          <w:lang w:val="en-US" w:eastAsia="zh-CN"/>
        </w:rPr>
        <w:t>《荷花淀》《小二黑结婚》《党费》都是小说，是作家深人群众、深入生活后的创作成果，都塑造了令人印象深刻的典型形象。选择你最喜欢的一个人物形象，分析其性格特征，并结合作品的时代背景和小说中的社会环境，说说人物的典型性体现在哪里？（选择其中一位人物和作品交流</w:t>
      </w:r>
      <w:r>
        <w:rPr>
          <w:rFonts w:hint="eastAsia"/>
          <w:lang w:val="en-US" w:eastAsia="zh-CN"/>
        </w:rPr>
        <w:t>，提示：人物的性格特点、富有特色的描写手法、情节与环境的……）</w:t>
      </w:r>
    </w:p>
    <w:p>
      <w:pPr>
        <w:bidi w:val="0"/>
        <w:ind w:firstLine="661" w:firstLineChars="315"/>
        <w:jc w:val="left"/>
        <w:rPr>
          <w:rFonts w:hint="default"/>
          <w:vertAlign w:val="baseline"/>
          <w:lang w:val="en-US" w:eastAsia="zh-CN"/>
        </w:rPr>
      </w:pPr>
      <w:r>
        <w:rPr>
          <w:rFonts w:hint="default"/>
          <w:lang w:val="en-US" w:eastAsia="zh-CN"/>
        </w:rPr>
        <w:t>探究</w:t>
      </w:r>
      <w:r>
        <w:rPr>
          <w:rFonts w:hint="eastAsia"/>
          <w:lang w:val="en-US" w:eastAsia="zh-CN"/>
        </w:rPr>
        <w:t>一</w:t>
      </w:r>
      <w:r>
        <w:rPr>
          <w:rFonts w:hint="default"/>
          <w:lang w:val="en-US" w:eastAsia="zh-CN"/>
        </w:rPr>
        <w:t>：小说人物的典型性体现</w:t>
      </w:r>
      <w:r>
        <w:rPr>
          <w:rFonts w:hint="eastAsia"/>
          <w:lang w:val="en-US" w:eastAsia="zh-CN"/>
        </w:rPr>
        <w:tab/>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5"/>
        <w:gridCol w:w="1175"/>
        <w:gridCol w:w="4337"/>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tabs>
                <w:tab w:val="left" w:pos="217"/>
              </w:tabs>
              <w:bidi w:val="0"/>
              <w:jc w:val="left"/>
              <w:rPr>
                <w:rFonts w:hint="default"/>
                <w:vertAlign w:val="baseline"/>
                <w:lang w:val="en-US" w:eastAsia="zh-CN"/>
              </w:rPr>
            </w:pPr>
          </w:p>
        </w:tc>
        <w:tc>
          <w:tcPr>
            <w:tcW w:w="1175" w:type="dxa"/>
          </w:tcPr>
          <w:p>
            <w:pPr>
              <w:tabs>
                <w:tab w:val="left" w:pos="217"/>
              </w:tabs>
              <w:bidi w:val="0"/>
              <w:jc w:val="left"/>
              <w:rPr>
                <w:rFonts w:hint="default"/>
                <w:vertAlign w:val="baseline"/>
                <w:lang w:val="en-US" w:eastAsia="zh-CN"/>
              </w:rPr>
            </w:pPr>
            <w:r>
              <w:rPr>
                <w:rFonts w:hint="eastAsia"/>
                <w:vertAlign w:val="baseline"/>
                <w:lang w:val="en-US" w:eastAsia="zh-CN"/>
              </w:rPr>
              <w:t>人物</w:t>
            </w:r>
          </w:p>
        </w:tc>
        <w:tc>
          <w:tcPr>
            <w:tcW w:w="4337" w:type="dxa"/>
          </w:tcPr>
          <w:p>
            <w:pPr>
              <w:tabs>
                <w:tab w:val="left" w:pos="217"/>
              </w:tabs>
              <w:bidi w:val="0"/>
              <w:ind w:firstLine="1050" w:firstLineChars="500"/>
              <w:jc w:val="left"/>
              <w:rPr>
                <w:rFonts w:hint="default"/>
                <w:vertAlign w:val="baseline"/>
                <w:lang w:val="en-US" w:eastAsia="zh-CN"/>
              </w:rPr>
            </w:pPr>
            <w:r>
              <w:rPr>
                <w:rFonts w:hint="eastAsia"/>
                <w:vertAlign w:val="baseline"/>
                <w:lang w:val="en-US" w:eastAsia="zh-CN"/>
              </w:rPr>
              <w:t>形象</w:t>
            </w:r>
          </w:p>
        </w:tc>
        <w:tc>
          <w:tcPr>
            <w:tcW w:w="3225" w:type="dxa"/>
          </w:tcPr>
          <w:p>
            <w:pPr>
              <w:tabs>
                <w:tab w:val="left" w:pos="217"/>
              </w:tabs>
              <w:bidi w:val="0"/>
              <w:ind w:firstLine="840" w:firstLineChars="400"/>
              <w:jc w:val="left"/>
              <w:rPr>
                <w:rFonts w:hint="default"/>
                <w:vertAlign w:val="baseline"/>
                <w:lang w:val="en-US" w:eastAsia="zh-CN"/>
              </w:rPr>
            </w:pPr>
            <w:r>
              <w:rPr>
                <w:rFonts w:hint="eastAsia"/>
                <w:vertAlign w:val="baseline"/>
                <w:lang w:val="en-US" w:eastAsia="zh-CN"/>
              </w:rPr>
              <w:t>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tabs>
                <w:tab w:val="left" w:pos="217"/>
              </w:tabs>
              <w:bidi w:val="0"/>
              <w:jc w:val="left"/>
              <w:rPr>
                <w:rFonts w:hint="eastAsia"/>
              </w:rPr>
            </w:pPr>
            <w:r>
              <w:rPr>
                <w:rFonts w:hint="eastAsia"/>
              </w:rPr>
              <w:t>《荷花淀》</w:t>
            </w:r>
          </w:p>
          <w:p>
            <w:pPr>
              <w:tabs>
                <w:tab w:val="left" w:pos="217"/>
              </w:tabs>
              <w:bidi w:val="0"/>
              <w:jc w:val="left"/>
              <w:rPr>
                <w:rFonts w:hint="default"/>
                <w:vertAlign w:val="baseline"/>
                <w:lang w:val="en-US" w:eastAsia="zh-CN"/>
              </w:rPr>
            </w:pPr>
          </w:p>
        </w:tc>
        <w:tc>
          <w:tcPr>
            <w:tcW w:w="1175" w:type="dxa"/>
          </w:tcPr>
          <w:p>
            <w:pPr>
              <w:tabs>
                <w:tab w:val="left" w:pos="217"/>
              </w:tabs>
              <w:bidi w:val="0"/>
              <w:jc w:val="left"/>
              <w:rPr>
                <w:rFonts w:hint="default"/>
                <w:vertAlign w:val="baseline"/>
                <w:lang w:val="en-US" w:eastAsia="zh-CN"/>
              </w:rPr>
            </w:pPr>
            <w:r>
              <w:rPr>
                <w:rFonts w:hint="default"/>
                <w:vertAlign w:val="baseline"/>
                <w:lang w:val="en-US" w:eastAsia="zh-CN"/>
              </w:rPr>
              <w:t>水生嫂们</w:t>
            </w:r>
          </w:p>
          <w:p>
            <w:pPr>
              <w:tabs>
                <w:tab w:val="left" w:pos="217"/>
              </w:tabs>
              <w:bidi w:val="0"/>
              <w:jc w:val="left"/>
              <w:rPr>
                <w:rFonts w:hint="default"/>
                <w:vertAlign w:val="baseline"/>
                <w:lang w:val="en-US" w:eastAsia="zh-CN"/>
              </w:rPr>
            </w:pPr>
            <w:r>
              <w:rPr>
                <w:rFonts w:hint="default"/>
                <w:vertAlign w:val="baseline"/>
                <w:lang w:val="en-US" w:eastAsia="zh-CN"/>
              </w:rPr>
              <w:t>（水生）</w:t>
            </w:r>
          </w:p>
          <w:p>
            <w:pPr>
              <w:tabs>
                <w:tab w:val="left" w:pos="217"/>
              </w:tabs>
              <w:bidi w:val="0"/>
              <w:jc w:val="left"/>
              <w:rPr>
                <w:rFonts w:hint="default"/>
                <w:vertAlign w:val="baseline"/>
                <w:lang w:val="en-US" w:eastAsia="zh-CN"/>
              </w:rPr>
            </w:pPr>
          </w:p>
        </w:tc>
        <w:tc>
          <w:tcPr>
            <w:tcW w:w="4337" w:type="dxa"/>
          </w:tcPr>
          <w:p>
            <w:pPr>
              <w:tabs>
                <w:tab w:val="left" w:pos="217"/>
              </w:tabs>
              <w:bidi w:val="0"/>
              <w:jc w:val="left"/>
              <w:rPr>
                <w:rFonts w:hint="default"/>
                <w:vertAlign w:val="baseline"/>
                <w:lang w:val="en-US" w:eastAsia="zh-CN"/>
              </w:rPr>
            </w:pPr>
            <w:r>
              <w:rPr>
                <w:rFonts w:hint="default"/>
                <w:vertAlign w:val="baseline"/>
                <w:lang w:val="en-US" w:eastAsia="zh-CN"/>
              </w:rPr>
              <w:t>勤劳善良；温柔、体贴；深明大义、坚强。既富有生活气息</w:t>
            </w:r>
            <w:r>
              <w:rPr>
                <w:rFonts w:hint="eastAsia"/>
                <w:vertAlign w:val="baseline"/>
                <w:lang w:val="en-US" w:eastAsia="zh-CN"/>
              </w:rPr>
              <w:t>，又有</w:t>
            </w:r>
            <w:r>
              <w:rPr>
                <w:rFonts w:hint="default"/>
                <w:vertAlign w:val="baseline"/>
                <w:lang w:val="en-US" w:eastAsia="zh-CN"/>
              </w:rPr>
              <w:t>中国妇女传统的美德</w:t>
            </w:r>
            <w:r>
              <w:rPr>
                <w:rFonts w:hint="eastAsia"/>
                <w:vertAlign w:val="baseline"/>
                <w:lang w:val="en-US" w:eastAsia="zh-CN"/>
              </w:rPr>
              <w:t>和</w:t>
            </w:r>
            <w:r>
              <w:rPr>
                <w:rFonts w:hint="default"/>
                <w:vertAlign w:val="baseline"/>
                <w:lang w:val="en-US" w:eastAsia="zh-CN"/>
              </w:rPr>
              <w:t>具有解放区妇女乐观</w:t>
            </w:r>
            <w:r>
              <w:rPr>
                <w:rFonts w:hint="eastAsia"/>
                <w:vertAlign w:val="baseline"/>
                <w:lang w:val="en-US" w:eastAsia="zh-CN"/>
              </w:rPr>
              <w:t>、</w:t>
            </w:r>
            <w:r>
              <w:rPr>
                <w:rFonts w:hint="default"/>
                <w:vertAlign w:val="baseline"/>
                <w:lang w:val="en-US" w:eastAsia="zh-CN"/>
              </w:rPr>
              <w:t>进步的特点。</w:t>
            </w:r>
          </w:p>
          <w:p>
            <w:pPr>
              <w:tabs>
                <w:tab w:val="left" w:pos="217"/>
              </w:tabs>
              <w:bidi w:val="0"/>
              <w:jc w:val="left"/>
              <w:rPr>
                <w:rFonts w:hint="default"/>
                <w:vertAlign w:val="baseline"/>
                <w:lang w:val="en-US" w:eastAsia="zh-CN"/>
              </w:rPr>
            </w:pPr>
          </w:p>
        </w:tc>
        <w:tc>
          <w:tcPr>
            <w:tcW w:w="3225" w:type="dxa"/>
          </w:tcPr>
          <w:p>
            <w:pPr>
              <w:tabs>
                <w:tab w:val="left" w:pos="217"/>
              </w:tabs>
              <w:bidi w:val="0"/>
              <w:jc w:val="left"/>
              <w:rPr>
                <w:rFonts w:hint="default"/>
                <w:vertAlign w:val="baseline"/>
                <w:lang w:val="en-US" w:eastAsia="zh-CN"/>
              </w:rPr>
            </w:pPr>
            <w:r>
              <w:rPr>
                <w:rFonts w:hint="default"/>
                <w:vertAlign w:val="baseline"/>
                <w:lang w:val="en-US" w:eastAsia="zh-CN"/>
              </w:rPr>
              <w:t>细节描写</w:t>
            </w:r>
            <w:r>
              <w:rPr>
                <w:rFonts w:hint="eastAsia"/>
                <w:vertAlign w:val="baseline"/>
                <w:lang w:val="en-US" w:eastAsia="zh-CN"/>
              </w:rPr>
              <w:t>（如三次出现“一捞一丢”的细节）、</w:t>
            </w:r>
            <w:r>
              <w:rPr>
                <w:rFonts w:hint="default"/>
                <w:vertAlign w:val="baseline"/>
                <w:lang w:val="en-US" w:eastAsia="zh-CN"/>
              </w:rPr>
              <w:t>对话式描写</w:t>
            </w:r>
            <w:r>
              <w:rPr>
                <w:rFonts w:hint="eastAsia"/>
                <w:vertAlign w:val="baseline"/>
                <w:lang w:val="en-US" w:eastAsia="zh-CN"/>
              </w:rPr>
              <w:t>（夫妻话别）、</w:t>
            </w:r>
            <w:r>
              <w:rPr>
                <w:rFonts w:hint="default"/>
                <w:vertAlign w:val="baseline"/>
                <w:lang w:val="en-US" w:eastAsia="zh-CN"/>
              </w:rPr>
              <w:t>环境烘托铺垫</w:t>
            </w:r>
            <w:r>
              <w:rPr>
                <w:rFonts w:hint="eastAsia"/>
                <w:vertAlign w:val="baseline"/>
                <w:lang w:val="en-US" w:eastAsia="zh-CN"/>
              </w:rPr>
              <w:t>（为人物提供背景,烘托人物形象）</w:t>
            </w:r>
          </w:p>
          <w:p>
            <w:pPr>
              <w:tabs>
                <w:tab w:val="left" w:pos="217"/>
              </w:tabs>
              <w:bidi w:val="0"/>
              <w:ind w:firstLine="630" w:firstLineChars="300"/>
              <w:jc w:val="left"/>
              <w:rPr>
                <w:rFonts w:hint="default"/>
                <w:vertAlign w:val="baseline"/>
                <w:lang w:val="en-US" w:eastAsia="zh-CN"/>
              </w:rPr>
            </w:pPr>
            <w:r>
              <w:rPr>
                <w:rFonts w:hint="default"/>
                <w:vertAlign w:val="baseline"/>
                <w:lang w:val="en-US" w:eastAsia="zh-CN"/>
              </w:rPr>
              <w:t>（浪漫主义）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tabs>
                <w:tab w:val="left" w:pos="217"/>
              </w:tabs>
              <w:bidi w:val="0"/>
              <w:jc w:val="left"/>
              <w:rPr>
                <w:rFonts w:hint="eastAsia"/>
              </w:rPr>
            </w:pPr>
          </w:p>
          <w:p>
            <w:pPr>
              <w:tabs>
                <w:tab w:val="left" w:pos="217"/>
              </w:tabs>
              <w:bidi w:val="0"/>
              <w:jc w:val="left"/>
              <w:rPr>
                <w:rFonts w:hint="eastAsia"/>
              </w:rPr>
            </w:pPr>
            <w:r>
              <w:rPr>
                <w:rFonts w:hint="eastAsia"/>
              </w:rPr>
              <w:t>《小二黑结婚》</w:t>
            </w:r>
          </w:p>
          <w:p>
            <w:pPr>
              <w:tabs>
                <w:tab w:val="left" w:pos="217"/>
              </w:tabs>
              <w:bidi w:val="0"/>
              <w:jc w:val="left"/>
              <w:rPr>
                <w:rFonts w:hint="default"/>
                <w:vertAlign w:val="baseline"/>
                <w:lang w:val="en-US" w:eastAsia="zh-CN"/>
              </w:rPr>
            </w:pPr>
          </w:p>
        </w:tc>
        <w:tc>
          <w:tcPr>
            <w:tcW w:w="1175" w:type="dxa"/>
          </w:tcPr>
          <w:p>
            <w:pPr>
              <w:tabs>
                <w:tab w:val="left" w:pos="217"/>
              </w:tabs>
              <w:bidi w:val="0"/>
              <w:jc w:val="left"/>
              <w:rPr>
                <w:rFonts w:hint="default"/>
                <w:vertAlign w:val="baseline"/>
                <w:lang w:val="en-US" w:eastAsia="zh-CN"/>
              </w:rPr>
            </w:pPr>
            <w:r>
              <w:rPr>
                <w:rFonts w:hint="default"/>
                <w:vertAlign w:val="baseline"/>
                <w:lang w:val="en-US" w:eastAsia="zh-CN"/>
              </w:rPr>
              <w:t>二诸葛、三仙姑、小二黑和小芹</w:t>
            </w:r>
          </w:p>
        </w:tc>
        <w:tc>
          <w:tcPr>
            <w:tcW w:w="4337" w:type="dxa"/>
          </w:tcPr>
          <w:p>
            <w:pPr>
              <w:tabs>
                <w:tab w:val="left" w:pos="217"/>
              </w:tabs>
              <w:bidi w:val="0"/>
              <w:jc w:val="left"/>
              <w:rPr>
                <w:rFonts w:hint="default"/>
                <w:vertAlign w:val="baseline"/>
                <w:lang w:val="en-US" w:eastAsia="zh-CN"/>
              </w:rPr>
            </w:pPr>
            <w:r>
              <w:rPr>
                <w:rFonts w:hint="default"/>
                <w:vertAlign w:val="baseline"/>
                <w:lang w:val="en-US" w:eastAsia="zh-CN"/>
              </w:rPr>
              <w:t>二诸葛：落后农民的典型。专制落后、善良质朴、关爱儿子、胆小怕事。</w:t>
            </w:r>
          </w:p>
          <w:p>
            <w:pPr>
              <w:tabs>
                <w:tab w:val="left" w:pos="217"/>
              </w:tabs>
              <w:bidi w:val="0"/>
              <w:jc w:val="left"/>
              <w:rPr>
                <w:rFonts w:hint="default"/>
                <w:vertAlign w:val="baseline"/>
                <w:lang w:val="en-US" w:eastAsia="zh-CN"/>
              </w:rPr>
            </w:pPr>
            <w:r>
              <w:rPr>
                <w:rFonts w:hint="default"/>
                <w:vertAlign w:val="baseline"/>
                <w:lang w:val="en-US" w:eastAsia="zh-CN"/>
              </w:rPr>
              <w:t>三仙姑：装神弄鬼、好逸恶劳、作风不正、自私冷漠。</w:t>
            </w:r>
          </w:p>
          <w:p>
            <w:pPr>
              <w:tabs>
                <w:tab w:val="left" w:pos="217"/>
              </w:tabs>
              <w:bidi w:val="0"/>
              <w:jc w:val="left"/>
              <w:rPr>
                <w:rFonts w:hint="default"/>
                <w:vertAlign w:val="baseline"/>
                <w:lang w:val="en-US" w:eastAsia="zh-CN"/>
              </w:rPr>
            </w:pPr>
            <w:r>
              <w:rPr>
                <w:rFonts w:hint="default"/>
                <w:vertAlign w:val="baseline"/>
                <w:lang w:val="en-US" w:eastAsia="zh-CN"/>
              </w:rPr>
              <w:t>小二黑和小芹：新一代农民的典型，他们敢于斗争、反对封建迷信、反对恶势力。</w:t>
            </w:r>
          </w:p>
        </w:tc>
        <w:tc>
          <w:tcPr>
            <w:tcW w:w="3225" w:type="dxa"/>
          </w:tcPr>
          <w:p>
            <w:pPr>
              <w:tabs>
                <w:tab w:val="left" w:pos="217"/>
              </w:tabs>
              <w:bidi w:val="0"/>
              <w:ind w:firstLine="420" w:firstLineChars="200"/>
              <w:jc w:val="left"/>
              <w:rPr>
                <w:rFonts w:hint="default"/>
                <w:vertAlign w:val="baseline"/>
                <w:lang w:val="en-US" w:eastAsia="zh-CN"/>
              </w:rPr>
            </w:pPr>
            <w:r>
              <w:rPr>
                <w:rFonts w:hint="default"/>
                <w:vertAlign w:val="baseline"/>
                <w:lang w:val="en-US" w:eastAsia="zh-CN"/>
              </w:rPr>
              <w:t>把人物放在斗争环境中刻画通过行动写人、把人物放在一定的关系中、运用简练形象化的，有生活气息浓厚人物（乡土）语言。（现实主义）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5" w:type="dxa"/>
          </w:tcPr>
          <w:p>
            <w:pPr>
              <w:tabs>
                <w:tab w:val="left" w:pos="217"/>
              </w:tabs>
              <w:bidi w:val="0"/>
              <w:jc w:val="left"/>
              <w:rPr>
                <w:rFonts w:hint="eastAsia"/>
              </w:rPr>
            </w:pPr>
          </w:p>
          <w:p>
            <w:pPr>
              <w:tabs>
                <w:tab w:val="left" w:pos="217"/>
              </w:tabs>
              <w:bidi w:val="0"/>
              <w:jc w:val="left"/>
              <w:rPr>
                <w:rFonts w:hint="default"/>
                <w:vertAlign w:val="baseline"/>
                <w:lang w:val="en-US" w:eastAsia="zh-CN"/>
              </w:rPr>
            </w:pPr>
            <w:r>
              <w:rPr>
                <w:rFonts w:hint="eastAsia"/>
              </w:rPr>
              <w:t>《党费》</w:t>
            </w:r>
          </w:p>
        </w:tc>
        <w:tc>
          <w:tcPr>
            <w:tcW w:w="1175" w:type="dxa"/>
          </w:tcPr>
          <w:p>
            <w:pPr>
              <w:tabs>
                <w:tab w:val="left" w:pos="217"/>
              </w:tabs>
              <w:bidi w:val="0"/>
              <w:jc w:val="left"/>
              <w:rPr>
                <w:rFonts w:hint="default"/>
                <w:vertAlign w:val="baseline"/>
                <w:lang w:val="en-US" w:eastAsia="zh-CN"/>
              </w:rPr>
            </w:pPr>
            <w:r>
              <w:rPr>
                <w:rFonts w:hint="default"/>
                <w:vertAlign w:val="baseline"/>
                <w:lang w:val="en-US" w:eastAsia="zh-CN"/>
              </w:rPr>
              <w:t>黄新</w:t>
            </w:r>
          </w:p>
          <w:p>
            <w:pPr>
              <w:tabs>
                <w:tab w:val="left" w:pos="217"/>
              </w:tabs>
              <w:bidi w:val="0"/>
              <w:jc w:val="left"/>
              <w:rPr>
                <w:rFonts w:hint="default"/>
                <w:vertAlign w:val="baseline"/>
                <w:lang w:val="en-US" w:eastAsia="zh-CN"/>
              </w:rPr>
            </w:pPr>
            <w:r>
              <w:rPr>
                <w:rFonts w:hint="default"/>
                <w:vertAlign w:val="baseline"/>
                <w:lang w:val="en-US" w:eastAsia="zh-CN"/>
              </w:rPr>
              <w:t>（“我”）</w:t>
            </w:r>
          </w:p>
        </w:tc>
        <w:tc>
          <w:tcPr>
            <w:tcW w:w="4337" w:type="dxa"/>
          </w:tcPr>
          <w:p>
            <w:pPr>
              <w:tabs>
                <w:tab w:val="left" w:pos="217"/>
              </w:tabs>
              <w:bidi w:val="0"/>
              <w:jc w:val="left"/>
              <w:rPr>
                <w:rFonts w:hint="default"/>
                <w:vertAlign w:val="baseline"/>
                <w:lang w:val="en-US" w:eastAsia="zh-CN"/>
              </w:rPr>
            </w:pPr>
            <w:r>
              <w:rPr>
                <w:rFonts w:hint="default"/>
                <w:vertAlign w:val="baseline"/>
                <w:lang w:val="en-US" w:eastAsia="zh-CN"/>
              </w:rPr>
              <w:t>聪明机警，坚毅乐观。热情质朴，无私忠诚。</w:t>
            </w:r>
          </w:p>
          <w:p>
            <w:pPr>
              <w:tabs>
                <w:tab w:val="left" w:pos="217"/>
              </w:tabs>
              <w:bidi w:val="0"/>
              <w:jc w:val="left"/>
              <w:rPr>
                <w:rFonts w:hint="default"/>
                <w:vertAlign w:val="baseline"/>
                <w:lang w:val="en-US" w:eastAsia="zh-CN"/>
              </w:rPr>
            </w:pPr>
            <w:r>
              <w:rPr>
                <w:rFonts w:hint="default"/>
                <w:vertAlign w:val="baseline"/>
                <w:lang w:val="en-US" w:eastAsia="zh-CN"/>
              </w:rPr>
              <w:t>临危不惧，不怕牺牲。</w:t>
            </w:r>
          </w:p>
          <w:p>
            <w:pPr>
              <w:tabs>
                <w:tab w:val="left" w:pos="217"/>
              </w:tabs>
              <w:bidi w:val="0"/>
              <w:jc w:val="left"/>
              <w:rPr>
                <w:rFonts w:hint="default"/>
                <w:vertAlign w:val="baseline"/>
                <w:lang w:val="en-US" w:eastAsia="zh-CN"/>
              </w:rPr>
            </w:pPr>
          </w:p>
        </w:tc>
        <w:tc>
          <w:tcPr>
            <w:tcW w:w="3225" w:type="dxa"/>
          </w:tcPr>
          <w:p>
            <w:pPr>
              <w:tabs>
                <w:tab w:val="left" w:pos="217"/>
              </w:tabs>
              <w:bidi w:val="0"/>
              <w:jc w:val="left"/>
              <w:rPr>
                <w:rFonts w:hint="default"/>
                <w:vertAlign w:val="baseline"/>
                <w:lang w:val="en-US" w:eastAsia="zh-CN"/>
              </w:rPr>
            </w:pPr>
            <w:r>
              <w:rPr>
                <w:rFonts w:hint="default"/>
                <w:vertAlign w:val="baseline"/>
                <w:lang w:val="en-US" w:eastAsia="zh-CN"/>
              </w:rPr>
              <w:t>善于通过典型动作来刻画人物的心理活动。 全文紧紧围绕缴纳党费这一典型事件，以“我”串联，细节描写。</w:t>
            </w:r>
          </w:p>
        </w:tc>
      </w:tr>
    </w:tbl>
    <w:p>
      <w:pPr>
        <w:tabs>
          <w:tab w:val="left" w:pos="217"/>
        </w:tabs>
        <w:bidi w:val="0"/>
        <w:ind w:firstLine="242" w:firstLineChars="0"/>
        <w:jc w:val="left"/>
        <w:rPr>
          <w:rFonts w:hint="eastAsia"/>
          <w:lang w:val="en-US" w:eastAsia="zh-CN"/>
        </w:rPr>
      </w:pPr>
      <w:r>
        <w:rPr>
          <w:rFonts w:hint="default"/>
          <w:lang w:val="en-US" w:eastAsia="zh-CN"/>
        </w:rPr>
        <w:t>探究</w:t>
      </w:r>
      <w:r>
        <w:rPr>
          <w:rFonts w:hint="eastAsia"/>
          <w:lang w:val="en-US" w:eastAsia="zh-CN"/>
        </w:rPr>
        <w:t>二：孙犁先生说过:“看到真善美的极致,我写了一些作品。”《荷花淀》一文便呈现出多角度、多层次的美,请结合文本探讨这篇小说表现了怎样的美。</w:t>
      </w:r>
    </w:p>
    <w:p>
      <w:pPr>
        <w:tabs>
          <w:tab w:val="left" w:pos="217"/>
        </w:tabs>
        <w:bidi w:val="0"/>
        <w:ind w:firstLine="210" w:firstLineChars="100"/>
        <w:jc w:val="left"/>
        <w:rPr>
          <w:rFonts w:hint="eastAsia" w:ascii="楷体" w:hAnsi="楷体" w:eastAsia="楷体" w:cs="楷体"/>
          <w:lang w:val="en-US" w:eastAsia="zh-CN"/>
        </w:rPr>
      </w:pPr>
      <w:r>
        <w:rPr>
          <w:rFonts w:hint="eastAsia" w:ascii="楷体" w:hAnsi="楷体" w:eastAsia="楷体" w:cs="楷体"/>
          <w:lang w:val="en-US" w:eastAsia="zh-CN"/>
        </w:rPr>
        <w:t>(1)爱情美——水生嫂为了丈夫的嘱托可以牺牲生命;青年妇女牵挂丈夫,她们可以冒着敌人的炮火去探夫;我们的战士在“顺手丢”中温柔关爱尽显无余。这就是白洋淀青年男女的纯朴而忠贞的爱情。</w:t>
      </w:r>
    </w:p>
    <w:p>
      <w:pPr>
        <w:tabs>
          <w:tab w:val="left" w:pos="217"/>
        </w:tabs>
        <w:bidi w:val="0"/>
        <w:jc w:val="left"/>
        <w:rPr>
          <w:rFonts w:hint="eastAsia" w:ascii="楷体" w:hAnsi="楷体" w:eastAsia="楷体" w:cs="楷体"/>
          <w:lang w:val="en-US" w:eastAsia="zh-CN"/>
        </w:rPr>
      </w:pPr>
      <w:r>
        <w:rPr>
          <w:rFonts w:hint="eastAsia" w:ascii="楷体" w:hAnsi="楷体" w:eastAsia="楷体" w:cs="楷体"/>
          <w:lang w:val="en-US" w:eastAsia="zh-CN"/>
        </w:rPr>
        <w:t>（2）亲情美——如“爹哩?” “小华哩?”如果说水生每次回家必问的话,那么这一次会不会带有一丝不安?因为第二天水生就要去大部队了。谁说战士无情?谁说战士不顾家?他们心疼家人,梦萦故乡,然而国难当头,他们只有舍小家而顾大家。“水生,你干的是光荣事情,我不拦你,你放心走吧。大人孩子我给你照顾,什么也不要惦记。”这就是浓郁的亲情。</w:t>
      </w:r>
    </w:p>
    <w:p>
      <w:pPr>
        <w:tabs>
          <w:tab w:val="left" w:pos="217"/>
        </w:tabs>
        <w:bidi w:val="0"/>
        <w:jc w:val="left"/>
        <w:rPr>
          <w:rFonts w:hint="eastAsia" w:ascii="楷体" w:hAnsi="楷体" w:eastAsia="楷体" w:cs="楷体"/>
          <w:lang w:val="en-US" w:eastAsia="zh-CN"/>
        </w:rPr>
      </w:pPr>
      <w:r>
        <w:rPr>
          <w:rFonts w:hint="eastAsia" w:ascii="楷体" w:hAnsi="楷体" w:eastAsia="楷体" w:cs="楷体"/>
          <w:lang w:val="en-US" w:eastAsia="zh-CN"/>
        </w:rPr>
        <w:t>（3）爱国情——为了保卫家乡,打退敌人,男人积极上前线,女人支持丈夫,父亲支持儿子,乡亲支持战士。有这样的爱国情怀,有这样的凝聚力,我们的革命能不胜利吗?忠贞的爱情、浓郁的亲情,都统一在高尚的爱国情中。</w:t>
      </w:r>
    </w:p>
    <w:p>
      <w:pPr>
        <w:tabs>
          <w:tab w:val="left" w:pos="217"/>
        </w:tabs>
        <w:bidi w:val="0"/>
        <w:ind w:firstLine="661" w:firstLineChars="315"/>
        <w:jc w:val="left"/>
        <w:rPr>
          <w:rFonts w:hint="default"/>
          <w:lang w:val="en-US" w:eastAsia="zh-CN"/>
        </w:rPr>
      </w:pPr>
      <w:r>
        <w:rPr>
          <w:rFonts w:hint="default"/>
          <w:lang w:val="en-US" w:eastAsia="zh-CN"/>
        </w:rPr>
        <w:t>本文的情感概括起来就是夫妻之情、家国之爱。小说中,除了水生外参军的人委托水生来做家属的工作,正表现了他们对亲人真挚的感情;水生嫂等妇女们虽然委婉地流露出对丈夫们的难舍之情,但还是义无反顾地为丈夫们打点行装,送他们去部队。至于以后妇女们探望丈夫,又为丈夫们分担任务,参加战斗,更是由夫妻之情上升至家国之爱。这些普通人所具有的纯美的人性、亲情,是正义的基础和源泉,蕴藏着战胜敌人的巨大力量。</w:t>
      </w:r>
      <w:r>
        <w:rPr>
          <w:rFonts w:hint="eastAsia"/>
          <w:lang w:val="en-US" w:eastAsia="zh-CN"/>
        </w:rPr>
        <w:t>另外</w:t>
      </w:r>
      <w:r>
        <w:rPr>
          <w:rFonts w:hint="default"/>
          <w:lang w:val="en-US" w:eastAsia="zh-CN"/>
        </w:rPr>
        <w:t>作品所反映的是残酷的战争年代,但从作品所描写的背景中,我们丝毫看不出残垣断壁,看不到硝烟烈火,看不到血污泪痕,看到的却是明月、清风、银白的湖水、粉色的荷花……一切是那么清新、明朗、美丽,充满了诗情画意。荷花淀的景色是美好的,月白风清,凉风习习,水跳如银,菱角白嫩,稻苇清香,无一不明丽清纯,让人心醉。这么美丽的水土,当然会养育一方英雄儿女。这柔美洁白的水乡,凝聚着白洋淀人民的深厚感情,又怎能容帝国主义的铁蹄蹂躏、践踏呢?他们平时有多少温情,战时就会有多少勇气。正因为对家乡的热爱,以水生嫂为代表的白洋淀妇女才毅然决然地送郎上战场,而她们自己也经过血雨腥风的洗礼茁壮成长起来,成为白洋淀的战士,勇敢地投身到抗日的洪流中去。作者正是通过这种纯美意境的铺垫,深刻地揭示了作品的主题。通过人们对家乡的爱、对生活的爱,着重表现革命乐观主义精神,从而歌颂爱国主义和革命英雄主义。</w:t>
      </w:r>
    </w:p>
    <w:p>
      <w:pPr>
        <w:tabs>
          <w:tab w:val="left" w:pos="217"/>
        </w:tabs>
        <w:bidi w:val="0"/>
        <w:ind w:firstLine="242" w:firstLineChars="0"/>
        <w:jc w:val="left"/>
        <w:rPr>
          <w:rFonts w:hint="default"/>
          <w:lang w:val="en-US" w:eastAsia="zh-CN"/>
        </w:rPr>
      </w:pPr>
      <w:r>
        <w:rPr>
          <w:rFonts w:hint="default"/>
          <w:lang w:val="en-US" w:eastAsia="zh-CN"/>
        </w:rPr>
        <w:t>《荷花淀》这篇小说是文中有画,文中有诗,这实在是一幅被作者充分诗化了的如同人间仙境般的有着无限开阔境界的荷花图。文章形成了一种散文式的格调、诗歌般的意境,既清新脱俗,又含蓄隽永。这正是作品的真正魅力。本文用诗意的笔法写战争,集中体现了孙犁追求美的极致的创作风格,是一篇真正的纯美小说。</w:t>
      </w:r>
    </w:p>
    <w:p>
      <w:pPr>
        <w:tabs>
          <w:tab w:val="left" w:pos="217"/>
        </w:tabs>
        <w:bidi w:val="0"/>
        <w:ind w:firstLine="242" w:firstLineChars="0"/>
        <w:jc w:val="left"/>
        <w:rPr>
          <w:rFonts w:hint="default"/>
          <w:lang w:val="en-US" w:eastAsia="zh-CN"/>
        </w:rPr>
      </w:pPr>
    </w:p>
    <w:p>
      <w:pPr>
        <w:tabs>
          <w:tab w:val="left" w:pos="217"/>
        </w:tabs>
        <w:bidi w:val="0"/>
        <w:jc w:val="left"/>
        <w:rPr>
          <w:rFonts w:hint="default"/>
          <w:lang w:val="en-US" w:eastAsia="zh-CN"/>
        </w:rPr>
      </w:pPr>
      <w:r>
        <w:rPr>
          <w:rFonts w:hint="eastAsia"/>
          <w:lang w:val="en-US" w:eastAsia="zh-CN"/>
        </w:rPr>
        <w:t>探究三：试以水生嫂和祥林嫂为例,说说时代变迁对妇女命运的影响。</w:t>
      </w:r>
    </w:p>
    <w:p>
      <w:pPr>
        <w:tabs>
          <w:tab w:val="left" w:pos="217"/>
        </w:tabs>
        <w:bidi w:val="0"/>
        <w:ind w:firstLine="420" w:firstLineChars="200"/>
        <w:jc w:val="left"/>
        <w:rPr>
          <w:rFonts w:hint="default" w:ascii="楷体" w:hAnsi="楷体" w:eastAsia="楷体" w:cs="楷体"/>
          <w:lang w:val="en-US" w:eastAsia="zh-CN"/>
        </w:rPr>
      </w:pPr>
      <w:r>
        <w:rPr>
          <w:rFonts w:hint="default" w:ascii="楷体" w:hAnsi="楷体" w:eastAsia="楷体" w:cs="楷体"/>
          <w:lang w:val="en-US" w:eastAsia="zh-CN"/>
        </w:rPr>
        <w:t>同样作为中国普通的农村妇女,祥林嫂和水生嫂的人生道路却完全不一样。祥林嫂生活在封建时代末期,现代文明之风还吹不进封闭、保守的鲁镇,祥林嫂只能被冷漠、黑暗的社会现实所毁灭;水生嫂生活在全民抗战时期,社会已经有了很大的进步,尤其是根据地,妇女解放已经开始深入人心,所以水生嫂能从一个贤惠、温顺的村妇成长为一个抗战的巾帼战士。</w:t>
      </w:r>
    </w:p>
    <w:p>
      <w:pPr>
        <w:bidi w:val="0"/>
        <w:rPr>
          <w:rFonts w:hint="eastAsia" w:cstheme="minorBidi"/>
          <w:kern w:val="2"/>
          <w:sz w:val="21"/>
          <w:szCs w:val="22"/>
          <w:lang w:val="en-US" w:eastAsia="zh-CN" w:bidi="ar-SA"/>
        </w:rPr>
      </w:pPr>
      <w:r>
        <w:rPr>
          <w:rFonts w:hint="eastAsia" w:cstheme="minorBidi"/>
          <w:kern w:val="2"/>
          <w:sz w:val="21"/>
          <w:szCs w:val="22"/>
          <w:lang w:val="en-US" w:eastAsia="zh-CN" w:bidi="ar-SA"/>
        </w:rPr>
        <w:t>探究四：《小二黑结婚(节选)》在刻画人物方面有什么特点?</w:t>
      </w:r>
    </w:p>
    <w:p>
      <w:pPr>
        <w:tabs>
          <w:tab w:val="left" w:pos="217"/>
        </w:tabs>
        <w:bidi w:val="0"/>
        <w:jc w:val="left"/>
        <w:rPr>
          <w:rFonts w:hint="default" w:ascii="楷体" w:hAnsi="楷体" w:eastAsia="楷体" w:cs="楷体"/>
          <w:lang w:val="en-US" w:eastAsia="zh-CN"/>
        </w:rPr>
      </w:pPr>
      <w:r>
        <w:rPr>
          <w:rFonts w:hint="default" w:asciiTheme="minorHAnsi" w:hAnsiTheme="minorHAnsi" w:eastAsiaTheme="minorEastAsia" w:cstheme="minorBidi"/>
          <w:kern w:val="2"/>
          <w:sz w:val="21"/>
          <w:szCs w:val="22"/>
          <w:lang w:val="en-US" w:eastAsia="zh-CN" w:bidi="ar-SA"/>
        </w:rPr>
        <w:t>（</w:t>
      </w:r>
      <w:r>
        <w:rPr>
          <w:rFonts w:hint="default" w:ascii="楷体" w:hAnsi="楷体" w:eastAsia="楷体" w:cs="楷体"/>
          <w:lang w:val="en-US" w:eastAsia="zh-CN"/>
        </w:rPr>
        <w:t>1）把人物放在斗争环境中刻画。如小二黑的光明正大、勇敢坚定就是通过一系列的斗争场面表现的。</w:t>
      </w:r>
    </w:p>
    <w:p>
      <w:pPr>
        <w:tabs>
          <w:tab w:val="left" w:pos="217"/>
        </w:tabs>
        <w:bidi w:val="0"/>
        <w:jc w:val="left"/>
        <w:rPr>
          <w:rFonts w:hint="default" w:ascii="楷体" w:hAnsi="楷体" w:eastAsia="楷体" w:cs="楷体"/>
          <w:lang w:val="en-US" w:eastAsia="zh-CN"/>
        </w:rPr>
      </w:pPr>
      <w:r>
        <w:rPr>
          <w:rFonts w:hint="default" w:ascii="楷体" w:hAnsi="楷体" w:eastAsia="楷体" w:cs="楷体"/>
          <w:lang w:val="en-US" w:eastAsia="zh-CN"/>
        </w:rPr>
        <w:t>（2）通过行动写人。作者不是静止地写人,而是在人物的一系列活动中写人。如作者用“不宜栽种”的故事表现二诸葛的性格;用“米烂了”的故事来表现三仙姑的弄虚作假。</w:t>
      </w:r>
    </w:p>
    <w:p>
      <w:pPr>
        <w:tabs>
          <w:tab w:val="left" w:pos="217"/>
        </w:tabs>
        <w:bidi w:val="0"/>
        <w:jc w:val="left"/>
        <w:rPr>
          <w:rFonts w:hint="default" w:asciiTheme="minorHAnsi" w:hAnsiTheme="minorHAnsi" w:eastAsiaTheme="minorEastAsia" w:cstheme="minorBidi"/>
          <w:kern w:val="2"/>
          <w:sz w:val="21"/>
          <w:szCs w:val="22"/>
          <w:lang w:val="en-US" w:eastAsia="zh-CN" w:bidi="ar-SA"/>
        </w:rPr>
      </w:pPr>
      <w:r>
        <w:rPr>
          <w:rFonts w:hint="default" w:ascii="楷体" w:hAnsi="楷体" w:eastAsia="楷体" w:cs="楷体"/>
          <w:lang w:val="en-US" w:eastAsia="zh-CN"/>
        </w:rPr>
        <w:t>（3）把人物放在一定的关系中。例如写三仙姑的“老来俏”就是通过一群妇女的围观议论来写的。</w:t>
      </w:r>
    </w:p>
    <w:p>
      <w:pPr>
        <w:tabs>
          <w:tab w:val="left" w:pos="217"/>
        </w:tabs>
        <w:bidi w:val="0"/>
        <w:jc w:val="left"/>
        <w:rPr>
          <w:rFonts w:hint="eastAsia" w:ascii="楷体" w:hAnsi="楷体" w:eastAsia="楷体" w:cs="楷体"/>
          <w:lang w:val="en-US" w:eastAsia="zh-CN"/>
        </w:rPr>
      </w:pPr>
      <w:r>
        <w:rPr>
          <w:rFonts w:hint="eastAsia" w:ascii="楷体" w:hAnsi="楷体" w:eastAsia="楷体" w:cs="楷体"/>
          <w:lang w:val="en-US" w:eastAsia="zh-CN"/>
        </w:rPr>
        <w:t>（4）富有特色的语言：大众化的质朴和生活气息浓厚的乡土语言。①作者善于运用简练形象化的人物语言。当三仙姑被交通员带到区里,三仙姑跪下磕头,道:“区长老爷,你可要给我做主!”用幽默又极具讽刺意味儿的语言把她的封建思想暴露无遗,同时语言精练,把农民说话的口气和精气神劲头表现出来,增加了作品的大众化②描述语言极具口语化。如作者写三仙姑准备去区上那一段,作者先写了她“换上新衣服、新首帕、绣花鞋、镶边裤,又擦了一次粉,加了几件首饰”,到了区里的大院,大家都跑来看,“唧唧哝哝说:‘看看!四十五了’‘看那裤腿!’‘看那鞋!’”然后写三仙姑被众人围观议论时,她羞愧得“恨不得一头碰死”。运用浓郁的口语化语言,既使三仙姑的形象凸显起来,又道出了她的窘态,描绘了一幅生动有趣的乡村画面。</w:t>
      </w:r>
      <w:r>
        <w:rPr>
          <w:rFonts w:hint="default" w:ascii="楷体" w:hAnsi="楷体" w:eastAsia="楷体" w:cs="楷体"/>
          <w:lang w:val="en-US" w:eastAsia="zh-CN"/>
        </w:rPr>
        <w:t>③风趣幽默的语言。如众人围观三仙姑时,交通员故意说:“看什么?人家也是个人吧,没有见过?” 二诸葛多次重复地念叨“请区长恩典恩典”以及文末的“三仙姑叫‘前世姻缘’,二诸葛叫‘命相不对’”,这些语言既符合大众化语言的特点,也增添了语言的趣味性,给读者以轻松、诙谐、愉悦的感受。</w:t>
      </w:r>
    </w:p>
    <w:p>
      <w:pPr>
        <w:bidi w:val="0"/>
        <w:ind w:firstLine="242" w:firstLineChars="0"/>
        <w:jc w:val="left"/>
        <w:rPr>
          <w:rFonts w:hint="default"/>
          <w:lang w:val="en-US" w:eastAsia="zh-CN"/>
        </w:rPr>
      </w:pPr>
    </w:p>
    <w:p>
      <w:pPr>
        <w:bidi w:val="0"/>
        <w:jc w:val="left"/>
        <w:rPr>
          <w:rFonts w:hint="default"/>
          <w:lang w:val="en-US" w:eastAsia="zh-CN"/>
        </w:rPr>
      </w:pPr>
      <w:r>
        <w:rPr>
          <w:rFonts w:hint="eastAsia"/>
          <w:lang w:val="en-US" w:eastAsia="zh-CN"/>
        </w:rPr>
        <w:t>探究五：</w:t>
      </w:r>
      <w:r>
        <w:rPr>
          <w:rFonts w:hint="default"/>
          <w:lang w:val="en-US" w:eastAsia="zh-CN"/>
        </w:rPr>
        <w:t>《党费》是文章标题，从文章内容看应该是黄新同志的，却是用“我”第一人称来叙述，为什么？</w:t>
      </w:r>
    </w:p>
    <w:p>
      <w:pPr>
        <w:tabs>
          <w:tab w:val="left" w:pos="217"/>
        </w:tabs>
        <w:bidi w:val="0"/>
        <w:ind w:firstLine="210" w:firstLineChars="100"/>
        <w:jc w:val="left"/>
        <w:rPr>
          <w:rFonts w:hint="default" w:ascii="楷体" w:hAnsi="楷体" w:eastAsia="楷体" w:cs="楷体"/>
          <w:lang w:val="en-US" w:eastAsia="zh-CN"/>
        </w:rPr>
      </w:pPr>
      <w:r>
        <w:rPr>
          <w:rFonts w:hint="default" w:ascii="楷体" w:hAnsi="楷体" w:eastAsia="楷体" w:cs="楷体"/>
          <w:lang w:val="en-US" w:eastAsia="zh-CN"/>
        </w:rPr>
        <w:t>①用第一人称进行叙述，贴近读者，让人感动。开篇用我缴党费为引子，采用倒叙的方式引出故事，激发读者兴趣。</w:t>
      </w:r>
    </w:p>
    <w:p>
      <w:pPr>
        <w:tabs>
          <w:tab w:val="left" w:pos="217"/>
        </w:tabs>
        <w:bidi w:val="0"/>
        <w:ind w:firstLine="210" w:firstLineChars="100"/>
        <w:jc w:val="left"/>
        <w:rPr>
          <w:rFonts w:hint="default" w:ascii="楷体" w:hAnsi="楷体" w:eastAsia="楷体" w:cs="楷体"/>
          <w:lang w:val="en-US" w:eastAsia="zh-CN"/>
        </w:rPr>
      </w:pPr>
      <w:r>
        <w:rPr>
          <w:rFonts w:hint="default" w:ascii="楷体" w:hAnsi="楷体" w:eastAsia="楷体" w:cs="楷体"/>
          <w:lang w:val="en-US" w:eastAsia="zh-CN"/>
        </w:rPr>
        <w:t>②用第一人称叙述，一方面使故事真实可感，另一方面以我的视角描写了与黄新的两次见面，串起了故事，又大大压缩了作品的篇幅，突出典型的场景、细节，凸显人物形象。</w:t>
      </w:r>
    </w:p>
    <w:p>
      <w:pPr>
        <w:tabs>
          <w:tab w:val="left" w:pos="217"/>
        </w:tabs>
        <w:bidi w:val="0"/>
        <w:ind w:firstLine="210" w:firstLineChars="100"/>
        <w:jc w:val="left"/>
        <w:rPr>
          <w:rFonts w:hint="default" w:ascii="楷体" w:hAnsi="楷体" w:eastAsia="楷体" w:cs="楷体"/>
          <w:lang w:val="en-US" w:eastAsia="zh-CN"/>
        </w:rPr>
      </w:pPr>
      <w:r>
        <w:rPr>
          <w:rFonts w:hint="default" w:ascii="楷体" w:hAnsi="楷体" w:eastAsia="楷体" w:cs="楷体"/>
          <w:lang w:val="en-US" w:eastAsia="zh-CN"/>
        </w:rPr>
        <w:t>③最后通过第一人称“我”为媒介，把自己对黄新的感情融入其中，加深了对黄新的认识。</w:t>
      </w:r>
    </w:p>
    <w:p>
      <w:pPr>
        <w:tabs>
          <w:tab w:val="left" w:pos="217"/>
        </w:tabs>
        <w:bidi w:val="0"/>
        <w:jc w:val="left"/>
        <w:rPr>
          <w:rFonts w:hint="default" w:ascii="楷体" w:hAnsi="楷体" w:eastAsia="楷体" w:cs="楷体"/>
          <w:lang w:val="en-US" w:eastAsia="zh-CN"/>
        </w:rPr>
      </w:pPr>
    </w:p>
    <w:p>
      <w:pPr>
        <w:bidi w:val="0"/>
        <w:jc w:val="left"/>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【课后活动】在单元学习的基础上，小组合作，编辑一本红色作品集。</w:t>
      </w:r>
    </w:p>
    <w:p>
      <w:pPr>
        <w:bidi w:val="0"/>
        <w:ind w:firstLine="420" w:firstLineChars="200"/>
        <w:jc w:val="left"/>
        <w:rPr>
          <w:rFonts w:hint="default" w:asciiTheme="minorHAnsi" w:hAnsiTheme="minorHAnsi" w:eastAsiaTheme="minor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1.以小组为单位，汇集红色作品。2.为作品拟写一个恰当的书名。3.设置合理的分类标准，按一定顺序编排作品，编订目录。4.设计封面及其腰封。5.为所编辑的作品写一篇编后语。6、在班级展示交流评价。</w:t>
      </w:r>
    </w:p>
    <w:p>
      <w:pPr>
        <w:bidi w:val="0"/>
        <w:ind w:firstLine="420" w:firstLineChars="200"/>
        <w:jc w:val="left"/>
        <w:rPr>
          <w:rFonts w:hint="eastAsia" w:cstheme="minorBidi"/>
          <w:kern w:val="2"/>
          <w:sz w:val="21"/>
          <w:szCs w:val="22"/>
          <w:lang w:val="en-US" w:eastAsia="zh-CN" w:bidi="ar-SA"/>
        </w:rPr>
      </w:pPr>
      <w:r>
        <w:rPr>
          <w:rFonts w:hint="default" w:asciiTheme="minorHAnsi" w:hAnsiTheme="minorHAnsi" w:eastAsiaTheme="minorEastAsia" w:cstheme="minorBidi"/>
          <w:kern w:val="2"/>
          <w:sz w:val="21"/>
          <w:szCs w:val="22"/>
          <w:lang w:val="en-US" w:eastAsia="zh-CN" w:bidi="ar-SA"/>
        </w:rPr>
        <w:t>评鉴参考</w:t>
      </w:r>
      <w:r>
        <w:rPr>
          <w:rFonts w:hint="eastAsia" w:cstheme="minorBidi"/>
          <w:kern w:val="2"/>
          <w:sz w:val="21"/>
          <w:szCs w:val="22"/>
          <w:lang w:val="en-US" w:eastAsia="zh-CN" w:bidi="ar-SA"/>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775"/>
        <w:gridCol w:w="2625"/>
        <w:gridCol w:w="1794"/>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bidi w:val="0"/>
              <w:jc w:val="left"/>
              <w:rPr>
                <w:rFonts w:hint="default" w:asciiTheme="minorHAnsi" w:hAnsiTheme="minorHAnsi" w:eastAsiaTheme="minorEastAsia" w:cstheme="minorBidi"/>
                <w:kern w:val="2"/>
                <w:sz w:val="21"/>
                <w:szCs w:val="22"/>
                <w:vertAlign w:val="baseline"/>
                <w:lang w:val="en-US" w:eastAsia="zh-CN" w:bidi="ar-SA"/>
              </w:rPr>
            </w:pPr>
          </w:p>
        </w:tc>
        <w:tc>
          <w:tcPr>
            <w:tcW w:w="277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水平A</w:t>
            </w:r>
          </w:p>
        </w:tc>
        <w:tc>
          <w:tcPr>
            <w:tcW w:w="2625" w:type="dxa"/>
            <w:vAlign w:val="top"/>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水平B</w:t>
            </w:r>
          </w:p>
        </w:tc>
        <w:tc>
          <w:tcPr>
            <w:tcW w:w="1794" w:type="dxa"/>
            <w:vAlign w:val="top"/>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水平C</w:t>
            </w:r>
          </w:p>
        </w:tc>
        <w:tc>
          <w:tcPr>
            <w:tcW w:w="1993" w:type="dxa"/>
            <w:vAlign w:val="top"/>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eastAsia" w:cstheme="minorBidi"/>
                <w:kern w:val="2"/>
                <w:sz w:val="21"/>
                <w:szCs w:val="22"/>
                <w:vertAlign w:val="baseline"/>
                <w:lang w:val="en-US" w:eastAsia="zh-CN" w:bidi="ar-SA"/>
              </w:rPr>
              <w:t>水平D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命名</w:t>
            </w:r>
          </w:p>
        </w:tc>
        <w:tc>
          <w:tcPr>
            <w:tcW w:w="277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（1）作品集名称符合内容</w:t>
            </w:r>
          </w:p>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（2）作品集名称有个性，有文采</w:t>
            </w:r>
          </w:p>
          <w:p>
            <w:pPr>
              <w:bidi w:val="0"/>
              <w:jc w:val="left"/>
              <w:rPr>
                <w:rFonts w:hint="default" w:asciiTheme="minorHAnsi" w:hAnsiTheme="minorHAnsi" w:eastAsiaTheme="minorEastAsia" w:cstheme="minorBidi"/>
                <w:kern w:val="2"/>
                <w:sz w:val="21"/>
                <w:szCs w:val="22"/>
                <w:vertAlign w:val="baseline"/>
                <w:lang w:val="en-US" w:eastAsia="zh-CN" w:bidi="ar-SA"/>
              </w:rPr>
            </w:pPr>
          </w:p>
        </w:tc>
        <w:tc>
          <w:tcPr>
            <w:tcW w:w="262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（1）作品集名称符合内容</w:t>
            </w:r>
          </w:p>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（2）作品集名称表达简洁明了</w:t>
            </w:r>
          </w:p>
          <w:p>
            <w:pPr>
              <w:bidi w:val="0"/>
              <w:jc w:val="left"/>
              <w:rPr>
                <w:rFonts w:hint="default" w:asciiTheme="minorHAnsi" w:hAnsiTheme="minorHAnsi" w:eastAsiaTheme="minorEastAsia" w:cstheme="minorBidi"/>
                <w:kern w:val="2"/>
                <w:sz w:val="21"/>
                <w:szCs w:val="22"/>
                <w:vertAlign w:val="baseline"/>
                <w:lang w:val="en-US" w:eastAsia="zh-CN" w:bidi="ar-SA"/>
              </w:rPr>
            </w:pPr>
          </w:p>
        </w:tc>
        <w:tc>
          <w:tcPr>
            <w:tcW w:w="1794"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有名称</w:t>
            </w:r>
          </w:p>
        </w:tc>
        <w:tc>
          <w:tcPr>
            <w:tcW w:w="1993"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无名称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目录</w:t>
            </w:r>
          </w:p>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分类</w:t>
            </w:r>
          </w:p>
        </w:tc>
        <w:tc>
          <w:tcPr>
            <w:tcW w:w="277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（1）至少有三个栏目</w:t>
            </w:r>
          </w:p>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（2）栏目设计逻辑关系明确</w:t>
            </w:r>
          </w:p>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（3）栏目名称设计有特色</w:t>
            </w:r>
          </w:p>
          <w:p>
            <w:pPr>
              <w:bidi w:val="0"/>
              <w:jc w:val="left"/>
              <w:rPr>
                <w:rFonts w:hint="default" w:asciiTheme="minorHAnsi" w:hAnsiTheme="minorHAnsi" w:eastAsiaTheme="minorEastAsia" w:cstheme="minorBidi"/>
                <w:kern w:val="2"/>
                <w:sz w:val="21"/>
                <w:szCs w:val="22"/>
                <w:vertAlign w:val="baseline"/>
                <w:lang w:val="en-US" w:eastAsia="zh-CN" w:bidi="ar-SA"/>
              </w:rPr>
            </w:pPr>
          </w:p>
        </w:tc>
        <w:tc>
          <w:tcPr>
            <w:tcW w:w="2625"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（1）有两个栏目</w:t>
            </w:r>
          </w:p>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（2）栏目设计有一定的逻辑关系</w:t>
            </w:r>
          </w:p>
          <w:p>
            <w:pPr>
              <w:bidi w:val="0"/>
              <w:jc w:val="left"/>
              <w:rPr>
                <w:rFonts w:hint="default" w:asciiTheme="minorHAnsi" w:hAnsiTheme="minorHAnsi" w:eastAsiaTheme="minorEastAsia" w:cstheme="minorBidi"/>
                <w:kern w:val="2"/>
                <w:sz w:val="21"/>
                <w:szCs w:val="22"/>
                <w:vertAlign w:val="baseline"/>
                <w:lang w:val="en-US" w:eastAsia="zh-CN" w:bidi="ar-SA"/>
              </w:rPr>
            </w:pPr>
          </w:p>
        </w:tc>
        <w:tc>
          <w:tcPr>
            <w:tcW w:w="1794"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围绕一定的主题安排</w:t>
            </w:r>
          </w:p>
          <w:p>
            <w:pPr>
              <w:bidi w:val="0"/>
              <w:jc w:val="left"/>
              <w:rPr>
                <w:rFonts w:hint="default" w:asciiTheme="minorHAnsi" w:hAnsiTheme="minorHAnsi" w:eastAsiaTheme="minorEastAsia" w:cstheme="minorBidi"/>
                <w:kern w:val="2"/>
                <w:sz w:val="21"/>
                <w:szCs w:val="22"/>
                <w:vertAlign w:val="baseline"/>
                <w:lang w:val="en-US" w:eastAsia="zh-CN" w:bidi="ar-SA"/>
              </w:rPr>
            </w:pPr>
          </w:p>
        </w:tc>
        <w:tc>
          <w:tcPr>
            <w:tcW w:w="1993" w:type="dxa"/>
          </w:tcPr>
          <w:p>
            <w:pPr>
              <w:bidi w:val="0"/>
              <w:jc w:val="left"/>
              <w:rPr>
                <w:rFonts w:hint="default" w:asciiTheme="minorHAnsi" w:hAnsiTheme="minorHAnsi" w:eastAsiaTheme="minorEastAsia" w:cstheme="minorBidi"/>
                <w:kern w:val="2"/>
                <w:sz w:val="21"/>
                <w:szCs w:val="22"/>
                <w:vertAlign w:val="baseline"/>
                <w:lang w:val="en-US" w:eastAsia="zh-CN" w:bidi="ar-SA"/>
              </w:rPr>
            </w:pPr>
            <w:r>
              <w:rPr>
                <w:rFonts w:hint="default" w:asciiTheme="minorHAnsi" w:hAnsiTheme="minorHAnsi" w:eastAsiaTheme="minorEastAsia" w:cstheme="minorBidi"/>
                <w:kern w:val="2"/>
                <w:sz w:val="21"/>
                <w:szCs w:val="22"/>
                <w:vertAlign w:val="baseline"/>
                <w:lang w:val="en-US" w:eastAsia="zh-CN" w:bidi="ar-SA"/>
              </w:rPr>
              <w:t>无名称</w:t>
            </w:r>
          </w:p>
        </w:tc>
      </w:tr>
    </w:tbl>
    <w:p>
      <w:pPr>
        <w:bidi w:val="0"/>
        <w:ind w:firstLine="392" w:firstLineChars="0"/>
        <w:jc w:val="left"/>
        <w:rPr>
          <w:rFonts w:hint="default" w:asciiTheme="minorHAnsi" w:hAnsiTheme="minorHAnsi" w:eastAsiaTheme="minorEastAsia" w:cstheme="minorBidi"/>
          <w:kern w:val="2"/>
          <w:sz w:val="21"/>
          <w:szCs w:val="22"/>
          <w:lang w:val="en-US" w:eastAsia="zh-CN" w:bidi="ar-SA"/>
        </w:rPr>
      </w:pP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高勇名师工作室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95"/>
    <w:rsid w:val="000F42AD"/>
    <w:rsid w:val="001C60DD"/>
    <w:rsid w:val="00245E28"/>
    <w:rsid w:val="002A1760"/>
    <w:rsid w:val="002E32E1"/>
    <w:rsid w:val="00352C76"/>
    <w:rsid w:val="003E43EC"/>
    <w:rsid w:val="0057466C"/>
    <w:rsid w:val="005868CF"/>
    <w:rsid w:val="005F11E6"/>
    <w:rsid w:val="006020CC"/>
    <w:rsid w:val="00661C95"/>
    <w:rsid w:val="00693A2C"/>
    <w:rsid w:val="006D3B65"/>
    <w:rsid w:val="006D7CFA"/>
    <w:rsid w:val="00716507"/>
    <w:rsid w:val="00820EE2"/>
    <w:rsid w:val="00967C19"/>
    <w:rsid w:val="009F3ECA"/>
    <w:rsid w:val="00A1041A"/>
    <w:rsid w:val="00A8426D"/>
    <w:rsid w:val="00AE5D94"/>
    <w:rsid w:val="00B61C95"/>
    <w:rsid w:val="00B937EB"/>
    <w:rsid w:val="00BD0801"/>
    <w:rsid w:val="00BD1A32"/>
    <w:rsid w:val="00BD65C1"/>
    <w:rsid w:val="00D175CC"/>
    <w:rsid w:val="00D3658B"/>
    <w:rsid w:val="00D40CB7"/>
    <w:rsid w:val="00DA30B8"/>
    <w:rsid w:val="00DC5D70"/>
    <w:rsid w:val="00E61DFF"/>
    <w:rsid w:val="00E708C9"/>
    <w:rsid w:val="00F119B4"/>
    <w:rsid w:val="00F46ED3"/>
    <w:rsid w:val="00F53E76"/>
    <w:rsid w:val="00FD172F"/>
    <w:rsid w:val="00FF5839"/>
    <w:rsid w:val="03467E17"/>
    <w:rsid w:val="04645BFD"/>
    <w:rsid w:val="117404F3"/>
    <w:rsid w:val="1E4E6481"/>
    <w:rsid w:val="24C01D3C"/>
    <w:rsid w:val="282358C9"/>
    <w:rsid w:val="2B515509"/>
    <w:rsid w:val="2C4558A4"/>
    <w:rsid w:val="2F3C3226"/>
    <w:rsid w:val="2FEF22BA"/>
    <w:rsid w:val="47B174B5"/>
    <w:rsid w:val="4976526A"/>
    <w:rsid w:val="4AA738C1"/>
    <w:rsid w:val="4F66389B"/>
    <w:rsid w:val="5C6734E0"/>
    <w:rsid w:val="605E44E9"/>
    <w:rsid w:val="634D158B"/>
    <w:rsid w:val="64A53EB3"/>
    <w:rsid w:val="65F545DF"/>
    <w:rsid w:val="670517B4"/>
    <w:rsid w:val="7B7D66E2"/>
    <w:rsid w:val="7E277C46"/>
    <w:rsid w:val="7F631113"/>
    <w:rsid w:val="7F735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3753</Words>
  <Characters>21393</Characters>
  <Lines>178</Lines>
  <Paragraphs>50</Paragraphs>
  <TotalTime>11</TotalTime>
  <ScaleCrop>false</ScaleCrop>
  <LinksUpToDate>false</LinksUpToDate>
  <CharactersWithSpaces>25096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2021-11-25T11:13:00Z</dcterms:created>
  <dc:creator>Lenovo</dc:creator>
  <cp:lastModifiedBy>巴山夜雨</cp:lastModifiedBy>
  <dcterms:modified xsi:type="dcterms:W3CDTF">2022-01-28T12:25:28Z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