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黑体" w:hAnsi="方正公文黑体" w:eastAsia="方正公文黑体" w:cs="方正公文黑体"/>
          <w:sz w:val="32"/>
          <w:szCs w:val="32"/>
        </w:rPr>
      </w:pPr>
      <w:bookmarkStart w:id="0" w:name="_GoBack"/>
      <w:r>
        <w:rPr>
          <w:rFonts w:hint="eastAsia" w:ascii="方正公文黑体" w:hAnsi="方正公文黑体" w:eastAsia="方正公文黑体" w:cs="方正公文黑体"/>
          <w:sz w:val="32"/>
          <w:szCs w:val="32"/>
        </w:rPr>
        <w:t>“劝学‘新’说”材料作文导写</w:t>
      </w:r>
    </w:p>
    <w:bookmarkEnd w:id="0"/>
    <w:p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  <w:lang w:val="en-US" w:eastAsia="zh-CN"/>
        </w:rPr>
        <w:t>作文试题</w:t>
      </w:r>
      <w:r>
        <w:rPr>
          <w:rFonts w:hint="eastAsia"/>
        </w:rPr>
        <w:t>】</w:t>
      </w:r>
    </w:p>
    <w:p>
      <w:pPr>
        <w:rPr>
          <w:rFonts w:hint="eastAsia"/>
        </w:rPr>
      </w:pPr>
      <w:r>
        <w:rPr>
          <w:rFonts w:hint="eastAsia"/>
        </w:rPr>
        <w:t>阅读下面材料，根据要求写作。</w:t>
      </w:r>
    </w:p>
    <w:p>
      <w:pPr>
        <w:ind w:firstLine="420" w:firstLineChars="200"/>
        <w:rPr>
          <w:rFonts w:hint="eastAsia" w:ascii="兰米楷体" w:hAnsi="兰米楷体" w:eastAsia="兰米楷体" w:cs="兰米楷体"/>
        </w:rPr>
      </w:pPr>
      <w:r>
        <w:rPr>
          <w:rFonts w:hint="eastAsia" w:ascii="兰米楷体" w:hAnsi="兰米楷体" w:eastAsia="兰米楷体" w:cs="兰米楷体"/>
        </w:rPr>
        <w:t>《劝学》是两千多年前荀子对学习问题的朴素认识，《师说》是一千多年前韩愈对“耻学于师”的批评，《拿来主义》指出了继承文化遗产应持的正确态度，《反对党八股》为党八股画像，主张“禁绝一切空话”。这些文章透彻而生动地论述了学习问题。</w:t>
      </w:r>
    </w:p>
    <w:p>
      <w:pPr>
        <w:ind w:firstLine="420" w:firstLineChars="200"/>
        <w:rPr>
          <w:rFonts w:hint="eastAsia" w:ascii="兰米楷体" w:hAnsi="兰米楷体" w:eastAsia="兰米楷体" w:cs="兰米楷体"/>
        </w:rPr>
      </w:pPr>
      <w:r>
        <w:rPr>
          <w:rFonts w:hint="eastAsia" w:ascii="兰米楷体" w:hAnsi="兰米楷体" w:eastAsia="兰米楷体" w:cs="兰米楷体"/>
        </w:rPr>
        <w:t>随着社会的变化，今天我们在学习中又遇到了新的问题。有了讯飞，出国旅游连翻译都不用了，还需要辛苦学外语吗?有了Chat GPT(一种全新聊天机器人模型)，它可以像真人一样聊天，还能撰写邮件、论文、脚本，定商业提案，创作诗歌、故事，我们还需要绞尽脑汁学习写作吗?有了各种可以替代人工的机器人，我们还需要学习各种技能吗?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当今时代</w:t>
      </w:r>
      <w:r>
        <w:rPr>
          <w:rFonts w:hint="eastAsia"/>
          <w:lang w:eastAsia="zh-CN"/>
        </w:rPr>
        <w:t>，</w:t>
      </w:r>
      <w:r>
        <w:rPr>
          <w:rFonts w:hint="eastAsia"/>
        </w:rPr>
        <w:t>很多技能都可以被机器和人工智能替代，我们还需要学习吗?对此，对此，你有怎样的思考?请以《劝学“新”说》为题，写一篇对照式结构的议论文。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要求：选准角度，确定立意，明确文体，自拟标题；不要套作，不得抄袭；不得泄露个人信息；不少于800字。</w:t>
      </w:r>
    </w:p>
    <w:p>
      <w:pPr>
        <w:rPr>
          <w:rFonts w:hint="eastAsia"/>
        </w:rPr>
      </w:pPr>
      <w:r>
        <w:rPr>
          <w:rFonts w:hint="eastAsia"/>
        </w:rPr>
        <w:t>【审题立意】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这是一道以“学习”为话题的材料作文，新时代“机器和人工智能”在脑力劳动层面广泛取代人力，面对这一新变化，考生应重新审视“学习”的内涵和意义，表达自己的看法。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材料第一段勾连教材，引导考生从传统认知中注意到学习在丰富认识、提升自我、弥补不足等方面的意义，思考学习的应有态度和方法。总的来说，这一部分不只是引子，还呈现了学习的必要性。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第二段呈现了“问题”，在具体阐述“变化”“新问题”中揭示了学习过程中存在的认识矛盾一依靠自己学习掌握技能、解决问题费时费力，借助机器轻松满足生活中的各类脑力劳动需求。一定程度上，这组矛盾是客观存在的，随着科技的飞速发展、机器智能化水平不断提高、人工智能技术的迭代升级，知识不再稀缺，信息检索和调取方便而快捷，简单的官能训练类学习必要性大大减少，“一艺在身，胜积千金””的观令受到亚面冲击，对汶和子居和变化，考生必须正视，在此基础上展开思考：在机器越来越“聪明”的的当下，要不要学习，还有没有必要刻苦学习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必须承认，时代变局已经悄然开启，漠视或回避机器取代人力的现实趋势是自欺欺人。如果以简单地获取知识为学习目的，机器也可以轻松做到；如果习惯性地把死记硬背、简单重复作为学习的基本方法，难免沦为时代弃子。学习的对象不再只是书本知识，其形式也不该只是课堂上的被动接受，借助多样化的途径夯实学科知识基础，借助更广泛的调查研究和实践活动拓展视野，发现自身兴趣与特长，探索解决突出社会问题的办法，都是学习的过程。学习过程中，积极接受新事物，充分了解和利用大数据、人工智能等工具，提高解决现实问题的效率，也是应有的态度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此外，随着人工智能技术的日益进步，机器确实能够在越来越多的领域替代人力，但也不必夸大机器的作用，在个性化、，创造力等层面，人有机器所不具备的优势。当然，个性化、创造力也应该成为我们学习过程中着重保护和培养的对象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具体到这道题目，写作时应紧扣中心任务，对材料中所呈现的矛盾进行正面回应，针对“新变化”发表自己的看法。当然，议论文的核心任务是说理，说理首先意味着阐明观点，重在“说明”而非“说服”。对人工智能技术进步带来的冲击不可置之不理，而应承认新技术带来的学习工具多元化选择的现实，肯定人工智能替代模式化工作的必然趋势，反思学习过程中存在的固有问题和不良倾向。在此基础上进一步思考新时代应赋予学习怎样的意义，确定怎样的学习目标，又该怎样重新定义学习本身的内涵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总之，议论应该有的放矢，增强现实针对性。</w:t>
      </w:r>
    </w:p>
    <w:p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  <w:lang w:val="en-US" w:eastAsia="zh-CN"/>
        </w:rPr>
        <w:t>预设</w:t>
      </w:r>
      <w:r>
        <w:rPr>
          <w:rFonts w:hint="eastAsia"/>
        </w:rPr>
        <w:t>问题】</w:t>
      </w:r>
    </w:p>
    <w:p>
      <w:pPr>
        <w:rPr>
          <w:rFonts w:hint="eastAsia"/>
        </w:rPr>
      </w:pPr>
      <w:r>
        <w:rPr>
          <w:rFonts w:hint="eastAsia"/>
        </w:rPr>
        <w:t>1.偷换论题，题目要求写“学习‘新’说”，有些同学实际上写成了“</w:t>
      </w:r>
      <w:r>
        <w:rPr>
          <w:rFonts w:hint="eastAsia"/>
          <w:lang w:val="en-US" w:eastAsia="zh-CN"/>
        </w:rPr>
        <w:t>XX</w:t>
      </w:r>
      <w:r>
        <w:rPr>
          <w:rFonts w:hint="eastAsia"/>
        </w:rPr>
        <w:t>‘新’说”。</w:t>
      </w:r>
    </w:p>
    <w:p>
      <w:pPr>
        <w:rPr>
          <w:rFonts w:hint="eastAsia"/>
        </w:rPr>
      </w:pPr>
      <w:r>
        <w:rPr>
          <w:rFonts w:hint="eastAsia"/>
        </w:rPr>
        <w:t>2.扣题不紧，没有对材料中提出的问题进行正面回应，不顾任务，不扣“新”字，只是泛泛地探讨学习的作用。</w:t>
      </w:r>
    </w:p>
    <w:p>
      <w:pPr>
        <w:rPr>
          <w:rFonts w:hint="eastAsia"/>
        </w:rPr>
      </w:pPr>
      <w:r>
        <w:rPr>
          <w:rFonts w:hint="eastAsia"/>
        </w:rPr>
        <w:t>3.缺乏“论敌”意识，意识，缺乏问题针对性。</w:t>
      </w:r>
    </w:p>
    <w:p>
      <w:pPr>
        <w:rPr>
          <w:rFonts w:hint="eastAsia"/>
        </w:rPr>
      </w:pPr>
      <w:r>
        <w:rPr>
          <w:rFonts w:hint="eastAsia"/>
        </w:rPr>
        <w:t>4.视野狭窄，对材料中所提到的人工智能等新变化缺乏了解，导致存在贴标签等问题。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【优秀作文】</w:t>
      </w:r>
    </w:p>
    <w:p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劝学“新”说</w:t>
      </w:r>
    </w:p>
    <w:p>
      <w:pPr>
        <w:jc w:val="center"/>
        <w:rPr>
          <w:rFonts w:hint="eastAsia"/>
        </w:rPr>
      </w:pPr>
      <w:r>
        <w:rPr>
          <w:rFonts w:hint="eastAsia"/>
        </w:rPr>
        <w:t>张鑫妍</w:t>
      </w:r>
    </w:p>
    <w:p>
      <w:pPr>
        <w:ind w:firstLine="420" w:firstLineChars="200"/>
        <w:rPr>
          <w:rFonts w:hint="eastAsia" w:ascii="华文楷体" w:hAnsi="华文楷体" w:eastAsia="华文楷体" w:cs="华文楷体"/>
          <w:lang w:eastAsia="zh-CN"/>
        </w:rPr>
      </w:pPr>
      <w:r>
        <w:rPr>
          <w:rFonts w:hint="eastAsia" w:ascii="华文楷体" w:hAnsi="华文楷体" w:eastAsia="华文楷体" w:cs="华文楷体"/>
        </w:rPr>
        <w:t>当今时代，科技高速发展，</w:t>
      </w:r>
      <w:r>
        <w:rPr>
          <w:rFonts w:hint="eastAsia" w:ascii="华文楷体" w:hAnsi="华文楷体" w:eastAsia="华文楷体" w:cs="华文楷体"/>
          <w:lang w:val="en-US" w:eastAsia="zh-CN"/>
        </w:rPr>
        <w:t>各种</w:t>
      </w:r>
      <w:r>
        <w:rPr>
          <w:rFonts w:hint="eastAsia" w:ascii="华文楷体" w:hAnsi="华文楷体" w:eastAsia="华文楷体" w:cs="华文楷体"/>
        </w:rPr>
        <w:t>学习</w:t>
      </w:r>
      <w:r>
        <w:rPr>
          <w:rFonts w:hint="eastAsia" w:ascii="华文楷体" w:hAnsi="华文楷体" w:eastAsia="华文楷体" w:cs="华文楷体"/>
          <w:lang w:val="en-US" w:eastAsia="zh-CN"/>
        </w:rPr>
        <w:t>工具层出不穷</w:t>
      </w:r>
      <w:r>
        <w:rPr>
          <w:rFonts w:hint="eastAsia" w:ascii="华文楷体" w:hAnsi="华文楷体" w:eastAsia="华文楷体" w:cs="华文楷体"/>
        </w:rPr>
        <w:t>，</w:t>
      </w:r>
      <w:r>
        <w:rPr>
          <w:rFonts w:hint="eastAsia" w:ascii="华文楷体" w:hAnsi="华文楷体" w:eastAsia="华文楷体" w:cs="华文楷体"/>
          <w:lang w:val="en-US" w:eastAsia="zh-CN"/>
        </w:rPr>
        <w:t>我们</w:t>
      </w:r>
      <w:r>
        <w:rPr>
          <w:rFonts w:hint="eastAsia" w:ascii="华文楷体" w:hAnsi="华文楷体" w:eastAsia="华文楷体" w:cs="华文楷体"/>
        </w:rPr>
        <w:t>当抓住机遇，善用工具，</w:t>
      </w:r>
      <w:r>
        <w:rPr>
          <w:rFonts w:hint="eastAsia" w:ascii="华文楷体" w:hAnsi="华文楷体" w:eastAsia="华文楷体" w:cs="华文楷体"/>
          <w:lang w:val="en-US" w:eastAsia="zh-CN"/>
        </w:rPr>
        <w:t>与科技发展</w:t>
      </w:r>
      <w:r>
        <w:rPr>
          <w:rFonts w:hint="eastAsia" w:ascii="华文楷体" w:hAnsi="华文楷体" w:eastAsia="华文楷体" w:cs="华文楷体"/>
        </w:rPr>
        <w:t>中学习</w:t>
      </w:r>
      <w:r>
        <w:rPr>
          <w:rFonts w:hint="eastAsia" w:ascii="华文楷体" w:hAnsi="华文楷体" w:eastAsia="华文楷体" w:cs="华文楷体"/>
          <w:lang w:eastAsia="zh-CN"/>
        </w:rPr>
        <w:t>，</w:t>
      </w:r>
      <w:r>
        <w:rPr>
          <w:rFonts w:hint="eastAsia" w:ascii="华文楷体" w:hAnsi="华文楷体" w:eastAsia="华文楷体" w:cs="华文楷体"/>
        </w:rPr>
        <w:t>于时代浪潮中前行</w:t>
      </w:r>
      <w:r>
        <w:rPr>
          <w:rFonts w:hint="eastAsia" w:ascii="华文楷体" w:hAnsi="华文楷体" w:eastAsia="华文楷体" w:cs="华文楷体"/>
          <w:lang w:eastAsia="zh-CN"/>
        </w:rPr>
        <w:t>。</w:t>
      </w:r>
    </w:p>
    <w:p>
      <w:pPr>
        <w:ind w:firstLine="420" w:firstLineChars="200"/>
        <w:rPr>
          <w:rFonts w:hint="eastAsia"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学习</w:t>
      </w:r>
      <w:r>
        <w:rPr>
          <w:rFonts w:hint="eastAsia" w:ascii="华文楷体" w:hAnsi="华文楷体" w:eastAsia="华文楷体" w:cs="华文楷体"/>
          <w:lang w:eastAsia="zh-CN"/>
        </w:rPr>
        <w:t>，</w:t>
      </w:r>
      <w:r>
        <w:rPr>
          <w:rFonts w:hint="eastAsia" w:ascii="华文楷体" w:hAnsi="华文楷体" w:eastAsia="华文楷体" w:cs="华文楷体"/>
        </w:rPr>
        <w:t>乃安身立命之本。纵观古今，又有哪个能人志士未曾经历过寒窗苦读数十载呢?刘勰佛殿借灯读书，终成伟大的文学家，周恩来少立大志，发奋读书，成为开国元勋；雷海为送外卖途中仍坚持学习，赢得《中国诗词大会》的冠军，他们不懈学习，通过学习充实自我，涵养心灵，方能实现自我价值与个人报负。</w:t>
      </w:r>
    </w:p>
    <w:p>
      <w:pPr>
        <w:ind w:firstLine="420" w:firstLineChars="200"/>
        <w:rPr>
          <w:rFonts w:hint="eastAsia"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  <w:lang w:val="en-US" w:eastAsia="zh-CN"/>
        </w:rPr>
        <w:t>学习</w:t>
      </w:r>
      <w:r>
        <w:rPr>
          <w:rFonts w:hint="eastAsia" w:ascii="华文楷体" w:hAnsi="华文楷体" w:eastAsia="华文楷体" w:cs="华文楷体"/>
        </w:rPr>
        <w:t>，使我们有机会去看更远的世界。云南华坪女高校长张桂梅，耗尽半生精力只为将一个个女孩带出大山。在那个贫穷偏远的地方，女孩们若不接受教育，只能在家干农活，到了年龄便草草嫁人，于大山中就这么度过自己的一生。但，是学习，让她们有了走出大山的机会，够拥有选择自己人生的权利，让她们看到了大山外的世界。学习改写了无数像她们一样的孩子的命运，让书中的诗和远方不再只是一个遥远的梦。</w:t>
      </w:r>
    </w:p>
    <w:p>
      <w:pPr>
        <w:ind w:firstLine="420" w:firstLineChars="200"/>
        <w:rPr>
          <w:rFonts w:hint="eastAsia"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然而，在科技日新月异的</w:t>
      </w:r>
      <w:r>
        <w:rPr>
          <w:rFonts w:hint="eastAsia" w:ascii="华文楷体" w:hAnsi="华文楷体" w:eastAsia="华文楷体" w:cs="华文楷体"/>
          <w:lang w:val="en-US" w:eastAsia="zh-CN"/>
        </w:rPr>
        <w:t>发</w:t>
      </w:r>
      <w:r>
        <w:rPr>
          <w:rFonts w:hint="eastAsia" w:ascii="华文楷体" w:hAnsi="华文楷体" w:eastAsia="华文楷体" w:cs="华文楷体"/>
        </w:rPr>
        <w:t>展下</w:t>
      </w:r>
      <w:r>
        <w:rPr>
          <w:rFonts w:hint="eastAsia" w:ascii="华文楷体" w:hAnsi="华文楷体" w:eastAsia="华文楷体" w:cs="华文楷体"/>
          <w:lang w:eastAsia="zh-CN"/>
        </w:rPr>
        <w:t>，</w:t>
      </w:r>
      <w:r>
        <w:rPr>
          <w:rFonts w:hint="eastAsia" w:ascii="华文楷体" w:hAnsi="华文楷体" w:eastAsia="华文楷体" w:cs="华文楷体"/>
        </w:rPr>
        <w:t>我们不应一味苦读，而要善用工具，以求更高效的学习。如一个未搞懂的知识点，若自己一味死钻，耗时耗力不说，还可能仍然不明白，而借用搜索引擎与网络上的讲解视频，则能够对知识点有更透彻的理解。当今视频软件风靡全球，其中不乏许多优秀教师与学者的教学科普，借助科技之力，善用工具，学习才会事半功倍。</w:t>
      </w:r>
    </w:p>
    <w:p>
      <w:pPr>
        <w:ind w:firstLine="420" w:firstLineChars="200"/>
        <w:rPr>
          <w:rFonts w:hint="eastAsia"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善用工具并不等同于“滥用”学习是必要的，“作业帮”“小猿搜题”作业软件促使一部分学生惰于思考，只知抄袭答案，从而使自己成为了“答案的搬运工”，'失去了作业的本质意义。我们应明辨是非，加强自我约束，成为我们学习的“助推剂”而非“挡路石”</w:t>
      </w:r>
      <w:r>
        <w:rPr>
          <w:rFonts w:hint="eastAsia" w:ascii="华文楷体" w:hAnsi="华文楷体" w:eastAsia="华文楷体" w:cs="华文楷体"/>
          <w:lang w:eastAsia="zh-CN"/>
        </w:rPr>
        <w:t>。</w:t>
      </w:r>
    </w:p>
    <w:p>
      <w:pPr>
        <w:ind w:firstLine="420" w:firstLineChars="200"/>
        <w:rPr>
          <w:rFonts w:hint="eastAsia"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  <w:lang w:val="en-US" w:eastAsia="zh-CN"/>
        </w:rPr>
        <w:t>学习是必要的，</w:t>
      </w:r>
      <w:r>
        <w:rPr>
          <w:rFonts w:hint="eastAsia" w:ascii="华文楷体" w:hAnsi="华文楷体" w:eastAsia="华文楷体" w:cs="华文楷体"/>
        </w:rPr>
        <w:t>它能修身养性亦能改写命运，但科技时代，我们注重学习态度的同时亦应看重学习效率，善用工具，高效学习</w:t>
      </w:r>
      <w:r>
        <w:rPr>
          <w:rFonts w:hint="eastAsia" w:ascii="华文楷体" w:hAnsi="华文楷体" w:eastAsia="华文楷体" w:cs="华文楷体"/>
          <w:lang w:eastAsia="zh-CN"/>
        </w:rPr>
        <w:t>。</w:t>
      </w:r>
    </w:p>
    <w:p>
      <w:pPr>
        <w:ind w:firstLine="420" w:firstLineChars="200"/>
        <w:rPr>
          <w:rFonts w:hint="eastAsia"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吾辈青年应做到热爱学习，终身学习，于学习中立志，习中进步，同时要在时代潮水中勇进，抓住机遇，善用工具，通过学习驾驭青春力量，融小我于天下国家</w:t>
      </w:r>
      <w:r>
        <w:rPr>
          <w:rFonts w:hint="eastAsia" w:ascii="华文楷体" w:hAnsi="华文楷体" w:eastAsia="华文楷体" w:cs="华文楷体"/>
          <w:lang w:eastAsia="zh-CN"/>
        </w:rPr>
        <w:t>，</w:t>
      </w:r>
      <w:r>
        <w:rPr>
          <w:rFonts w:hint="eastAsia" w:ascii="华文楷体" w:hAnsi="华文楷体" w:eastAsia="华文楷体" w:cs="华文楷体"/>
        </w:rPr>
        <w:t>化激情为踏石之痕，立命立心，方能追逐霁月光风。</w:t>
      </w:r>
    </w:p>
    <w:p>
      <w:pPr>
        <w:ind w:firstLine="210" w:firstLineChars="100"/>
        <w:rPr>
          <w:rFonts w:hint="eastAsia" w:ascii="华文楷体" w:hAnsi="华文楷体" w:eastAsia="华文楷体" w:cs="华文楷体"/>
        </w:rPr>
      </w:pPr>
    </w:p>
    <w:p>
      <w:pPr>
        <w:ind w:firstLine="210" w:firstLineChars="100"/>
        <w:rPr>
          <w:rFonts w:hint="eastAsia" w:ascii="华文楷体" w:hAnsi="华文楷体" w:eastAsia="华文楷体" w:cs="华文楷体"/>
        </w:rPr>
      </w:pPr>
    </w:p>
    <w:sectPr>
      <w:pgSz w:w="11906" w:h="16838"/>
      <w:pgMar w:top="1134" w:right="1080" w:bottom="1134" w:left="1080" w:header="851" w:footer="992" w:gutter="0"/>
      <w:lnNumType w:countBy="0" w:distance="36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451D7C9-161D-470E-BA5A-51545248E54A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9567B903-D70D-494F-A892-88F70A761D5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兰米楷体">
    <w:panose1 w:val="02000503000000000000"/>
    <w:charset w:val="86"/>
    <w:family w:val="auto"/>
    <w:pitch w:val="default"/>
    <w:sig w:usb0="8000002F" w:usb1="084164F8" w:usb2="00000012" w:usb3="00000000" w:csb0="00040001" w:csb1="00000000"/>
    <w:embedRegular r:id="rId3" w:fontKey="{54426CED-0813-4EA5-8972-2ECF76333831}"/>
  </w:font>
  <w:font w:name="从未如此可爱">
    <w:panose1 w:val="02010600010101010101"/>
    <w:charset w:val="86"/>
    <w:family w:val="auto"/>
    <w:pitch w:val="default"/>
    <w:sig w:usb0="00000283" w:usb1="080F0C12" w:usb2="00000012" w:usb3="00000000" w:csb0="001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劲颜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FB1EAB9E-E45D-4B11-BB40-098CEE69133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YTdiNGU5OGVhNGRmYzBhMjlmNjZmMWFjMGQ5NzcifQ=="/>
  </w:docVars>
  <w:rsids>
    <w:rsidRoot w:val="60904697"/>
    <w:rsid w:val="252D7974"/>
    <w:rsid w:val="60904697"/>
    <w:rsid w:val="655B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2411</Words>
  <Characters>2424</Characters>
  <Lines>0</Lines>
  <Paragraphs>0</Paragraphs>
  <TotalTime>1</TotalTime>
  <ScaleCrop>false</ScaleCrop>
  <LinksUpToDate>false</LinksUpToDate>
  <CharactersWithSpaces>2425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2023-12-25T16:07:00Z</dcterms:created>
  <dc:creator>巴山夜雨</dc:creator>
  <cp:lastModifiedBy>巴山夜雨</cp:lastModifiedBy>
  <dcterms:modified xsi:type="dcterms:W3CDTF">2023-12-25T16:30:42Z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47CDE65E06414FB29C342B043FD9C434</vt:lpwstr>
  </property>
</Properties>
</file>