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腾祥铭宋简-W10" w:hAnsi="腾祥铭宋简-W10" w:eastAsia="腾祥铭宋简-W10" w:cs="腾祥铭宋简-W10"/>
          <w:sz w:val="32"/>
          <w:szCs w:val="32"/>
        </w:rPr>
      </w:pPr>
      <w:r>
        <w:rPr>
          <w:rFonts w:hint="eastAsia" w:ascii="腾祥铭宋简-W10" w:hAnsi="腾祥铭宋简-W10" w:eastAsia="腾祥铭宋简-W10" w:cs="腾祥铭宋简-W10"/>
          <w:sz w:val="32"/>
          <w:szCs w:val="32"/>
        </w:rPr>
        <w:t>小说创新探究类题解析</w:t>
      </w:r>
    </w:p>
    <w:p>
      <w:pPr>
        <w:rPr>
          <w:rFonts w:hint="eastAsia"/>
        </w:rPr>
      </w:pPr>
    </w:p>
    <w:p>
      <w:pPr>
        <w:rPr>
          <w:rFonts w:hint="eastAsia"/>
        </w:rPr>
      </w:pPr>
    </w:p>
    <w:p>
      <w:pPr>
        <w:rPr>
          <w:rFonts w:hint="eastAsia"/>
          <w:b/>
          <w:bCs/>
          <w:color w:val="C00000"/>
          <w:lang w:val="en-US" w:eastAsia="zh-CN"/>
        </w:rPr>
      </w:pPr>
      <w:r>
        <w:rPr>
          <w:rFonts w:hint="eastAsia"/>
          <w:b/>
          <w:bCs/>
          <w:color w:val="C00000"/>
          <w:lang w:eastAsia="zh-CN"/>
        </w:rPr>
        <w:t>【</w:t>
      </w:r>
      <w:r>
        <w:rPr>
          <w:rFonts w:hint="eastAsia"/>
          <w:b/>
          <w:bCs/>
          <w:color w:val="C00000"/>
          <w:lang w:val="en-US" w:eastAsia="zh-CN"/>
        </w:rPr>
        <w:t>教考背景】</w:t>
      </w:r>
    </w:p>
    <w:p>
      <w:pPr>
        <w:ind w:firstLine="420" w:firstLineChars="200"/>
        <w:rPr>
          <w:rFonts w:hint="eastAsia"/>
        </w:rPr>
      </w:pPr>
      <w:r>
        <w:rPr>
          <w:rFonts w:hint="eastAsia"/>
          <w:lang w:val="en-US" w:eastAsia="zh-CN"/>
        </w:rPr>
        <w:t>文学作品阅读（</w:t>
      </w:r>
      <w:r>
        <w:rPr>
          <w:rFonts w:hint="eastAsia"/>
        </w:rPr>
        <w:t>小说阅读</w:t>
      </w:r>
      <w:r>
        <w:rPr>
          <w:rFonts w:hint="eastAsia"/>
          <w:lang w:eastAsia="zh-CN"/>
        </w:rPr>
        <w:t>）</w:t>
      </w:r>
      <w:r>
        <w:rPr>
          <w:rFonts w:hint="eastAsia"/>
        </w:rPr>
        <w:t>的考查在高考现代文阅读中</w:t>
      </w:r>
      <w:r>
        <w:rPr>
          <w:rFonts w:hint="eastAsia"/>
          <w:lang w:val="en-US" w:eastAsia="zh-CN"/>
        </w:rPr>
        <w:t>越来越突破一般中规中矩的小说选材和考察题型。从2019起《理水》《小舞步》《石门阵》《微纪元》《越野滑雪》</w:t>
      </w:r>
      <w:r>
        <w:rPr>
          <w:rFonts w:hint="eastAsia"/>
        </w:rPr>
        <w:t>《秦琼卖马》《书匠(节选)》《给儿子》</w:t>
      </w:r>
      <w:r>
        <w:rPr>
          <w:rFonts w:hint="eastAsia"/>
          <w:lang w:val="en-US" w:eastAsia="zh-CN"/>
        </w:rPr>
        <w:t>。</w:t>
      </w:r>
      <w:r>
        <w:rPr>
          <w:rFonts w:hint="eastAsia"/>
        </w:rPr>
        <w:t>小说阅读题的命制更具灵活性</w:t>
      </w:r>
      <w:r>
        <w:rPr>
          <w:rFonts w:hint="eastAsia"/>
          <w:lang w:eastAsia="zh-CN"/>
        </w:rPr>
        <w:t>、</w:t>
      </w:r>
      <w:r>
        <w:rPr>
          <w:rFonts w:hint="eastAsia"/>
          <w:lang w:val="en-US" w:eastAsia="zh-CN"/>
        </w:rPr>
        <w:t>艺术性、时代性</w:t>
      </w:r>
      <w:r>
        <w:rPr>
          <w:rFonts w:hint="eastAsia"/>
        </w:rPr>
        <w:t>。高考语文试题中，小说的选文内容与《课程标准》保持了方向上的一致性，牢牢扣住了时代精神，将“立德树人”的目标自然地融人考题之中，让考生在答题过程中充分感悟中国文化、中国精神。</w:t>
      </w:r>
    </w:p>
    <w:p>
      <w:pPr>
        <w:ind w:firstLine="420" w:firstLineChars="200"/>
        <w:rPr>
          <w:rFonts w:hint="eastAsia"/>
        </w:rPr>
      </w:pPr>
      <w:r>
        <w:rPr>
          <w:rFonts w:hint="eastAsia"/>
        </w:rPr>
        <w:t>高考小说阅读选文相对集中的主题正是语文核心素养的体现。小说</w:t>
      </w:r>
      <w:r>
        <w:rPr>
          <w:rFonts w:hint="eastAsia"/>
          <w:lang w:val="en-US" w:eastAsia="zh-CN"/>
        </w:rPr>
        <w:t>选题</w:t>
      </w:r>
      <w:r>
        <w:rPr>
          <w:rFonts w:hint="eastAsia"/>
        </w:rPr>
        <w:t>不仅引导我们去读懂故事、品味语言，更让我们感受其中的文化与审美价值。高考小说选文都具有鲜明的文体特色，“读懂”是</w:t>
      </w:r>
      <w:r>
        <w:rPr>
          <w:rFonts w:hint="eastAsia"/>
          <w:lang w:val="en-US" w:eastAsia="zh-CN"/>
        </w:rPr>
        <w:t>基础</w:t>
      </w:r>
      <w:r>
        <w:rPr>
          <w:rFonts w:hint="eastAsia"/>
        </w:rPr>
        <w:t>，“读透”才是难点。</w:t>
      </w:r>
      <w:r>
        <w:rPr>
          <w:rFonts w:hint="eastAsia"/>
          <w:lang w:val="en-US" w:eastAsia="zh-CN"/>
        </w:rPr>
        <w:t>形形色色的各类小说纷纷登场，既有对</w:t>
      </w:r>
      <w:r>
        <w:rPr>
          <w:rFonts w:hint="eastAsia"/>
        </w:rPr>
        <w:t>历史</w:t>
      </w:r>
      <w:r>
        <w:rPr>
          <w:rFonts w:hint="eastAsia"/>
          <w:lang w:val="en-US" w:eastAsia="zh-CN"/>
        </w:rPr>
        <w:t>的关照，也有的对</w:t>
      </w:r>
      <w:r>
        <w:rPr>
          <w:rFonts w:hint="eastAsia"/>
        </w:rPr>
        <w:t>现实</w:t>
      </w:r>
      <w:r>
        <w:rPr>
          <w:rFonts w:hint="eastAsia"/>
          <w:lang w:val="en-US" w:eastAsia="zh-CN"/>
        </w:rPr>
        <w:t>思考</w:t>
      </w:r>
      <w:r>
        <w:rPr>
          <w:rFonts w:hint="eastAsia"/>
        </w:rPr>
        <w:t>，</w:t>
      </w:r>
      <w:r>
        <w:rPr>
          <w:rFonts w:hint="eastAsia"/>
          <w:lang w:val="en-US" w:eastAsia="zh-CN"/>
        </w:rPr>
        <w:t>选材大胆，问题设置也不按照套路出牌</w:t>
      </w:r>
      <w:r>
        <w:rPr>
          <w:rFonts w:hint="eastAsia"/>
        </w:rPr>
        <w:t>，</w:t>
      </w:r>
      <w:r>
        <w:rPr>
          <w:rFonts w:hint="eastAsia"/>
          <w:lang w:val="en-US" w:eastAsia="zh-CN"/>
        </w:rPr>
        <w:t>这</w:t>
      </w:r>
      <w:r>
        <w:rPr>
          <w:rFonts w:hint="eastAsia"/>
        </w:rPr>
        <w:t>对考生的理解能力和思维能力提出了较高的要求。</w:t>
      </w:r>
      <w:r>
        <w:rPr>
          <w:rFonts w:hint="eastAsia"/>
          <w:lang w:val="en-US" w:eastAsia="zh-CN"/>
        </w:rPr>
        <w:t>历史小说、科幻小说、乡土小说、红色小说、散文小说、寓言小说、魔幻小说、诗化小说</w:t>
      </w:r>
      <w:r>
        <w:rPr>
          <w:rFonts w:hint="eastAsia"/>
        </w:rPr>
        <w:t>等</w:t>
      </w:r>
      <w:r>
        <w:rPr>
          <w:rFonts w:hint="eastAsia"/>
          <w:lang w:val="en-US" w:eastAsia="zh-CN"/>
        </w:rPr>
        <w:t>接踵而至</w:t>
      </w:r>
      <w:r>
        <w:rPr>
          <w:rFonts w:hint="eastAsia"/>
        </w:rPr>
        <w:t>。分析通过品读理解</w:t>
      </w:r>
      <w:r>
        <w:rPr>
          <w:rFonts w:hint="eastAsia"/>
          <w:lang w:val="en-US" w:eastAsia="zh-CN"/>
        </w:rPr>
        <w:t>不同风格</w:t>
      </w:r>
      <w:r>
        <w:rPr>
          <w:rFonts w:hint="eastAsia"/>
        </w:rPr>
        <w:t>特点，</w:t>
      </w:r>
      <w:r>
        <w:rPr>
          <w:rFonts w:hint="eastAsia"/>
          <w:lang w:val="en-US" w:eastAsia="zh-CN"/>
        </w:rPr>
        <w:t>为</w:t>
      </w:r>
      <w:r>
        <w:rPr>
          <w:rFonts w:hint="eastAsia"/>
        </w:rPr>
        <w:t>发掘文章的艺术之美</w:t>
      </w:r>
      <w:r>
        <w:rPr>
          <w:rFonts w:hint="eastAsia"/>
          <w:lang w:val="en-US" w:eastAsia="zh-CN"/>
        </w:rPr>
        <w:t>提供了广阔的空间</w:t>
      </w:r>
      <w:r>
        <w:rPr>
          <w:rFonts w:hint="eastAsia"/>
        </w:rPr>
        <w:t>。</w:t>
      </w:r>
    </w:p>
    <w:p>
      <w:pPr>
        <w:rPr>
          <w:rFonts w:hint="eastAsia"/>
        </w:rPr>
      </w:pPr>
      <w:r>
        <w:rPr>
          <w:rFonts w:hint="eastAsia"/>
          <w:lang w:eastAsia="zh-CN"/>
        </w:rPr>
        <w:drawing>
          <wp:anchor distT="0" distB="0" distL="114300" distR="114300" simplePos="0" relativeHeight="251664384" behindDoc="0" locked="0" layoutInCell="1" allowOverlap="1">
            <wp:simplePos x="0" y="0"/>
            <wp:positionH relativeFrom="column">
              <wp:posOffset>500380</wp:posOffset>
            </wp:positionH>
            <wp:positionV relativeFrom="paragraph">
              <wp:posOffset>80645</wp:posOffset>
            </wp:positionV>
            <wp:extent cx="5193665" cy="1870075"/>
            <wp:effectExtent l="0" t="0" r="6985" b="15875"/>
            <wp:wrapSquare wrapText="bothSides"/>
            <wp:docPr id="2" name="图片 2" descr="2f5db94b9b85c040324f83609820b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f5db94b9b85c040324f83609820b26"/>
                    <pic:cNvPicPr>
                      <a:picLocks noChangeAspect="1"/>
                    </pic:cNvPicPr>
                  </pic:nvPicPr>
                  <pic:blipFill>
                    <a:blip r:embed="rId6"/>
                    <a:stretch>
                      <a:fillRect/>
                    </a:stretch>
                  </pic:blipFill>
                  <pic:spPr>
                    <a:xfrm>
                      <a:off x="0" y="0"/>
                      <a:ext cx="5193665" cy="1870075"/>
                    </a:xfrm>
                    <a:prstGeom prst="rect">
                      <a:avLst/>
                    </a:prstGeom>
                  </pic:spPr>
                </pic:pic>
              </a:graphicData>
            </a:graphic>
          </wp:anchor>
        </w:drawing>
      </w:r>
    </w:p>
    <w:p>
      <w:pPr>
        <w:rPr>
          <w:rFonts w:hint="eastAsia" w:eastAsiaTheme="minor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b/>
          <w:bCs/>
          <w:color w:val="C00000"/>
          <w:lang w:eastAsia="zh-CN"/>
        </w:rPr>
      </w:pPr>
      <w:r>
        <w:rPr>
          <w:rFonts w:hint="eastAsia"/>
          <w:b/>
          <w:bCs/>
          <w:color w:val="C00000"/>
          <w:lang w:eastAsia="zh-CN"/>
        </w:rPr>
        <w:t>【命题特点】</w:t>
      </w:r>
    </w:p>
    <w:p>
      <w:pPr>
        <w:ind w:firstLine="420" w:firstLineChars="200"/>
        <w:rPr>
          <w:rFonts w:hint="eastAsia"/>
        </w:rPr>
      </w:pPr>
      <w:r>
        <w:rPr>
          <w:rFonts w:hint="eastAsia"/>
        </w:rPr>
        <w:t>注重教材篇目的学习及迁移。  《课程标准》中设置了18个学习任务群，其中“中国革命传统作品研习”“中国现当代作家作品研习”“外国作家作品研习”等任务群都有与小说阅读密切相关的内容，加大对这些任务群作品及其衍生物的研读力度，可以在提升阅读品质的同时，对作品思想整体把控大有裨益。如我们研读《哦，香雪》可以了解改革开放初期山村的巨变，了解人物看似平静而又波澜起伏的心理状态，在此基础上再去阅读《表妹》,其主题思想、心理变化也就不言而明了。再如我们研读《老人与海》,充</w:t>
      </w:r>
    </w:p>
    <w:p>
      <w:pPr>
        <w:rPr>
          <w:rFonts w:hint="eastAsia"/>
        </w:rPr>
      </w:pPr>
      <w:r>
        <w:rPr>
          <w:rFonts w:hint="eastAsia"/>
        </w:rPr>
        <w:t>掌握反套路答题思路，尤其是学会从题干中寻找答题角度，变得至关重要。小说阅读一直是文学类文本阅读考查较多的题型，在近年的高考题中，主要考查情节、人物、环境三要素，考生和老师也总结出了“3＋2”（即情节、人物形象、环境、主旨、读者）的答题套路，行之有效。但近几年反押题反套路思路明显，因此，考生需要学会如何破解反套路的小说阅读题。</w:t>
      </w:r>
    </w:p>
    <w:p>
      <w:pPr>
        <w:ind w:firstLine="420" w:firstLineChars="200"/>
        <w:rPr>
          <w:rFonts w:hint="eastAsia"/>
          <w:lang w:val="en-US" w:eastAsia="zh-CN"/>
        </w:rPr>
      </w:pPr>
      <w:r>
        <w:rPr>
          <w:rFonts w:hint="eastAsia"/>
        </w:rPr>
        <w:t>“反套路”既是为了防止考生押题、套路答题，更是为了让考生能真正读懂文本，回归语文教学的本质。同时，也是为了向新高考过渡，侧重学科的情境化命题。</w:t>
      </w:r>
      <w:r>
        <w:rPr>
          <w:rFonts w:hint="eastAsia"/>
          <w:lang w:val="en-US" w:eastAsia="zh-CN"/>
        </w:rPr>
        <w:t>这些年出现了“</w:t>
      </w:r>
      <w:r>
        <w:rPr>
          <w:rFonts w:hint="eastAsia"/>
        </w:rPr>
        <w:t>五大创新题型</w:t>
      </w:r>
      <w:r>
        <w:rPr>
          <w:rFonts w:hint="eastAsia"/>
          <w:lang w:eastAsia="zh-CN"/>
        </w:rPr>
        <w:t>”，</w:t>
      </w:r>
      <w:r>
        <w:rPr>
          <w:rFonts w:hint="eastAsia"/>
          <w:lang w:val="en-US" w:eastAsia="zh-CN"/>
        </w:rPr>
        <w:t>如</w:t>
      </w:r>
    </w:p>
    <w:p>
      <w:pPr>
        <w:rPr>
          <w:rFonts w:hint="eastAsia"/>
          <w:lang w:val="en-US" w:eastAsia="zh-CN"/>
        </w:rPr>
      </w:pPr>
    </w:p>
    <w:p>
      <w:pPr>
        <w:ind w:firstLine="630" w:firstLineChars="300"/>
        <w:rPr>
          <w:rFonts w:hint="eastAsia" w:ascii="楷体" w:hAnsi="楷体" w:eastAsia="楷体" w:cs="楷体"/>
        </w:rPr>
      </w:pPr>
      <w:r>
        <w:rPr>
          <w:rFonts w:hint="eastAsia" w:ascii="楷体" w:hAnsi="楷体" w:eastAsia="楷体" w:cs="楷体"/>
        </w:rPr>
        <w:t>题型一：写文学短评</w:t>
      </w:r>
    </w:p>
    <w:p>
      <w:pPr>
        <w:ind w:firstLine="630" w:firstLineChars="300"/>
        <w:rPr>
          <w:rFonts w:hint="eastAsia" w:ascii="楷体" w:hAnsi="楷体" w:eastAsia="楷体" w:cs="楷体"/>
        </w:rPr>
      </w:pPr>
      <w:r>
        <w:rPr>
          <w:rFonts w:hint="eastAsia" w:ascii="楷体" w:hAnsi="楷体" w:eastAsia="楷体" w:cs="楷体"/>
        </w:rPr>
        <w:t>题型二：文本比较</w:t>
      </w:r>
    </w:p>
    <w:p>
      <w:pPr>
        <w:rPr>
          <w:rFonts w:hint="eastAsia" w:ascii="楷体" w:hAnsi="楷体" w:eastAsia="楷体" w:cs="楷体"/>
        </w:rPr>
      </w:pPr>
      <w:r>
        <w:rPr>
          <w:rFonts w:hint="eastAsia" w:ascii="楷体" w:hAnsi="楷体" w:eastAsia="楷体" w:cs="楷体"/>
        </w:rPr>
        <w:t xml:space="preserve">      题型三：文本改写及探究</w:t>
      </w:r>
    </w:p>
    <w:p>
      <w:pPr>
        <w:rPr>
          <w:rFonts w:hint="eastAsia" w:ascii="楷体" w:hAnsi="楷体" w:eastAsia="楷体" w:cs="楷体"/>
        </w:rPr>
      </w:pPr>
      <w:r>
        <w:rPr>
          <w:rFonts w:hint="eastAsia" w:ascii="楷体" w:hAnsi="楷体" w:eastAsia="楷体" w:cs="楷体"/>
        </w:rPr>
        <w:t xml:space="preserve">      题型四：观点评价与迁移</w:t>
      </w:r>
    </w:p>
    <w:p>
      <w:pPr>
        <w:rPr>
          <w:rFonts w:hint="eastAsia" w:ascii="楷体" w:hAnsi="楷体" w:eastAsia="楷体" w:cs="楷体"/>
        </w:rPr>
      </w:pPr>
      <w:r>
        <w:rPr>
          <w:rFonts w:hint="eastAsia" w:ascii="楷体" w:hAnsi="楷体" w:eastAsia="楷体" w:cs="楷体"/>
        </w:rPr>
        <w:t xml:space="preserve">   </w:t>
      </w:r>
      <w:r>
        <w:rPr>
          <w:rFonts w:hint="eastAsia" w:ascii="楷体" w:hAnsi="楷体" w:eastAsia="楷体" w:cs="楷体"/>
          <w:lang w:val="en-US" w:eastAsia="zh-CN"/>
        </w:rPr>
        <w:t xml:space="preserve">  </w:t>
      </w:r>
      <w:r>
        <w:rPr>
          <w:rFonts w:hint="eastAsia" w:ascii="楷体" w:hAnsi="楷体" w:eastAsia="楷体" w:cs="楷体"/>
        </w:rPr>
        <w:t xml:space="preserve"> 题型五：分析文体特征</w:t>
      </w:r>
    </w:p>
    <w:p>
      <w:pPr>
        <w:ind w:firstLine="420" w:firstLineChars="200"/>
        <w:rPr>
          <w:rFonts w:hint="eastAsia" w:ascii="宋体" w:hAnsi="宋体" w:eastAsia="宋体" w:cs="宋体"/>
          <w:lang w:eastAsia="zh-CN"/>
        </w:rPr>
      </w:pPr>
      <w:r>
        <w:rPr>
          <w:rFonts w:hint="eastAsia" w:ascii="宋体" w:hAnsi="宋体" w:eastAsia="宋体" w:cs="宋体"/>
        </w:rPr>
        <w:t>反套路题型多样，形式新颖。反套路是建立在套路基础之上，没有套路，何来反套路?反套路是给考生答题设置难度，但反套路并不是说让题目超越考生答题能力范围。题目形式不管怎么变，答案内容都不会超出学生的理解范围。简单解释：题目没见过，但是背后的知识点“我”学过。这就是“以生考熟”。在近年的高考题中，小说阅读主要考查情节、人物、环境三要素，考生和老师也总结出了“3+2”(即情节、人物形象、环境、主旨、读者)的答题套路，行之有效。因此，考生需要学会如何破解反套路的小说阅读题。“反套路”既是为了防止考生押题、套路答题，更是为了让考生能真正读懂文本，回归语文教学的本质。同时，也是为了向新高考过渡，侧重学科的情境化命题。答题的基本思路</w:t>
      </w:r>
      <w:r>
        <w:rPr>
          <w:rFonts w:hint="eastAsia" w:ascii="宋体" w:hAnsi="宋体" w:eastAsia="宋体" w:cs="宋体"/>
          <w:lang w:eastAsia="zh-CN"/>
        </w:rPr>
        <w:t>：</w:t>
      </w:r>
    </w:p>
    <w:p>
      <w:pPr>
        <w:ind w:firstLine="420" w:firstLineChars="200"/>
        <w:rPr>
          <w:rFonts w:hint="eastAsia" w:ascii="楷体" w:hAnsi="楷体" w:eastAsia="楷体" w:cs="楷体"/>
        </w:rPr>
      </w:pPr>
      <w:r>
        <w:rPr>
          <w:rFonts w:hint="eastAsia" w:ascii="宋体" w:hAnsi="宋体" w:eastAsia="宋体" w:cs="宋体"/>
        </w:rPr>
        <w:t>一是审题，问什么,答什么,找到答题方向；二是找知识点，题目考察哪一个知识点，这些知识点体系要牢固掌握(必备知识);三是认真分析文本，对照知识点来做分析解读(学科素养和关键能力)。反套路题有本质也就是高考由“考知识”向“考能力”转变。</w:t>
      </w:r>
    </w:p>
    <w:p>
      <w:pPr>
        <w:rPr>
          <w:rFonts w:hint="eastAsia" w:ascii="楷体" w:hAnsi="楷体" w:eastAsia="楷体" w:cs="楷体"/>
        </w:rPr>
      </w:pPr>
    </w:p>
    <w:p>
      <w:pPr>
        <w:rPr>
          <w:rFonts w:hint="eastAsia" w:ascii="楷体" w:hAnsi="楷体" w:eastAsia="楷体" w:cs="楷体"/>
        </w:rPr>
      </w:pPr>
    </w:p>
    <w:tbl>
      <w:tblPr>
        <w:tblStyle w:val="6"/>
        <w:tblW w:w="0" w:type="auto"/>
        <w:tblInd w:w="4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3788"/>
        <w:gridCol w:w="4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hint="eastAsia"/>
                <w:vertAlign w:val="baseline"/>
              </w:rPr>
            </w:pPr>
            <w:r>
              <w:rPr>
                <w:rFonts w:hint="default"/>
                <w:lang w:val="en-US" w:eastAsia="zh-CN"/>
              </w:rPr>
              <w:t>文本元素</w:t>
            </w:r>
          </w:p>
        </w:tc>
        <w:tc>
          <w:tcPr>
            <w:tcW w:w="3788" w:type="dxa"/>
          </w:tcPr>
          <w:p>
            <w:pPr>
              <w:ind w:firstLine="630" w:firstLineChars="300"/>
              <w:rPr>
                <w:rFonts w:hint="eastAsia"/>
                <w:vertAlign w:val="baseline"/>
              </w:rPr>
            </w:pPr>
            <w:r>
              <w:rPr>
                <w:rFonts w:hint="default"/>
                <w:lang w:val="en-US" w:eastAsia="zh-CN"/>
              </w:rPr>
              <w:t>特征解读</w:t>
            </w:r>
          </w:p>
        </w:tc>
        <w:tc>
          <w:tcPr>
            <w:tcW w:w="4437" w:type="dxa"/>
          </w:tcPr>
          <w:p>
            <w:pPr>
              <w:ind w:firstLine="840" w:firstLineChars="400"/>
              <w:rPr>
                <w:rFonts w:hint="eastAsia"/>
                <w:vertAlign w:val="baseline"/>
              </w:rPr>
            </w:pPr>
            <w:r>
              <w:rPr>
                <w:rFonts w:hint="default"/>
                <w:lang w:val="en-US" w:eastAsia="zh-CN"/>
              </w:rPr>
              <w:t>教材典例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hint="eastAsia"/>
                <w:vertAlign w:val="baseline"/>
              </w:rPr>
            </w:pPr>
            <w:r>
              <w:rPr>
                <w:rFonts w:hint="default"/>
                <w:lang w:val="en-US" w:eastAsia="zh-CN"/>
              </w:rPr>
              <w:t>散文化小说</w:t>
            </w:r>
          </w:p>
        </w:tc>
        <w:tc>
          <w:tcPr>
            <w:tcW w:w="3788" w:type="dxa"/>
          </w:tcPr>
          <w:p>
            <w:pPr>
              <w:rPr>
                <w:rFonts w:hint="eastAsia"/>
                <w:vertAlign w:val="baseline"/>
              </w:rPr>
            </w:pPr>
            <w:r>
              <w:rPr>
                <w:rFonts w:hint="default"/>
                <w:lang w:val="en-US" w:eastAsia="zh-CN"/>
              </w:rPr>
              <w:t>淡化情节，虚化人物，营造意境(参考古诗意境，如清新淡雅、迷离梦幻、忧伤沉郁等)，语言抒情化(有诗情画意的韵味)</w:t>
            </w:r>
          </w:p>
        </w:tc>
        <w:tc>
          <w:tcPr>
            <w:tcW w:w="4437" w:type="dxa"/>
          </w:tcPr>
          <w:p>
            <w:pPr>
              <w:rPr>
                <w:rFonts w:hint="eastAsia"/>
                <w:vertAlign w:val="baseline"/>
              </w:rPr>
            </w:pPr>
            <w:r>
              <w:rPr>
                <w:rFonts w:hint="default"/>
                <w:lang w:val="en-US" w:eastAsia="zh-CN"/>
              </w:rPr>
              <w:t>《哦，香雪》是对于贫穷与闭塞的乡土田园的美化，在创作中作者倾入复杂的情感体验，蕴含了丰富的情绪内涵，作品充满了浓郁而强烈的抒情意味与浪漫色彩。这也让小说呈现出明显的散文化倾向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hint="eastAsia"/>
                <w:vertAlign w:val="baseline"/>
              </w:rPr>
            </w:pPr>
            <w:r>
              <w:rPr>
                <w:rFonts w:hint="default"/>
                <w:lang w:val="en-US" w:eastAsia="zh-CN"/>
              </w:rPr>
              <w:t>诗化小说</w:t>
            </w:r>
          </w:p>
        </w:tc>
        <w:tc>
          <w:tcPr>
            <w:tcW w:w="3788" w:type="dxa"/>
          </w:tcPr>
          <w:p>
            <w:pPr>
              <w:rPr>
                <w:rFonts w:hint="eastAsia"/>
                <w:vertAlign w:val="baseline"/>
              </w:rPr>
            </w:pPr>
            <w:r>
              <w:rPr>
                <w:rFonts w:hint="default"/>
                <w:lang w:val="en-US" w:eastAsia="zh-CN"/>
              </w:rPr>
              <w:t>景物描写情景交融，使小说充满了诗情画意。人物描写富有诗意。诗化的语言，纯朴自然清新。情节淡化而富有哲理性的诗意类</w:t>
            </w:r>
          </w:p>
        </w:tc>
        <w:tc>
          <w:tcPr>
            <w:tcW w:w="4437" w:type="dxa"/>
          </w:tcPr>
          <w:p>
            <w:pPr>
              <w:rPr>
                <w:rFonts w:hint="eastAsia" w:eastAsiaTheme="minorEastAsia"/>
                <w:vertAlign w:val="baseline"/>
                <w:lang w:eastAsia="zh-CN"/>
              </w:rPr>
            </w:pPr>
            <w:r>
              <w:rPr>
                <w:rFonts w:hint="eastAsia"/>
                <w:vertAlign w:val="baseline"/>
              </w:rPr>
              <w:t>《百合花》的内容清新俊逸、语言优美，富有抒情诗的意味，如诗般美好，令人向往</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hint="eastAsia"/>
                <w:vertAlign w:val="baseline"/>
              </w:rPr>
            </w:pPr>
            <w:r>
              <w:rPr>
                <w:rFonts w:hint="default"/>
                <w:lang w:val="en-US" w:eastAsia="zh-CN"/>
              </w:rPr>
              <w:t>科幻小说</w:t>
            </w:r>
          </w:p>
        </w:tc>
        <w:tc>
          <w:tcPr>
            <w:tcW w:w="3788" w:type="dxa"/>
          </w:tcPr>
          <w:p>
            <w:pPr>
              <w:rPr>
                <w:rFonts w:hint="eastAsia"/>
                <w:vertAlign w:val="baseline"/>
              </w:rPr>
            </w:pPr>
            <w:r>
              <w:rPr>
                <w:rFonts w:hint="default"/>
                <w:lang w:val="en-US" w:eastAsia="zh-CN"/>
              </w:rPr>
              <w:t>指在尊重科学结论的基础上进行合理设想(并非妄想，否则就是奇幻小说)而创作出的作品，科幻小说具有科学性、幻想性和文学性的统一的特点</w:t>
            </w:r>
            <w:r>
              <w:rPr>
                <w:rFonts w:hint="eastAsia"/>
                <w:lang w:val="en-US" w:eastAsia="zh-CN"/>
              </w:rPr>
              <w:t>。</w:t>
            </w:r>
          </w:p>
        </w:tc>
        <w:tc>
          <w:tcPr>
            <w:tcW w:w="4437" w:type="dxa"/>
          </w:tcPr>
          <w:p>
            <w:pPr>
              <w:rPr>
                <w:rFonts w:hint="eastAsia"/>
                <w:vertAlign w:val="baseline"/>
              </w:rPr>
            </w:pPr>
            <w:r>
              <w:rPr>
                <w:rFonts w:hint="eastAsia"/>
                <w:vertAlign w:val="baseline"/>
              </w:rPr>
              <w:t>《海底两万里》的作者儒勒·凡尔纳是</w:t>
            </w:r>
          </w:p>
          <w:p>
            <w:pPr>
              <w:rPr>
                <w:rFonts w:hint="eastAsia"/>
                <w:vertAlign w:val="baseline"/>
              </w:rPr>
            </w:pPr>
            <w:r>
              <w:rPr>
                <w:rFonts w:hint="eastAsia"/>
                <w:vertAlign w:val="baseline"/>
              </w:rPr>
              <w:t>科幻小说的代表性作者，小说中“鹦鹉螺</w:t>
            </w:r>
          </w:p>
          <w:p>
            <w:pPr>
              <w:rPr>
                <w:rFonts w:hint="eastAsia" w:eastAsiaTheme="minorEastAsia"/>
                <w:vertAlign w:val="baseline"/>
                <w:lang w:eastAsia="zh-CN"/>
              </w:rPr>
            </w:pPr>
            <w:r>
              <w:rPr>
                <w:rFonts w:hint="eastAsia"/>
                <w:vertAlign w:val="baseline"/>
              </w:rPr>
              <w:t>号”这艘潜艇以当时的背景来说已经超脱现实了，故属科幻小说</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hint="eastAsia"/>
                <w:vertAlign w:val="baseline"/>
              </w:rPr>
            </w:pPr>
            <w:r>
              <w:rPr>
                <w:rFonts w:hint="default"/>
                <w:lang w:val="en-US" w:eastAsia="zh-CN"/>
              </w:rPr>
              <w:t>历史小说</w:t>
            </w:r>
          </w:p>
        </w:tc>
        <w:tc>
          <w:tcPr>
            <w:tcW w:w="3788" w:type="dxa"/>
          </w:tcPr>
          <w:p>
            <w:pPr>
              <w:rPr>
                <w:rFonts w:hint="eastAsia"/>
                <w:vertAlign w:val="baseline"/>
              </w:rPr>
            </w:pPr>
            <w:r>
              <w:rPr>
                <w:rFonts w:hint="default"/>
                <w:lang w:val="en-US" w:eastAsia="zh-CN"/>
              </w:rPr>
              <w:t>通过描写历史人物和事件，再现一定历史时期的生活面貌和历史发展趋势。但其文学性又使其允许进行适当的想象、概括和虚构，具有历史的真实性与文学的虚构性相统一的特征。另外作为小说，作者对原有的故事会从语言、人物塑造等形式上做一定的艺术加工，以适应当下的读者的阅读</w:t>
            </w:r>
            <w:r>
              <w:rPr>
                <w:rFonts w:hint="eastAsia"/>
                <w:lang w:val="en-US" w:eastAsia="zh-CN"/>
              </w:rPr>
              <w:t>。</w:t>
            </w:r>
          </w:p>
        </w:tc>
        <w:tc>
          <w:tcPr>
            <w:tcW w:w="4437" w:type="dxa"/>
          </w:tcPr>
          <w:p>
            <w:pPr>
              <w:rPr>
                <w:rFonts w:hint="eastAsia"/>
                <w:vertAlign w:val="baseline"/>
              </w:rPr>
            </w:pPr>
            <w:r>
              <w:rPr>
                <w:rFonts w:hint="eastAsia"/>
                <w:vertAlign w:val="baseline"/>
              </w:rPr>
              <w:t>《三国演义》描写了从东汉末年到西晋初年之间一百多年的历史风云，诉说了东汉末年的群雄割据混战和魏、蜀、吴三国之间的政治和军事斗争反映了三国时代各类社会斗争与矛盾的转化，并概括了这一时代的历史巨变，塑造了一批叱咤风云的三国英雄人物。《三国演义》一方面反映了较为真实的三国历史，照顾到读者希望了解真实历史的需要：另一方面，根据明朝社会的实际情况对三国人物进行了夸张、美化、丑化等</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7" w:type="dxa"/>
          </w:tcPr>
          <w:p>
            <w:pPr>
              <w:rPr>
                <w:rFonts w:hint="eastAsia"/>
                <w:vertAlign w:val="baseline"/>
              </w:rPr>
            </w:pPr>
            <w:r>
              <w:rPr>
                <w:rFonts w:hint="default"/>
                <w:lang w:val="en-US" w:eastAsia="zh-CN"/>
              </w:rPr>
              <w:t>魔幻小说</w:t>
            </w:r>
          </w:p>
        </w:tc>
        <w:tc>
          <w:tcPr>
            <w:tcW w:w="3788" w:type="dxa"/>
          </w:tcPr>
          <w:p>
            <w:pPr>
              <w:rPr>
                <w:rFonts w:hint="eastAsia"/>
                <w:vertAlign w:val="baseline"/>
              </w:rPr>
            </w:pPr>
            <w:r>
              <w:rPr>
                <w:rFonts w:hint="default"/>
                <w:lang w:val="en-US" w:eastAsia="zh-CN"/>
              </w:rPr>
              <w:t>把触目惊心的现实和迷离恍惚的幻觉结合在一起，通过极端夸张和虚实交错的艺术笔触来网罗人事、编织情节，以图描绘和反映错综复杂的历史、社会和政治现象</w:t>
            </w:r>
            <w:r>
              <w:rPr>
                <w:rFonts w:hint="eastAsia"/>
                <w:lang w:val="en-US" w:eastAsia="zh-CN"/>
              </w:rPr>
              <w:t>。</w:t>
            </w:r>
          </w:p>
        </w:tc>
        <w:tc>
          <w:tcPr>
            <w:tcW w:w="4437" w:type="dxa"/>
          </w:tcPr>
          <w:p>
            <w:pPr>
              <w:rPr>
                <w:rFonts w:hint="eastAsia"/>
                <w:vertAlign w:val="baseline"/>
              </w:rPr>
            </w:pPr>
            <w:r>
              <w:rPr>
                <w:rFonts w:hint="default"/>
                <w:lang w:val="en-US" w:eastAsia="zh-CN"/>
              </w:rPr>
              <w:t>《百年孤独》在描写上展现了哥伦比亚乃至整个拉美大陆百年来的历史进程，被认为是一部魔幻现实主义作品，它将历史与神话、现实和梦幻、悲剧和喜剧融为一体，并且运用了交叉时空、神话传说以及梦幻、想象、夸张、荒诞、隐喻、象征、预言等手法</w:t>
            </w:r>
            <w:r>
              <w:rPr>
                <w:rFonts w:hint="eastAsia"/>
                <w:lang w:val="en-US" w:eastAsia="zh-CN"/>
              </w:rPr>
              <w:t>。</w:t>
            </w:r>
          </w:p>
        </w:tc>
      </w:tr>
    </w:tbl>
    <w:p>
      <w:pPr>
        <w:rPr>
          <w:rFonts w:hint="eastAsia"/>
        </w:rPr>
      </w:pPr>
    </w:p>
    <w:p>
      <w:pPr>
        <w:rPr>
          <w:rFonts w:hint="eastAsia"/>
        </w:rPr>
      </w:pPr>
    </w:p>
    <w:p>
      <w:pPr>
        <w:rPr>
          <w:rFonts w:hint="eastAsia"/>
        </w:rPr>
      </w:pPr>
    </w:p>
    <w:p>
      <w:pPr>
        <w:rPr>
          <w:rFonts w:hint="eastAsia"/>
        </w:rPr>
      </w:pPr>
    </w:p>
    <w:p>
      <w:pPr>
        <w:ind w:firstLine="3780" w:firstLineChars="1800"/>
        <w:rPr>
          <w:rFonts w:hint="default" w:eastAsiaTheme="minorEastAsia"/>
          <w:lang w:val="en-US" w:eastAsia="zh-CN"/>
        </w:rPr>
      </w:pPr>
      <w:r>
        <w:rPr>
          <w:rFonts w:hint="eastAsia"/>
          <w:lang w:val="en-US" w:eastAsia="zh-CN"/>
        </w:rPr>
        <w:t>备考复习关键能力</w:t>
      </w:r>
      <w:r>
        <mc:AlternateContent>
          <mc:Choice Requires="wps">
            <w:drawing>
              <wp:anchor distT="0" distB="0" distL="114300" distR="114300" simplePos="0" relativeHeight="251663360" behindDoc="0" locked="0" layoutInCell="1" allowOverlap="1">
                <wp:simplePos x="0" y="0"/>
                <wp:positionH relativeFrom="column">
                  <wp:posOffset>5389880</wp:posOffset>
                </wp:positionH>
                <wp:positionV relativeFrom="paragraph">
                  <wp:posOffset>369570</wp:posOffset>
                </wp:positionV>
                <wp:extent cx="542925" cy="542925"/>
                <wp:effectExtent l="14605" t="14605" r="13970" b="13970"/>
                <wp:wrapNone/>
                <wp:docPr id="12" name="椭圆 12" descr="KSO_WM_UNIT_INDEX=1_9&amp;KSO_WM_UNIT_TYPE=l_i&amp;KSO_WM_UNIT_ID=wpsdiag20164486_3*l_i*1_9&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cNvGraphicFramePr/>
                <a:graphic xmlns:a="http://schemas.openxmlformats.org/drawingml/2006/main">
                  <a:graphicData uri="http://schemas.microsoft.com/office/word/2010/wordprocessingShape">
                    <wps:wsp>
                      <wps:cNvSpPr/>
                      <wps:spPr>
                        <a:xfrm>
                          <a:off x="0" y="0"/>
                          <a:ext cx="543265" cy="543205"/>
                        </a:xfrm>
                        <a:prstGeom prst="ellipse">
                          <a:avLst/>
                        </a:prstGeom>
                        <a:solidFill>
                          <a:srgbClr val="FFFFFF"/>
                        </a:solidFill>
                        <a:ln w="28575" cap="flat" cmpd="sng" algn="ctr">
                          <a:solidFill>
                            <a:srgbClr val="404040"/>
                          </a:solidFill>
                          <a:prstDash val="solid"/>
                          <a:miter lim="800000"/>
                        </a:ln>
                        <a:effectLst/>
                      </wps:spPr>
                      <wps:txbx>
                        <w:txbxContent>
                          <w:p>
                            <w:pPr>
                              <w:jc w:val="both"/>
                              <w:rPr>
                                <w:rFonts w:hint="eastAsia" w:eastAsiaTheme="minorEastAsia"/>
                                <w:sz w:val="28"/>
                                <w:szCs w:val="28"/>
                                <w:lang w:val="en-US" w:eastAsia="zh-CN"/>
                              </w:rPr>
                            </w:pPr>
                            <w:r>
                              <w:rPr>
                                <w:rFonts w:hint="eastAsia"/>
                                <w:sz w:val="28"/>
                                <w:szCs w:val="28"/>
                                <w:lang w:val="en-US" w:eastAsia="zh-CN"/>
                              </w:rPr>
                              <w:t>4</w:t>
                            </w:r>
                          </w:p>
                        </w:txbxContent>
                      </wps:txbx>
                      <wps:bodyPr rtlCol="0" anchor="ctr"/>
                    </wps:wsp>
                  </a:graphicData>
                </a:graphic>
              </wp:anchor>
            </w:drawing>
          </mc:Choice>
          <mc:Fallback>
            <w:pict>
              <v:shape id="_x0000_s1026" o:spid="_x0000_s1026" o:spt="3" alt="KSO_WM_UNIT_INDEX=1_9&amp;KSO_WM_UNIT_TYPE=l_i&amp;KSO_WM_UNIT_ID=wpsdiag20164486_3*l_i*1_9&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type="#_x0000_t3" style="position:absolute;left:0pt;margin-left:424.4pt;margin-top:29.1pt;height:42.75pt;width:42.75pt;z-index:251663360;v-text-anchor:middle;mso-width-relative:page;mso-height-relative:page;" fillcolor="#FFFFFF" filled="t" stroked="t" coordsize="21600,21600" o:gfxdata="UEsDBAoAAAAAAIdO4kAAAAAAAAAAAAAAAAAEAAAAZHJzL1BLAwQUAAAACACHTuJApdaf2doAAAAK&#10;AQAADwAAAGRycy9kb3ducmV2LnhtbE2PQU/CQBCF7yb+h82YeJMtbcFSu+WgwROSCFy8Ld2hbezO&#10;lu5S8N87nvA4eV/e+6ZYXm0nRhx860jBdBKBQKqcaalWsN+tnjIQPmgyunOECn7Qw7K8vyt0btyF&#10;PnHchlpwCflcK2hC6HMpfdWg1X7ieiTOjm6wOvA51NIM+sLltpNxFM2l1S3xQqN7fG2w+t6erYJx&#10;9rZ6T9dyb06b0yamnfmarz+UenyYRi8gAl7DDYY/fVaHkp0O7kzGi05BlmasHhTMshgEA4skTUAc&#10;mEyTZ5BlIf+/UP4CUEsDBBQAAAAIAIdO4kBH5MGO+AIAAFwGAAAOAAAAZHJzL2Uyb0RvYy54bWyt&#10;Vd1u2jAUvp+0d4hSaReTVn4KlLGGKk0CixoIgtCNq8gkDkRy4sh2gb7AnmKXu91jbc+xYydtobCp&#10;FwuSY/t8/s45X3wOV9e7jGgbzHhKc0NvnNd1DecRjdN8ZejzYPChq2tcoDxGhObY0B8w16/7b99c&#10;bYsebtI1JTFmGpDkvLctDH0tRNGr1Xi0xhni57TAORgTyjIkYMlWtZihLbBnpNas1zu1LWVxwWiE&#10;OYdduzTqFSN7DSFNkjTCNo3uM5yLkpVhggSkxNdpwfW+ijZJcCT8JOFYaMTQIVOhRnAC86Uca/0r&#10;1FsxVKzTqAoBvSaEFzllKM3B6ROVjQTS7ll6RJWlEaOcJuI8olmtTEQpAlk06i+0ma1RgVUuIDUv&#10;nkTn/482Gm8mTEtjuAlNXctRBl/894+fv75/0+RGjHkEat3O/PDLKJyP3SB0x7bz1WiEH9+hrPi0&#10;bwkWE8cgYXpkcG1jW/A4RStIstNqdTvhxXsAvj/F4pkLZ+o5d44HThpHXJbnmFPjYD8wh+GdM525&#10;/tiA+7x/5MYx54E7WIQDzxwaZ9vsbN8aOKOJZwZOaMEw9KeLxzBPgsrEHzPYh8w813ZCF+hCaxwY&#10;F/s22zWHU3MUDqf+fBJavg0Sncpr4HpeqBQ8yE1JrmwDf+qEM+uzM3Is3/On1Yfo7Dt7Rt+Y1u0J&#10;9IE4Cu25Yyf8l/MScNr55ZFzhf6bc1ltcBF6cOlmxYRVKw5TWTq7hGXyDUWh7VSFPjxVKN4JLYLN&#10;duui2WnrWgQmOa+3JWft+XDBuBhimmlyYuiYEGgHsoZQD208Lkr0I0puc0rSeJASohZstbQI0zYI&#10;+sVAPZWDAxjJta2hN7vtSxkLgi6YQPeBaVZAJfF8pWuIrKC9RoIp3wen+b6TVl3+TjmRQdqIr8tg&#10;FIOEoV6WCujAJM0MvVuXT3Wa5NKKVderUpVql/rKmdgtd5XoSxo/QOEzQSxatkaUR2sKtS5DlirJ&#10;A9B0lLpVg5RdbX+tUM9/Cv0/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awUAAFtDb250ZW50X1R5cGVzXS54bWxQSwECFAAKAAAAAACHTuJAAAAA&#10;AAAAAAAAAAAABgAAAAAAAAAAABAAAABNBAAAX3JlbHMvUEsBAhQAFAAAAAgAh07iQIoUZjzRAAAA&#10;lAEAAAsAAAAAAAAAAQAgAAAAcQQAAF9yZWxzLy5yZWxzUEsBAhQACgAAAAAAh07iQAAAAAAAAAAA&#10;AAAAAAQAAAAAAAAAAAAQAAAAAAAAAGRycy9QSwECFAAUAAAACACHTuJApdaf2doAAAAKAQAADwAA&#10;AAAAAAABACAAAAAiAAAAZHJzL2Rvd25yZXYueG1sUEsBAhQAFAAAAAgAh07iQEfkwY74AgAAXAYA&#10;AA4AAAAAAAAAAQAgAAAAKQEAAGRycy9lMm9Eb2MueG1sUEsFBgAAAAAGAAYAWQEAAJMGAAAAAA==&#10;">
                <v:fill on="t" focussize="0,0"/>
                <v:stroke weight="2.25pt" color="#404040" miterlimit="8" joinstyle="miter"/>
                <v:imagedata o:title=""/>
                <o:lock v:ext="edit" aspectratio="f"/>
                <v:textbox>
                  <w:txbxContent>
                    <w:p>
                      <w:pPr>
                        <w:jc w:val="both"/>
                        <w:rPr>
                          <w:rFonts w:hint="eastAsia" w:eastAsiaTheme="minorEastAsia"/>
                          <w:sz w:val="28"/>
                          <w:szCs w:val="28"/>
                          <w:lang w:val="en-US" w:eastAsia="zh-CN"/>
                        </w:rPr>
                      </w:pPr>
                      <w:r>
                        <w:rPr>
                          <w:rFonts w:hint="eastAsia"/>
                          <w:sz w:val="28"/>
                          <w:szCs w:val="28"/>
                          <w:lang w:val="en-US" w:eastAsia="zh-CN"/>
                        </w:rPr>
                        <w:t>4</w:t>
                      </w:r>
                    </w:p>
                  </w:txbxContent>
                </v:textbox>
              </v:shape>
            </w:pict>
          </mc:Fallback>
        </mc:AlternateContent>
      </w:r>
    </w:p>
    <w:p>
      <w:pPr>
        <w:rPr>
          <w:rFonts w:hint="eastAsia"/>
        </w:rPr>
      </w:pPr>
    </w:p>
    <w:p>
      <w:pPr>
        <w:rPr>
          <w:rFonts w:hint="eastAsia"/>
        </w:rPr>
      </w:pPr>
      <w:r>
        <mc:AlternateContent>
          <mc:Choice Requires="wpg">
            <w:drawing>
              <wp:inline distT="0" distB="0" distL="114300" distR="114300">
                <wp:extent cx="4826000" cy="2677795"/>
                <wp:effectExtent l="14605" t="14605" r="17145" b="31750"/>
                <wp:docPr id="4" name="组合 1" descr="KSO_WM_TAG_VERSION=1.0&amp;KSO_WM_BEAUTIFY_FLAG=#wm#&amp;KSO_WM_UNIT_TYPE=i&amp;KSO_WM_UNIT_ID=wpsdiag20164486_3*i*1&amp;KSO_WM_TEMPLATE_CATEGORY=wpsdiag&amp;KSO_WM_TEMPLATE_INDEX=20164486"/>
                <wp:cNvGraphicFramePr/>
                <a:graphic xmlns:a="http://schemas.openxmlformats.org/drawingml/2006/main">
                  <a:graphicData uri="http://schemas.microsoft.com/office/word/2010/wordprocessingGroup">
                    <wpg:wgp>
                      <wpg:cNvGrpSpPr/>
                      <wpg:grpSpPr>
                        <a:xfrm>
                          <a:off x="269240" y="284480"/>
                          <a:ext cx="4826000" cy="2677794"/>
                          <a:chOff x="0" y="-13438"/>
                          <a:chExt cx="1620967" cy="899522"/>
                        </a:xfrm>
                      </wpg:grpSpPr>
                      <wps:wsp>
                        <wps:cNvPr id="24" name="任意多边形: 形状 24" descr="KSO_WM_UNIT_INDEX=1_1&amp;KSO_WM_UNIT_TYPE=l_i&amp;KSO_WM_UNIT_ID=wpsdiag20164486_3*l_i*1_1&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wps:cNvSpPr/>
                        <wps:spPr>
                          <a:xfrm>
                            <a:off x="0" y="110290"/>
                            <a:ext cx="494197" cy="197679"/>
                          </a:xfrm>
                          <a:custGeom>
                            <a:avLst/>
                            <a:gdLst>
                              <a:gd name="connsiteX0" fmla="*/ 0 w 2476500"/>
                              <a:gd name="connsiteY0" fmla="*/ 0 h 990600"/>
                              <a:gd name="connsiteX1" fmla="*/ 2476500 w 2476500"/>
                              <a:gd name="connsiteY1" fmla="*/ 0 h 990600"/>
                              <a:gd name="connsiteX2" fmla="*/ 2476500 w 2476500"/>
                              <a:gd name="connsiteY2" fmla="*/ 990600 h 990600"/>
                              <a:gd name="connsiteX3" fmla="*/ 0 w 2476500"/>
                              <a:gd name="connsiteY3" fmla="*/ 990600 h 990600"/>
                              <a:gd name="connsiteX4" fmla="*/ 0 w 2476500"/>
                              <a:gd name="connsiteY4" fmla="*/ 0 h 990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990600">
                                <a:moveTo>
                                  <a:pt x="0" y="0"/>
                                </a:moveTo>
                                <a:lnTo>
                                  <a:pt x="2476500" y="0"/>
                                </a:lnTo>
                                <a:lnTo>
                                  <a:pt x="2476500" y="990600"/>
                                </a:lnTo>
                                <a:lnTo>
                                  <a:pt x="0" y="990600"/>
                                </a:lnTo>
                                <a:lnTo>
                                  <a:pt x="0" y="0"/>
                                </a:lnTo>
                                <a:close/>
                              </a:path>
                            </a:pathLst>
                          </a:custGeom>
                          <a:solidFill>
                            <a:srgbClr val="D9D9D9"/>
                          </a:solidFill>
                          <a:ln w="28575" cap="flat" cmpd="sng" algn="ctr">
                            <a:solidFill>
                              <a:srgbClr val="404040"/>
                            </a:solidFill>
                            <a:prstDash val="solid"/>
                            <a:miter lim="800000"/>
                          </a:ln>
                          <a:effectLst/>
                        </wps:spPr>
                        <wps:bodyPr spcFirstLastPara="0" vert="horz" wrap="square" lIns="53931" tIns="30818" rIns="53931" bIns="30818" numCol="1" spcCol="1270" anchor="ctr" anchorCtr="0">
                          <a:noAutofit/>
                        </wps:bodyPr>
                      </wps:wsp>
                      <wps:wsp>
                        <wps:cNvPr id="25" name="任意多边形: 形状 25" descr="KSO_WM_UNIT_INDEX=1_2&amp;KSO_WM_UNIT_TYPE=l_i&amp;KSO_WM_UNIT_ID=wpsdiag20164486_3*l_i*1_2&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s:cNvSpPr/>
                        <wps:spPr>
                          <a:xfrm>
                            <a:off x="0" y="307969"/>
                            <a:ext cx="494197" cy="578115"/>
                          </a:xfrm>
                          <a:custGeom>
                            <a:avLst/>
                            <a:gdLst>
                              <a:gd name="connsiteX0" fmla="*/ 0 w 2476500"/>
                              <a:gd name="connsiteY0" fmla="*/ 0 h 1800720"/>
                              <a:gd name="connsiteX1" fmla="*/ 2476500 w 2476500"/>
                              <a:gd name="connsiteY1" fmla="*/ 0 h 1800720"/>
                              <a:gd name="connsiteX2" fmla="*/ 2476500 w 2476500"/>
                              <a:gd name="connsiteY2" fmla="*/ 1800720 h 1800720"/>
                              <a:gd name="connsiteX3" fmla="*/ 0 w 2476500"/>
                              <a:gd name="connsiteY3" fmla="*/ 1800720 h 1800720"/>
                              <a:gd name="connsiteX4" fmla="*/ 0 w 2476500"/>
                              <a:gd name="connsiteY4" fmla="*/ 0 h 1800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1800720">
                                <a:moveTo>
                                  <a:pt x="0" y="0"/>
                                </a:moveTo>
                                <a:lnTo>
                                  <a:pt x="2476500" y="0"/>
                                </a:lnTo>
                                <a:lnTo>
                                  <a:pt x="2476500" y="1800720"/>
                                </a:lnTo>
                                <a:lnTo>
                                  <a:pt x="0" y="1800720"/>
                                </a:lnTo>
                                <a:lnTo>
                                  <a:pt x="0" y="0"/>
                                </a:lnTo>
                                <a:close/>
                              </a:path>
                            </a:pathLst>
                          </a:custGeom>
                          <a:solidFill>
                            <a:srgbClr val="FFFFFF"/>
                          </a:solidFill>
                          <a:ln w="28575" cap="flat" cmpd="sng" algn="ctr">
                            <a:solidFill>
                              <a:srgbClr val="404040"/>
                            </a:solidFill>
                            <a:prstDash val="solid"/>
                            <a:miter lim="800000"/>
                          </a:ln>
                          <a:effectLst/>
                        </wps:spPr>
                        <wps:txbx>
                          <w:txbxContent>
                            <w:p>
                              <w:pPr>
                                <w:rPr>
                                  <w:rFonts w:ascii="黑体" w:hAnsi="黑体" w:eastAsia="黑体"/>
                                  <w:sz w:val="20"/>
                                  <w:szCs w:val="20"/>
                                </w:rPr>
                              </w:pPr>
                            </w:p>
                          </w:txbxContent>
                        </wps:txbx>
                        <wps:bodyPr spcFirstLastPara="0" vert="horz" wrap="square" lIns="0" tIns="0" rIns="0" bIns="0" numCol="1" spcCol="1270" anchor="t" anchorCtr="0">
                          <a:noAutofit/>
                        </wps:bodyPr>
                      </wps:wsp>
                      <wps:wsp>
                        <wps:cNvPr id="26" name="任意多边形: 形状 26" descr="KSO_WM_UNIT_INDEX=1_3&amp;KSO_WM_UNIT_TYPE=l_i&amp;KSO_WM_UNIT_ID=wpsdiag20164486_3*l_i*1_3&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wps:cNvSpPr/>
                        <wps:spPr>
                          <a:xfrm>
                            <a:off x="563385" y="110290"/>
                            <a:ext cx="494197" cy="197679"/>
                          </a:xfrm>
                          <a:custGeom>
                            <a:avLst/>
                            <a:gdLst>
                              <a:gd name="connsiteX0" fmla="*/ 0 w 2476500"/>
                              <a:gd name="connsiteY0" fmla="*/ 0 h 990600"/>
                              <a:gd name="connsiteX1" fmla="*/ 2476500 w 2476500"/>
                              <a:gd name="connsiteY1" fmla="*/ 0 h 990600"/>
                              <a:gd name="connsiteX2" fmla="*/ 2476500 w 2476500"/>
                              <a:gd name="connsiteY2" fmla="*/ 990600 h 990600"/>
                              <a:gd name="connsiteX3" fmla="*/ 0 w 2476500"/>
                              <a:gd name="connsiteY3" fmla="*/ 990600 h 990600"/>
                              <a:gd name="connsiteX4" fmla="*/ 0 w 2476500"/>
                              <a:gd name="connsiteY4" fmla="*/ 0 h 990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990600">
                                <a:moveTo>
                                  <a:pt x="0" y="0"/>
                                </a:moveTo>
                                <a:lnTo>
                                  <a:pt x="2476500" y="0"/>
                                </a:lnTo>
                                <a:lnTo>
                                  <a:pt x="2476500" y="990600"/>
                                </a:lnTo>
                                <a:lnTo>
                                  <a:pt x="0" y="990600"/>
                                </a:lnTo>
                                <a:lnTo>
                                  <a:pt x="0" y="0"/>
                                </a:lnTo>
                                <a:close/>
                              </a:path>
                            </a:pathLst>
                          </a:custGeom>
                          <a:solidFill>
                            <a:srgbClr val="D9D9D9"/>
                          </a:solidFill>
                          <a:ln w="28575" cap="flat" cmpd="sng" algn="ctr">
                            <a:solidFill>
                              <a:srgbClr val="404040"/>
                            </a:solidFill>
                            <a:prstDash val="solid"/>
                            <a:miter lim="800000"/>
                          </a:ln>
                          <a:effectLst/>
                        </wps:spPr>
                        <wps:bodyPr spcFirstLastPara="0" vert="horz" wrap="square" lIns="53931" tIns="30818" rIns="53931" bIns="30818" numCol="1" spcCol="1270" anchor="ctr" anchorCtr="0">
                          <a:noAutofit/>
                        </wps:bodyPr>
                      </wps:wsp>
                      <wps:wsp>
                        <wps:cNvPr id="27" name="任意多边形: 形状 27" descr="KSO_WM_UNIT_INDEX=1_4&amp;KSO_WM_UNIT_TYPE=l_i&amp;KSO_WM_UNIT_ID=wpsdiag20164486_3*l_i*1_4&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s:cNvSpPr/>
                        <wps:spPr>
                          <a:xfrm>
                            <a:off x="563385" y="307969"/>
                            <a:ext cx="494197" cy="578115"/>
                          </a:xfrm>
                          <a:custGeom>
                            <a:avLst/>
                            <a:gdLst>
                              <a:gd name="connsiteX0" fmla="*/ 0 w 2476500"/>
                              <a:gd name="connsiteY0" fmla="*/ 0 h 1800720"/>
                              <a:gd name="connsiteX1" fmla="*/ 2476500 w 2476500"/>
                              <a:gd name="connsiteY1" fmla="*/ 0 h 1800720"/>
                              <a:gd name="connsiteX2" fmla="*/ 2476500 w 2476500"/>
                              <a:gd name="connsiteY2" fmla="*/ 1800720 h 1800720"/>
                              <a:gd name="connsiteX3" fmla="*/ 0 w 2476500"/>
                              <a:gd name="connsiteY3" fmla="*/ 1800720 h 1800720"/>
                              <a:gd name="connsiteX4" fmla="*/ 0 w 2476500"/>
                              <a:gd name="connsiteY4" fmla="*/ 0 h 1800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1800720">
                                <a:moveTo>
                                  <a:pt x="0" y="0"/>
                                </a:moveTo>
                                <a:lnTo>
                                  <a:pt x="2476500" y="0"/>
                                </a:lnTo>
                                <a:lnTo>
                                  <a:pt x="2476500" y="1800720"/>
                                </a:lnTo>
                                <a:lnTo>
                                  <a:pt x="0" y="1800720"/>
                                </a:lnTo>
                                <a:lnTo>
                                  <a:pt x="0" y="0"/>
                                </a:lnTo>
                                <a:close/>
                              </a:path>
                            </a:pathLst>
                          </a:custGeom>
                          <a:solidFill>
                            <a:srgbClr val="FFFFFF"/>
                          </a:solidFill>
                          <a:ln w="28575" cap="flat" cmpd="sng" algn="ctr">
                            <a:solidFill>
                              <a:srgbClr val="404040"/>
                            </a:solidFill>
                            <a:prstDash val="solid"/>
                            <a:miter lim="800000"/>
                          </a:ln>
                          <a:effectLst/>
                        </wps:spPr>
                        <wps:txbx>
                          <w:txbxContent>
                            <w:p>
                              <w:pPr>
                                <w:rPr>
                                  <w:rFonts w:ascii="黑体" w:hAnsi="黑体" w:eastAsia="黑体"/>
                                  <w:sz w:val="20"/>
                                  <w:szCs w:val="20"/>
                                </w:rPr>
                              </w:pPr>
                            </w:p>
                          </w:txbxContent>
                        </wps:txbx>
                        <wps:bodyPr spcFirstLastPara="0" vert="horz" wrap="square" lIns="0" tIns="0" rIns="0" bIns="0" numCol="1" spcCol="1270" anchor="t" anchorCtr="0">
                          <a:noAutofit/>
                        </wps:bodyPr>
                      </wps:wsp>
                      <wps:wsp>
                        <wps:cNvPr id="28" name="任意多边形: 形状 28" descr="KSO_WM_UNIT_INDEX=1_5&amp;KSO_WM_UNIT_TYPE=l_i&amp;KSO_WM_UNIT_ID=wpsdiag20164486_3*l_i*1_5&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wps:cNvSpPr/>
                        <wps:spPr>
                          <a:xfrm>
                            <a:off x="1126770" y="110290"/>
                            <a:ext cx="494197" cy="197679"/>
                          </a:xfrm>
                          <a:custGeom>
                            <a:avLst/>
                            <a:gdLst>
                              <a:gd name="connsiteX0" fmla="*/ 0 w 2476500"/>
                              <a:gd name="connsiteY0" fmla="*/ 0 h 990600"/>
                              <a:gd name="connsiteX1" fmla="*/ 2476500 w 2476500"/>
                              <a:gd name="connsiteY1" fmla="*/ 0 h 990600"/>
                              <a:gd name="connsiteX2" fmla="*/ 2476500 w 2476500"/>
                              <a:gd name="connsiteY2" fmla="*/ 990600 h 990600"/>
                              <a:gd name="connsiteX3" fmla="*/ 0 w 2476500"/>
                              <a:gd name="connsiteY3" fmla="*/ 990600 h 990600"/>
                              <a:gd name="connsiteX4" fmla="*/ 0 w 2476500"/>
                              <a:gd name="connsiteY4" fmla="*/ 0 h 990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990600">
                                <a:moveTo>
                                  <a:pt x="0" y="0"/>
                                </a:moveTo>
                                <a:lnTo>
                                  <a:pt x="2476500" y="0"/>
                                </a:lnTo>
                                <a:lnTo>
                                  <a:pt x="2476500" y="990600"/>
                                </a:lnTo>
                                <a:lnTo>
                                  <a:pt x="0" y="990600"/>
                                </a:lnTo>
                                <a:lnTo>
                                  <a:pt x="0" y="0"/>
                                </a:lnTo>
                                <a:close/>
                              </a:path>
                            </a:pathLst>
                          </a:custGeom>
                          <a:solidFill>
                            <a:srgbClr val="D9D9D9"/>
                          </a:solidFill>
                          <a:ln w="28575" cap="flat" cmpd="sng" algn="ctr">
                            <a:solidFill>
                              <a:srgbClr val="404040"/>
                            </a:solidFill>
                            <a:prstDash val="solid"/>
                            <a:miter lim="800000"/>
                          </a:ln>
                          <a:effectLst/>
                        </wps:spPr>
                        <wps:bodyPr spcFirstLastPara="0" vert="horz" wrap="square" lIns="53931" tIns="30818" rIns="53931" bIns="30818" numCol="1" spcCol="1270" anchor="ctr" anchorCtr="0">
                          <a:noAutofit/>
                        </wps:bodyPr>
                      </wps:wsp>
                      <wps:wsp>
                        <wps:cNvPr id="29" name="任意多边形: 形状 29" descr="KSO_WM_UNIT_INDEX=1_6&amp;KSO_WM_UNIT_TYPE=l_i&amp;KSO_WM_UNIT_ID=wpsdiag20164486_3*l_i*1_6&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s:cNvSpPr/>
                        <wps:spPr>
                          <a:xfrm>
                            <a:off x="1126770" y="307969"/>
                            <a:ext cx="494197" cy="578115"/>
                          </a:xfrm>
                          <a:custGeom>
                            <a:avLst/>
                            <a:gdLst>
                              <a:gd name="connsiteX0" fmla="*/ 0 w 2476500"/>
                              <a:gd name="connsiteY0" fmla="*/ 0 h 1800720"/>
                              <a:gd name="connsiteX1" fmla="*/ 2476500 w 2476500"/>
                              <a:gd name="connsiteY1" fmla="*/ 0 h 1800720"/>
                              <a:gd name="connsiteX2" fmla="*/ 2476500 w 2476500"/>
                              <a:gd name="connsiteY2" fmla="*/ 1800720 h 1800720"/>
                              <a:gd name="connsiteX3" fmla="*/ 0 w 2476500"/>
                              <a:gd name="connsiteY3" fmla="*/ 1800720 h 1800720"/>
                              <a:gd name="connsiteX4" fmla="*/ 0 w 2476500"/>
                              <a:gd name="connsiteY4" fmla="*/ 0 h 1800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1800720">
                                <a:moveTo>
                                  <a:pt x="0" y="0"/>
                                </a:moveTo>
                                <a:lnTo>
                                  <a:pt x="2476500" y="0"/>
                                </a:lnTo>
                                <a:lnTo>
                                  <a:pt x="2476500" y="1800720"/>
                                </a:lnTo>
                                <a:lnTo>
                                  <a:pt x="0" y="1800720"/>
                                </a:lnTo>
                                <a:lnTo>
                                  <a:pt x="0" y="0"/>
                                </a:lnTo>
                                <a:close/>
                              </a:path>
                            </a:pathLst>
                          </a:custGeom>
                          <a:solidFill>
                            <a:srgbClr val="FFFFFF"/>
                          </a:solidFill>
                          <a:ln w="28575" cap="flat" cmpd="sng" algn="ctr">
                            <a:solidFill>
                              <a:srgbClr val="404040"/>
                            </a:solidFill>
                            <a:prstDash val="solid"/>
                            <a:miter lim="800000"/>
                          </a:ln>
                          <a:effectLst/>
                        </wps:spPr>
                        <wps:txbx>
                          <w:txbxContent>
                            <w:p>
                              <w:pPr>
                                <w:rPr>
                                  <w:rFonts w:ascii="黑体" w:hAnsi="黑体" w:eastAsia="黑体"/>
                                  <w:sz w:val="20"/>
                                  <w:szCs w:val="20"/>
                                </w:rPr>
                              </w:pPr>
                            </w:p>
                          </w:txbxContent>
                        </wps:txbx>
                        <wps:bodyPr spcFirstLastPara="0" vert="horz" wrap="square" lIns="0" tIns="0" rIns="0" bIns="0" numCol="1" spcCol="1270" anchor="t" anchorCtr="0">
                          <a:noAutofit/>
                        </wps:bodyPr>
                      </wps:wsp>
                      <wps:wsp>
                        <wps:cNvPr id="30" name="椭圆 30" descr="KSO_WM_UNIT_INDEX=1_7&amp;KSO_WM_UNIT_TYPE=l_i&amp;KSO_WM_UNIT_ID=wpsdiag20164486_3*l_i*1_7&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s:cNvSpPr/>
                        <wps:spPr>
                          <a:xfrm>
                            <a:off x="155862" y="0"/>
                            <a:ext cx="182473" cy="182473"/>
                          </a:xfrm>
                          <a:prstGeom prst="ellipse">
                            <a:avLst/>
                          </a:prstGeom>
                          <a:solidFill>
                            <a:srgbClr val="FFFFFF"/>
                          </a:solidFill>
                          <a:ln w="28575" cap="flat" cmpd="sng" algn="ctr">
                            <a:solidFill>
                              <a:srgbClr val="404040"/>
                            </a:solidFill>
                            <a:prstDash val="solid"/>
                            <a:miter lim="800000"/>
                          </a:ln>
                          <a:effectLst/>
                        </wps:spPr>
                        <wps:txbx>
                          <w:txbxContent>
                            <w:p>
                              <w:pPr>
                                <w:jc w:val="center"/>
                                <w:rPr>
                                  <w:rFonts w:hint="eastAsia" w:eastAsiaTheme="minorEastAsia"/>
                                  <w:sz w:val="32"/>
                                  <w:szCs w:val="32"/>
                                  <w:lang w:val="en-US" w:eastAsia="zh-CN"/>
                                </w:rPr>
                              </w:pPr>
                              <w:r>
                                <w:rPr>
                                  <w:rFonts w:hint="eastAsia"/>
                                  <w:sz w:val="32"/>
                                  <w:szCs w:val="32"/>
                                  <w:lang w:val="en-US" w:eastAsia="zh-CN"/>
                                </w:rPr>
                                <w:t>1</w:t>
                              </w:r>
                            </w:p>
                          </w:txbxContent>
                        </wps:txbx>
                        <wps:bodyPr rtlCol="0" anchor="ctr"/>
                      </wps:wsp>
                      <wps:wsp>
                        <wps:cNvPr id="31" name="椭圆 31" descr="KSO_WM_UNIT_INDEX=1_8&amp;KSO_WM_UNIT_TYPE=l_i&amp;KSO_WM_UNIT_ID=wpsdiag20164486_3*l_i*1_8&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s:cNvSpPr/>
                        <wps:spPr>
                          <a:xfrm>
                            <a:off x="719247" y="0"/>
                            <a:ext cx="182473" cy="182473"/>
                          </a:xfrm>
                          <a:prstGeom prst="ellipse">
                            <a:avLst/>
                          </a:prstGeom>
                          <a:solidFill>
                            <a:srgbClr val="FFFFFF"/>
                          </a:solidFill>
                          <a:ln w="28575" cap="flat" cmpd="sng" algn="ctr">
                            <a:solidFill>
                              <a:srgbClr val="404040"/>
                            </a:solidFill>
                            <a:prstDash val="solid"/>
                            <a:miter lim="800000"/>
                          </a:ln>
                          <a:effectLst/>
                        </wps:spPr>
                        <wps:txbx>
                          <w:txbxContent>
                            <w:p>
                              <w:pPr>
                                <w:jc w:val="center"/>
                                <w:rPr>
                                  <w:rFonts w:hint="eastAsia" w:eastAsiaTheme="minorEastAsia"/>
                                  <w:sz w:val="28"/>
                                  <w:szCs w:val="28"/>
                                  <w:lang w:val="en-US" w:eastAsia="zh-CN"/>
                                </w:rPr>
                              </w:pPr>
                              <w:r>
                                <w:rPr>
                                  <w:rFonts w:hint="eastAsia"/>
                                  <w:sz w:val="28"/>
                                  <w:szCs w:val="28"/>
                                  <w:lang w:val="en-US" w:eastAsia="zh-CN"/>
                                </w:rPr>
                                <w:t>2</w:t>
                              </w:r>
                            </w:p>
                          </w:txbxContent>
                        </wps:txbx>
                        <wps:bodyPr rtlCol="0" anchor="ctr"/>
                      </wps:wsp>
                      <wps:wsp>
                        <wps:cNvPr id="32" name="椭圆 32" descr="KSO_WM_UNIT_INDEX=1_9&amp;KSO_WM_UNIT_TYPE=l_i&amp;KSO_WM_UNIT_ID=wpsdiag20164486_3*l_i*1_9&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s:cNvSpPr/>
                        <wps:spPr>
                          <a:xfrm>
                            <a:off x="1277365" y="-13438"/>
                            <a:ext cx="182359" cy="182379"/>
                          </a:xfrm>
                          <a:prstGeom prst="ellipse">
                            <a:avLst/>
                          </a:prstGeom>
                          <a:solidFill>
                            <a:srgbClr val="FFFFFF"/>
                          </a:solidFill>
                          <a:ln w="28575" cap="flat" cmpd="sng" algn="ctr">
                            <a:solidFill>
                              <a:srgbClr val="404040"/>
                            </a:solidFill>
                            <a:prstDash val="solid"/>
                            <a:miter lim="800000"/>
                          </a:ln>
                          <a:effectLst/>
                        </wps:spPr>
                        <wps:txbx>
                          <w:txbxContent>
                            <w:p>
                              <w:pPr>
                                <w:jc w:val="center"/>
                                <w:rPr>
                                  <w:rFonts w:hint="eastAsia" w:eastAsiaTheme="minorEastAsia"/>
                                  <w:sz w:val="28"/>
                                  <w:szCs w:val="28"/>
                                  <w:lang w:val="en-US" w:eastAsia="zh-CN"/>
                                </w:rPr>
                              </w:pPr>
                              <w:r>
                                <w:rPr>
                                  <w:rFonts w:hint="eastAsia"/>
                                  <w:sz w:val="28"/>
                                  <w:szCs w:val="28"/>
                                  <w:lang w:val="en-US" w:eastAsia="zh-CN"/>
                                </w:rPr>
                                <w:t>3</w:t>
                              </w:r>
                            </w:p>
                          </w:txbxContent>
                        </wps:txbx>
                        <wps:bodyPr rtlCol="0" anchor="ctr"/>
                      </wps:wsp>
                      <wps:wsp>
                        <wps:cNvPr id="38" name="文本框 21" descr="KSO_WM_UNIT_INDEX=1_1_1&amp;KSO_WM_UNIT_TYPE=l_h_f&amp;KSO_WM_UNIT_ID=wpsdiag20164486_3*l_h_f*1_1_1&amp;KSO_WM_UNIT_LAYERLEVEL=1_1_1&amp;KSO_WM_UNIT_HIGHLIGHT=0&amp;KSO_WM_UNIT_CLEAR=0&amp;KSO_WM_UNIT_COMPATIBLE=0&amp;KSO_WM_UNIT_PRESET_TEXT=请在此输入您的文本。请在此输入您的文本。请在此输入您的文本。请在此输入您的文本。&amp;KSO_WM_UNIT_VALUE=48&amp;KSO_WM_TAG_VERSION=1.0&amp;KSO_WM_BEAUTIFY_FLAG=#wm#&amp;KSO_WM_TEMPLATE_CATEGORY=wpsdiag&amp;KSO_WM_TEMPLATE_INDEX=20164486&amp;KSO_WM_UNIT_BIND_DECORATION_IDS=wpsdiag20164486_3*l_i*1_12;wpsdiag20164486_3*l_i*1_7;wpsdiag20164486_3*l_i*1_2;wpsdiag20164486_3*l_i*1_1&amp;KSO_WM_SLIDE_ITEM_CNT=3&amp;KSO_WM_DIAGRAM_GROUP_CODE=l1_1&amp;KSO_WM_UNIT_TEXT_FILL_TYPE=1&amp;KSO_WM_UNIT_TEXT_FILL_FORE_SCHEMECOLOR_INDEX=13"/>
                        <wps:cNvSpPr txBox="1"/>
                        <wps:spPr>
                          <a:xfrm>
                            <a:off x="33059" y="332548"/>
                            <a:ext cx="444273" cy="551616"/>
                          </a:xfrm>
                          <a:prstGeom prst="rect">
                            <a:avLst/>
                          </a:prstGeom>
                          <a:noFill/>
                        </wps:spPr>
                        <wps:txbx>
                          <w:txbxContent>
                            <w:p>
                              <w:pPr>
                                <w:rPr>
                                  <w:rFonts w:hint="eastAsia" w:ascii="黑体" w:hAnsi="黑体" w:eastAsia="黑体" w:cstheme="minorBidi"/>
                                  <w:color w:val="000000"/>
                                  <w:kern w:val="24"/>
                                  <w:sz w:val="20"/>
                                  <w:szCs w:val="20"/>
                                  <w:lang w:val="en-US" w:eastAsia="zh-CN"/>
                                </w:rPr>
                              </w:pPr>
                              <w:r>
                                <w:rPr>
                                  <w:rFonts w:hint="eastAsia" w:ascii="黑体" w:hAnsi="黑体" w:eastAsia="黑体" w:cstheme="minorBidi"/>
                                  <w:color w:val="000000"/>
                                  <w:kern w:val="24"/>
                                  <w:sz w:val="20"/>
                                  <w:szCs w:val="20"/>
                                </w:rPr>
                                <w:t>包括小说情节、人物、构思、手法、环境、主题、风格、背景、读者在内的艺术领域内选择合适的角度作为鉴赏点，不可遗漏，也不可强加</w:t>
                              </w:r>
                              <w:r>
                                <w:rPr>
                                  <w:rFonts w:hint="eastAsia" w:ascii="黑体" w:hAnsi="黑体" w:eastAsia="黑体" w:cstheme="minorBidi"/>
                                  <w:color w:val="000000"/>
                                  <w:kern w:val="24"/>
                                  <w:sz w:val="20"/>
                                  <w:szCs w:val="20"/>
                                  <w:lang w:val="en-US" w:eastAsia="zh-CN"/>
                                </w:rPr>
                                <w:t>。</w:t>
                              </w:r>
                            </w:p>
                          </w:txbxContent>
                        </wps:txbx>
                        <wps:bodyPr wrap="square" rtlCol="0">
                          <a:noAutofit/>
                        </wps:bodyPr>
                      </wps:wsp>
                      <wps:wsp>
                        <wps:cNvPr id="39" name="文本框 22" descr="KSO_WM_UNIT_INDEX=1_1_1&amp;KSO_WM_UNIT_TYPE=l_h_a&amp;KSO_WM_UNIT_ID=wpsdiag20164486_3*l_h_a*1_1_1&amp;KSO_WM_UNIT_LAYERLEVEL=1_1_1&amp;KSO_WM_UNIT_HIGHLIGHT=0&amp;KSO_WM_UNIT_CLEAR=0&amp;KSO_WM_UNIT_COMPATIBLE=0&amp;KSO_WM_UNIT_PRESET_TEXT=输入标题&amp;KSO_WM_UNIT_VALUE=10&amp;KSO_WM_TAG_VERSION=1.0&amp;KSO_WM_BEAUTIFY_FLAG=#wm#&amp;KSO_WM_TEMPLATE_CATEGORY=wpsdiag&amp;KSO_WM_TEMPLATE_INDEX=20164486&amp;KSO_WM_UNIT_BIND_DECORATION_IDS=wpsdiag20164486_3*l_i*1_12;wpsdiag20164486_3*l_i*1_7;wpsdiag20164486_3*l_i*1_2;wpsdiag20164486_3*l_i*1_1&amp;KSO_WM_SLIDE_ITEM_CNT=3&amp;KSO_WM_DIAGRAM_GROUP_CODE=l1_1&amp;KSO_WM_UNIT_TEXT_FILL_TYPE=1&amp;KSO_WM_UNIT_TEXT_FILL_FORE_SCHEMECOLOR_INDEX=13"/>
                        <wps:cNvSpPr txBox="1"/>
                        <wps:spPr>
                          <a:xfrm>
                            <a:off x="73368" y="182450"/>
                            <a:ext cx="347445" cy="115201"/>
                          </a:xfrm>
                          <a:prstGeom prst="rect">
                            <a:avLst/>
                          </a:prstGeom>
                          <a:noFill/>
                        </wps:spPr>
                        <wps:txbx>
                          <w:txbxContent>
                            <w:p>
                              <w:pPr>
                                <w:rPr>
                                  <w:rFonts w:hint="eastAsia"/>
                                  <w:b/>
                                  <w:bCs/>
                                </w:rPr>
                              </w:pPr>
                              <w:r>
                                <w:rPr>
                                  <w:rFonts w:hint="eastAsia" w:ascii="幼圆" w:hAnsi="幼圆" w:eastAsia="幼圆" w:cs="幼圆"/>
                                  <w:b/>
                                  <w:bCs/>
                                  <w:sz w:val="21"/>
                                  <w:szCs w:val="24"/>
                                </w:rPr>
                                <w:t>鉴赏表达技巧</w:t>
                              </w:r>
                            </w:p>
                            <w:p>
                              <w:pPr>
                                <w:pStyle w:val="4"/>
                                <w:snapToGrid w:val="0"/>
                                <w:spacing w:before="0" w:beforeAutospacing="0" w:after="0" w:afterAutospacing="0" w:line="192" w:lineRule="auto"/>
                                <w:jc w:val="center"/>
                                <w:rPr>
                                  <w:rFonts w:ascii="黑体" w:hAnsi="黑体" w:eastAsia="黑体"/>
                                  <w:color w:val="000000"/>
                                </w:rPr>
                              </w:pPr>
                            </w:p>
                          </w:txbxContent>
                        </wps:txbx>
                        <wps:bodyPr wrap="square" rtlCol="0" anchor="ctr" anchorCtr="0">
                          <a:noAutofit/>
                        </wps:bodyPr>
                      </wps:wsp>
                      <wps:wsp>
                        <wps:cNvPr id="40" name="文本框 23" descr="KSO_WM_UNIT_INDEX=1_2_1&amp;KSO_WM_UNIT_TYPE=l_h_f&amp;KSO_WM_UNIT_ID=wpsdiag20164486_3*l_h_f*1_2_1&amp;KSO_WM_UNIT_LAYERLEVEL=1_1_1&amp;KSO_WM_UNIT_HIGHLIGHT=0&amp;KSO_WM_UNIT_CLEAR=0&amp;KSO_WM_UNIT_COMPATIBLE=0&amp;KSO_WM_UNIT_PRESET_TEXT=请在此输入您的文本。请在此输入您的文本。请在此输入您的文本。请在此输入您的文本。&amp;KSO_WM_UNIT_VALUE=48&amp;KSO_WM_TAG_VERSION=1.0&amp;KSO_WM_BEAUTIFY_FLAG=#wm#&amp;KSO_WM_TEMPLATE_CATEGORY=wpsdiag&amp;KSO_WM_TEMPLATE_INDEX=20164486&amp;KSO_WM_UNIT_BIND_DECORATION_IDS=wpsdiag20164486_3*l_i*1_11;wpsdiag20164486_3*l_i*1_10;wpsdiag20164486_3*l_i*1_8;wpsdiag20164486_3*l_i*1_4;wpsdiag20164486_3*l_i*1_3&amp;KSO_WM_SLIDE_ITEM_CNT=3&amp;KSO_WM_DIAGRAM_GROUP_CODE=l1_1&amp;KSO_WM_UNIT_TEXT_FILL_TYPE=1&amp;KSO_WM_UNIT_TEXT_FILL_FORE_SCHEMECOLOR_INDEX=13"/>
                        <wps:cNvSpPr txBox="1"/>
                        <wps:spPr>
                          <a:xfrm>
                            <a:off x="593573" y="353879"/>
                            <a:ext cx="428277" cy="488263"/>
                          </a:xfrm>
                          <a:prstGeom prst="rect">
                            <a:avLst/>
                          </a:prstGeom>
                          <a:noFill/>
                        </wps:spPr>
                        <wps:txbx>
                          <w:txbxContent>
                            <w:p>
                              <w:pPr>
                                <w:rPr>
                                  <w:rFonts w:hint="eastAsia" w:ascii="黑体" w:hAnsi="黑体" w:eastAsia="黑体" w:cstheme="minorBidi"/>
                                  <w:color w:val="000000"/>
                                  <w:kern w:val="24"/>
                                  <w:sz w:val="20"/>
                                  <w:szCs w:val="20"/>
                                </w:rPr>
                              </w:pPr>
                              <w:r>
                                <w:rPr>
                                  <w:rFonts w:hint="eastAsia" w:ascii="黑体" w:hAnsi="黑体" w:eastAsia="黑体" w:cstheme="minorBidi"/>
                                  <w:color w:val="000000"/>
                                  <w:kern w:val="24"/>
                                  <w:sz w:val="20"/>
                                  <w:szCs w:val="20"/>
                                </w:rPr>
                                <w:t>明确手法技巧与环境、情节、人物形象、主题之间的关系，探究时，把手法技巧与“效果”结合起来，但不可架空分析。</w:t>
                              </w:r>
                            </w:p>
                          </w:txbxContent>
                        </wps:txbx>
                        <wps:bodyPr wrap="square" rtlCol="0">
                          <a:noAutofit/>
                        </wps:bodyPr>
                      </wps:wsp>
                      <wps:wsp>
                        <wps:cNvPr id="41" name="文本框 24" descr="KSO_WM_UNIT_INDEX=1_2_1&amp;KSO_WM_UNIT_TYPE=l_h_a&amp;KSO_WM_UNIT_ID=wpsdiag20164486_3*l_h_a*1_2_1&amp;KSO_WM_UNIT_LAYERLEVEL=1_1_1&amp;KSO_WM_UNIT_HIGHLIGHT=0&amp;KSO_WM_UNIT_CLEAR=0&amp;KSO_WM_UNIT_COMPATIBLE=0&amp;KSO_WM_UNIT_PRESET_TEXT=输入标题&amp;KSO_WM_UNIT_VALUE=10&amp;KSO_WM_TAG_VERSION=1.0&amp;KSO_WM_BEAUTIFY_FLAG=#wm#&amp;KSO_WM_TEMPLATE_CATEGORY=wpsdiag&amp;KSO_WM_TEMPLATE_INDEX=20164486&amp;KSO_WM_UNIT_BIND_DECORATION_IDS=wpsdiag20164486_3*l_i*1_11;wpsdiag20164486_3*l_i*1_10;wpsdiag20164486_3*l_i*1_8;wpsdiag20164486_3*l_i*1_4;wpsdiag20164486_3*l_i*1_3&amp;KSO_WM_SLIDE_ITEM_CNT=3&amp;KSO_WM_DIAGRAM_GROUP_CODE=l1_1&amp;KSO_WM_UNIT_TEXT_FILL_TYPE=1&amp;KSO_WM_UNIT_TEXT_FILL_FORE_SCHEMECOLOR_INDEX=13"/>
                        <wps:cNvSpPr txBox="1"/>
                        <wps:spPr>
                          <a:xfrm>
                            <a:off x="650093" y="182379"/>
                            <a:ext cx="374102" cy="115187"/>
                          </a:xfrm>
                          <a:prstGeom prst="rect">
                            <a:avLst/>
                          </a:prstGeom>
                          <a:noFill/>
                        </wps:spPr>
                        <wps:txbx>
                          <w:txbxContent>
                            <w:p>
                              <w:pPr>
                                <w:rPr>
                                  <w:rFonts w:hint="eastAsia" w:ascii="幼圆" w:hAnsi="幼圆" w:eastAsia="幼圆" w:cs="幼圆"/>
                                  <w:b/>
                                  <w:bCs/>
                                  <w:sz w:val="21"/>
                                  <w:szCs w:val="24"/>
                                </w:rPr>
                              </w:pPr>
                              <w:r>
                                <w:rPr>
                                  <w:rFonts w:hint="eastAsia" w:ascii="幼圆" w:hAnsi="幼圆" w:eastAsia="幼圆" w:cs="幼圆"/>
                                  <w:b/>
                                  <w:bCs/>
                                  <w:sz w:val="21"/>
                                  <w:szCs w:val="24"/>
                                </w:rPr>
                                <w:t>分析艺术效果</w:t>
                              </w:r>
                            </w:p>
                          </w:txbxContent>
                        </wps:txbx>
                        <wps:bodyPr wrap="square" rtlCol="0" anchor="ctr" anchorCtr="0">
                          <a:noAutofit/>
                        </wps:bodyPr>
                      </wps:wsp>
                      <wps:wsp>
                        <wps:cNvPr id="42" name="文本框 25" descr="KSO_WM_UNIT_INDEX=1_3_1&amp;KSO_WM_UNIT_TYPE=l_h_f&amp;KSO_WM_UNIT_ID=wpsdiag20164486_3*l_h_f*1_3_1&amp;KSO_WM_UNIT_LAYERLEVEL=1_1_1&amp;KSO_WM_UNIT_HIGHLIGHT=0&amp;KSO_WM_UNIT_CLEAR=0&amp;KSO_WM_UNIT_COMPATIBLE=0&amp;KSO_WM_UNIT_PRESET_TEXT=请在此输入您的文本。请在此输入您的文本。请在此输入您的文本。请在此输入您的文本。&amp;KSO_WM_UNIT_VALUE=48&amp;KSO_WM_TAG_VERSION=1.0&amp;KSO_WM_BEAUTIFY_FLAG=#wm#&amp;KSO_WM_TEMPLATE_CATEGORY=wpsdiag&amp;KSO_WM_TEMPLATE_INDEX=20164486&amp;KSO_WM_UNIT_BIND_DECORATION_IDS=wpsdiag20164486_3*l_i*1_13;wpsdiag20164486_3*l_i*1_9;wpsdiag20164486_3*l_i*1_6;wpsdiag20164486_3*l_i*1_5&amp;KSO_WM_SLIDE_ITEM_CNT=3&amp;KSO_WM_DIAGRAM_GROUP_CODE=l1_1&amp;KSO_WM_UNIT_TEXT_FILL_TYPE=1&amp;KSO_WM_UNIT_TEXT_FILL_FORE_SCHEMECOLOR_INDEX=13"/>
                        <wps:cNvSpPr txBox="1"/>
                        <wps:spPr>
                          <a:xfrm>
                            <a:off x="1144061" y="329988"/>
                            <a:ext cx="457070" cy="549056"/>
                          </a:xfrm>
                          <a:prstGeom prst="rect">
                            <a:avLst/>
                          </a:prstGeom>
                          <a:noFill/>
                        </wps:spPr>
                        <wps:txbx>
                          <w:txbxContent>
                            <w:p>
                              <w:pPr>
                                <w:rPr>
                                  <w:rFonts w:hint="eastAsia" w:ascii="黑体" w:hAnsi="黑体" w:eastAsia="黑体" w:cstheme="minorBidi"/>
                                  <w:color w:val="000000"/>
                                  <w:kern w:val="24"/>
                                  <w:sz w:val="20"/>
                                  <w:szCs w:val="20"/>
                                  <w:lang w:eastAsia="zh-CN"/>
                                </w:rPr>
                              </w:pPr>
                              <w:r>
                                <w:rPr>
                                  <w:rFonts w:hint="eastAsia" w:ascii="黑体" w:hAnsi="黑体" w:eastAsia="黑体" w:cstheme="minorBidi"/>
                                  <w:color w:val="000000"/>
                                  <w:kern w:val="24"/>
                                  <w:sz w:val="20"/>
                                  <w:szCs w:val="20"/>
                                </w:rPr>
                                <w:t>分析题的解答应立足于这样一个基本点:试题虽然是开放性的，但始终离不开文本。要从文本下手，从文本中引述论据，围绕已定观点作分析论述</w:t>
                              </w:r>
                              <w:r>
                                <w:rPr>
                                  <w:rFonts w:hint="eastAsia" w:ascii="黑体" w:hAnsi="黑体" w:eastAsia="黑体" w:cstheme="minorBidi"/>
                                  <w:color w:val="000000"/>
                                  <w:kern w:val="24"/>
                                  <w:sz w:val="20"/>
                                  <w:szCs w:val="20"/>
                                  <w:lang w:eastAsia="zh-CN"/>
                                </w:rPr>
                                <w:t>。</w:t>
                              </w:r>
                            </w:p>
                          </w:txbxContent>
                        </wps:txbx>
                        <wps:bodyPr wrap="square" rtlCol="0">
                          <a:noAutofit/>
                        </wps:bodyPr>
                      </wps:wsp>
                      <wps:wsp>
                        <wps:cNvPr id="43" name="文本框 26" descr="KSO_WM_UNIT_INDEX=1_3_1&amp;KSO_WM_UNIT_TYPE=l_h_a&amp;KSO_WM_UNIT_ID=wpsdiag20164486_3*l_h_a*1_3_1&amp;KSO_WM_UNIT_LAYERLEVEL=1_1_1&amp;KSO_WM_UNIT_HIGHLIGHT=0&amp;KSO_WM_UNIT_CLEAR=0&amp;KSO_WM_UNIT_COMPATIBLE=0&amp;KSO_WM_UNIT_PRESET_TEXT=输入标题&amp;KSO_WM_UNIT_VALUE=8&amp;KSO_WM_TAG_VERSION=1.0&amp;KSO_WM_BEAUTIFY_FLAG=#wm#&amp;KSO_WM_TEMPLATE_CATEGORY=wpsdiag&amp;KSO_WM_TEMPLATE_INDEX=20164486&amp;KSO_WM_UNIT_BIND_DECORATION_IDS=wpsdiag20164486_3*l_i*1_13;wpsdiag20164486_3*l_i*1_9;wpsdiag20164486_3*l_i*1_6;wpsdiag20164486_3*l_i*1_5&amp;KSO_WM_SLIDE_ITEM_CNT=3&amp;KSO_WM_DIAGRAM_GROUP_CODE=l1_1&amp;KSO_WM_UNIT_TEXT_FILL_TYPE=1&amp;KSO_WM_UNIT_TEXT_FILL_FORE_SCHEMECOLOR_INDEX=13"/>
                        <wps:cNvSpPr txBox="1"/>
                        <wps:spPr>
                          <a:xfrm>
                            <a:off x="1223404" y="182379"/>
                            <a:ext cx="391378" cy="115187"/>
                          </a:xfrm>
                          <a:prstGeom prst="rect">
                            <a:avLst/>
                          </a:prstGeom>
                          <a:noFill/>
                        </wps:spPr>
                        <wps:txbx>
                          <w:txbxContent>
                            <w:p>
                              <w:pPr>
                                <w:rPr>
                                  <w:b/>
                                  <w:bCs/>
                                </w:rPr>
                              </w:pPr>
                              <w:r>
                                <w:rPr>
                                  <w:rFonts w:hint="eastAsia" w:ascii="幼圆" w:hAnsi="幼圆" w:eastAsia="幼圆" w:cs="幼圆"/>
                                  <w:b/>
                                  <w:bCs/>
                                  <w:sz w:val="21"/>
                                  <w:szCs w:val="24"/>
                                </w:rPr>
                                <w:t>紧扣文本有理据</w:t>
                              </w:r>
                            </w:p>
                          </w:txbxContent>
                        </wps:txbx>
                        <wps:bodyPr wrap="square" rtlCol="0" anchor="ctr" anchorCtr="0">
                          <a:noAutofit/>
                        </wps:bodyPr>
                      </wps:wsp>
                    </wpg:wgp>
                  </a:graphicData>
                </a:graphic>
              </wp:inline>
            </w:drawing>
          </mc:Choice>
          <mc:Fallback>
            <w:pict>
              <v:group id="组合 1" o:spid="_x0000_s1026" o:spt="203" alt="KSO_WM_TAG_VERSION=1.0&amp;KSO_WM_BEAUTIFY_FLAG=#wm#&amp;KSO_WM_UNIT_TYPE=i&amp;KSO_WM_UNIT_ID=wpsdiag20164486_3*i*1&amp;KSO_WM_TEMPLATE_CATEGORY=wpsdiag&amp;KSO_WM_TEMPLATE_INDEX=20164486" style="height:210.85pt;width:380pt;" coordorigin="0,-13438" coordsize="1620967,899522" o:gfxdata="UEsDBAoAAAAAAIdO4kAAAAAAAAAAAAAAAAAEAAAAZHJzL1BLAwQUAAAACACHTuJAfTNbVNYAAAAF&#10;AQAADwAAAGRycy9kb3ducmV2LnhtbE2PQUvDQBCF74L/YRnBm93dqm2J2RQp6qkItoL0ts1Ok9Ds&#10;bMhuk/bfO3rRy4PHG977Jl+efSsG7GMTyICeKBBIZXANVQY+t693CxAxWXK2DYQGLhhhWVxf5TZz&#10;YaQPHDapElxCMbMG6pS6TMpY1uhtnIQOibND6L1NbPtKut6OXO5bOVVqJr1tiBdq2+GqxvK4OXkD&#10;b6Mdn+/1y7A+HlaX3fbx/Wut0ZjbG62eQCQ8p79j+MFndCiYaR9O5KJoDfAj6Vc5m88U272Bh6me&#10;gyxy+Z+++AZQSwMEFAAAAAgAh07iQDE83b2lCgAAoGYAAA4AAABkcnMvZTJvRG9jLnhtbO2dzW/b&#10;yBXA7wX6PxBcoIcAG4nfojbMQrFoR1jZMmQ5jU8CTVEfAEWyJG05PRWLdLfopQUKFMUih3aRAnvo&#10;orcWRdD9Z1o76X/RNzMciRRJfdnxyjY3WIvivJkh38w8/uZx5unJ5xdjmzm3/GDkOhrLPS6zjOWY&#10;bm/kDDT2uLP7aYVlgtBweobtOpbGvrIC9vOnP/3Jk4lXtXh36No9y2egECeoTjyNHYahVy2VAnNo&#10;jY3gsetZDiT2XX9shPDVH5R6vjGB0sd2iS+X5dLE9Xue75pWEMDZOklkoxL9VQp0+/2RadVd82xs&#10;OSEp1bdsI4RbCoYjL2Cf4qvt9y0zbPX7gRUytsbCnYb4L1QCx6fob+npE6M68A1vODKjSzBWuYS5&#10;exobIwcqnRZVN0KDOfNHqaLGI9N3A7cfPjbdcYncCNYI3AVXntPNnu+eefheBtXJwJsqHRpqTusb&#10;F2senB/6zKinsSLLOMYYGvz9u9eXv/8Nw7FMzwpM0NUXR63uz/e7ndpe94XePmq0DjToNj8zxt5n&#10;UdIzvXbcaeyedHebtT3tk8n4k3jq8UGj0+2cHOraKHW6UdcmXtAbGQO4f1kUK3JXeDR6xMUFO/r+&#10;YbPW0bs78Gev1T6hWTKFGgd1/aVGS0MNPPEGVbjPPd878g796MSAfENtdtH3x+gTWoO50FheVnkR&#10;+scrOKzAFUWdxLoIGROSxQovl8uQbiIBWVEUVSTdyBxCX0MlkMyfcoIoVGiSHmXnZL6sygrJXlFV&#10;ieeRSIleRgld7fTiQDfVSTBr+eB6LX80NDwLd6gAaSRqeX7a9P999+7q9e8u337z4Yd/Xf772yoD&#10;f97/9h8Mkkh2BtymRNVcN9Fas9a2uyu2Nwg+yiqlWTvR2039hd7UspJ3mnqtrSUq37iPXqePxbvh&#10;UbNR17sNKK67c9DRhHhavVHba9f2u3vt1vFhd6dV1zU76752G80mGS+Je8OKxWm7rbbePdp5ru/r&#10;O61mq90lDSHFK5tJP6vtfJEhnRjAWLrZONC7iyonAtmVK6nKsXRe5ajPo84NvXA6KINqAOMzY0SS&#10;8cRxZV6dH4yqyKnRYIIDWVETg8mommdBuGe5eHwb580ghHrBSvfgiBxERs90HScYhdZLqKs/tuEZ&#10;8KjElJkJdH1FlmC4R/nmxE+S4kNGVctgHXKkX4JNnRYeFby8inimMrOsCn6TKuKZyB0srUeI1bOC&#10;nuLiK9YANmeqrBVqSIrH1QS2ddrgxpD2AfPCiToBHDEGop8yfoR7boCMeLxHgKWnX6HFibmGXKgH&#10;LckMjRfPzK2VGZolnpk+KFarGTQezyysVTMoM54ZP+BAjbhm8hnpzgfCQmxlY7YKWQZ4wcdsdUoG&#10;gWeESOVIVeiQmcBDMxpSzFBjo/GCksfuudVxsWA4e4pSdc9SbScuNS0MrpfKUgn66eHy4pKzYQp3&#10;Q8XoJxEnRmdlwfm6TdsNLNJT0H3jJ/xUF0iFMcMUuPaotzuybXTzgT843bF95twAtdZV9C9quoSY&#10;7WBVViRFApYwAMT7AMBwOPYA5gJnwDKGPQDCN0Mfd+tE7kQlYhn9y6rE84OwbgRDcjG4BNKqYzCV&#10;PmOPxhpbARgiFg+rEt2ChcGbDDTgGWrX0dGp23sF2BF45u4ICm8aQXho+GBuQd0wKQE+H7r+L1lm&#10;AkgOt/GLM8O3WMZuOEA+kqAKMJ5C/EUoVziYqfjxlNN4inM23nFBhZADaiOHvALVGI4JdRDFRF92&#10;QvhORr/j1s5Ctz9CDwp87eSKoy/AYuS59fGhDJqV8HgulIHEAijjUw9kjOBrQlm6lALKUopdBGVy&#10;tnQeF6WktxzKhLKiythAwbCnM6QYlElKheOkyLbQiVbc9t0GlHFgoxQeWziEAnMMdzNUtqSOOGGt&#10;TH7xTFH5wGVLaoqT1grYFBdfuY4kay2F5KR44g7gmVGw2ZayGe1otw1ntF5CT5TK6GeczlaXpHhD&#10;S7kZPNvF/2WR0x3Fs/Di9ALUfl1SA8oilAYHhNDggNAZHCwlM8BYAmnbyGXyUi4DiQVclnAJbews&#10;S5dScFmKnRZx2b11lkmyIFRgagDz4cJjhnx4cVdQFv7FKWsjNFvRnxUnrTXBbMUakpy1NpYlfB0F&#10;lW0plUWtdNtQlugclKLoZ5zJVhb8OEhWeMwerMcM3gMt8ZiBxAIyE1MAsYnHLF1KQWYpxS4is3vr&#10;MYuRWeE2w69XE66gj8JmK7u0rkFnK9dxTT5LejsKQNtSQKPNdNuERust3Gb41eltvtUs3GazBZ05&#10;a8zgXe0SOAOJBXCW9tdsAmfpUgo4WwvO0grEKHf3X2dyHFrLCd7pwm8WrX0r/GbwJM2A0pMkxsXV&#10;VLzNDK2TLcWywm+GFpcVK82KlWZ04TVd/q8uRTOQWIBmaYfNJmiWLqVAs7XQLK3Ae4hmheOscJyt&#10;/WIz6RkpHGdbSmi0mQrHWd52gGK9WfbOAJi239f1ZgJaMIf35V69/f7yzVcMOrEAxtL78DaBsXQp&#10;BYwVMIZ2ZXGSVJFhyRTdbjVb9s9VYPUUvEZD+6KjY/Iqgi77R7uJ0F5MBh1orGXbsFUfbUc2qnQX&#10;ADhQqBQ6nT9dfQCW0A9tvGsJxnt8yxLSKVqfe3tbkdCmq6QJghMLTFAlNVI2MUHpUgoTlFLsg1xH&#10;oXAQoAGW8hQm6Gb3ZqbfYm6PCYInTtIEwYkFJkhNjZRNTFC6lMIEpRT7IE0QxyuKIJNV9vE4L3QL&#10;JPCPIIHXNGIhIRWXglJOwULTjdYk+AdCm202RNN1DFd//Prqzd+u/vIVwy/GoawQL5E1Gnb7qfGU&#10;GRHJ7oIoipGTEWsnaZMyBJ439p434f+Olo75QmLoZJxv7R/WOo1nTT0j02FbP9IhpJP+sqN9+Ps/&#10;L998d/X92w8//OHy13+9+vK799+8Jrr5z6++/HipKb29qDWPdU1MYOOPHg4I7+96BuF5unUI1dMG&#10;jbYOuo36EY1gRcNUQdCrKAgS/xmMgLl4WCRJyU3Jz5MIIHQTsYlQmy+METQTyIlSxGHvIxrmUewf&#10;Jrx45qKZJdpHic7nRAEShDIyqUB9gsBLYhRZi1pcURR5OvuUJE7m5LlN53MWFwUuWTT1dFwUkINO&#10;thbZpmSoihkyoQnstkSTEKbv+GJmazFCZZmaqdkyUsMv12wZ22m2iLX689f/+/ZPqXshpoRLWMXC&#10;lMTVdMdNiSIIMjzII0eVFEWGoKZEEBVRBLbD8MZJYKN/bFOScABt795oFDUxmqXN4Ag8ggsmanwG&#10;r0ytzJpwlFVWAUcYQe4JHHG5CMSVc5MquSlibkpie/0dN3aSKkiIjBA4SUKFTEVnbnuRr8Bkllg7&#10;sQLBTenb4Ry3/cMCJ3Hm+56ZNFgAuqlJWxOcttCkPQBwKszMBtMzFCVVJWYGeb/mzYygiBC/dQpV&#10;XEUpoGou3Hf2zhlx5vqeWaDFof+EG4SqrLIKqLpPUCXkUpCamyLnpiQ2CN1xcuI4USzLQAAInXhV&#10;rcz7nCSljLYMoYmiJKplqfA5xcLKi/AwSM0Gl8TGWmS41kSnLTRcy9HprnuvC1uS573meF6ALcnU&#10;6ZTmI5UTFPBJRU6ne8FH+Lcs4IdLcPDr6EdW0C+jxL/j1UyzH5Z5+n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UDQAAW0NvbnRlbnRfVHlwZXNd&#10;LnhtbFBLAQIUAAoAAAAAAIdO4kAAAAAAAAAAAAAAAAAGAAAAAAAAAAAAEAAAAPYLAABfcmVscy9Q&#10;SwECFAAUAAAACACHTuJAihRmPNEAAACUAQAACwAAAAAAAAABACAAAAAaDAAAX3JlbHMvLnJlbHNQ&#10;SwECFAAKAAAAAACHTuJAAAAAAAAAAAAAAAAABAAAAAAAAAAAABAAAAAAAAAAZHJzL1BLAQIUABQA&#10;AAAIAIdO4kB9M1tU1gAAAAUBAAAPAAAAAAAAAAEAIAAAACIAAABkcnMvZG93bnJldi54bWxQSwEC&#10;FAAUAAAACACHTuJAMTzdvaUKAACgZgAADgAAAAAAAAABACAAAAAlAQAAZHJzL2Uyb0RvYy54bWxQ&#10;SwUGAAAAAAYABgBZAQAAPA4AAAAA&#10;">
                <o:lock v:ext="edit" aspectratio="f"/>
                <v:shape id="任意多边形: 形状 24" o:spid="_x0000_s1026" o:spt="100" alt="KSO_WM_UNIT_INDEX=1_1&amp;KSO_WM_UNIT_TYPE=l_i&amp;KSO_WM_UNIT_ID=wpsdiag20164486_3*l_i*1_1&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style="position:absolute;left:0;top:110290;height:197679;width:494197;v-text-anchor:middle;" fillcolor="#D9D9D9" filled="t" stroked="t" coordsize="2476500,990600" o:gfxdata="UEsDBAoAAAAAAIdO4kAAAAAAAAAAAAAAAAAEAAAAZHJzL1BLAwQUAAAACACHTuJApYrhErwAAADb&#10;AAAADwAAAGRycy9kb3ducmV2LnhtbEWPT4vCMBTE7wt+h/AEL0XTFlm0Gj0IguBBrXp/Ns+22ryU&#10;Jv7Zb78RFvY4zMxvmPnybRrxpM7VlhUkoxgEcWF1zaWC03E9nIBwHlljY5kU/JCD5aL3NcdM2xcf&#10;6Jn7UgQIuwwVVN63mZSuqMigG9mWOHhX2xn0QXal1B2+Atw0Mo3jb2mw5rBQYUuriop7/jAKan2Y&#10;2jRKtsco3/P4ct5dottVqUE/iWcgPL39f/ivvdEK0jF8voQf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K4RK8AAAA&#10;2wAAAA8AAAAAAAAAAQAgAAAAIgAAAGRycy9kb3ducmV2LnhtbFBLAQIUABQAAAAIAIdO4kAzLwWe&#10;OwAAADkAAAAQAAAAAAAAAAEAIAAAAAsBAABkcnMvc2hhcGV4bWwueG1sUEsFBgAAAAAGAAYAWwEA&#10;ALUDAAAAAA==&#10;" path="m0,0l2476500,0,2476500,990600,0,990600,0,0xe">
                  <v:path o:connectlocs="0,0;494197,0;494197,197679;0,197679;0,0" o:connectangles="0,0,0,0,0"/>
                  <v:fill on="t" focussize="0,0"/>
                  <v:stroke weight="2.25pt" color="#404040" miterlimit="8" joinstyle="miter"/>
                  <v:imagedata o:title=""/>
                  <o:lock v:ext="edit" aspectratio="f"/>
                  <v:textbox inset="4.24653543307087pt,2.42661417322835pt,4.24653543307087pt,2.42661417322835pt"/>
                </v:shape>
                <v:shape id="任意多边形: 形状 25" o:spid="_x0000_s1026" o:spt="100" alt="KSO_WM_UNIT_INDEX=1_2&amp;KSO_WM_UNIT_TYPE=l_i&amp;KSO_WM_UNIT_ID=wpsdiag20164486_3*l_i*1_2&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style="position:absolute;left:0;top:307969;height:578115;width:494197;" fillcolor="#FFFFFF" filled="t" stroked="t" coordsize="2476500,1800720" o:gfxdata="UEsDBAoAAAAAAIdO4kAAAAAAAAAAAAAAAAAEAAAAZHJzL1BLAwQUAAAACACHTuJAfPMLyb4AAADb&#10;AAAADwAAAGRycy9kb3ducmV2LnhtbEWPQWvCQBSE7wX/w/KE3urGgEVSVw8VRaGXRkG9PbOv2dTs&#10;25BdY/rvu4LgcZiZb5jZore16Kj1lWMF41ECgrhwuuJSwX63epuC8AFZY+2YFPyRh8V88DLDTLsb&#10;f1OXh1JECPsMFZgQmkxKXxiy6EeuIY7ej2sthijbUuoWbxFua5kmybu0WHFcMNjQp6Hikl+tgsPy&#10;kn7lFZ2b7tT/ns1+fdyurVKvw3HyASJQH57hR3ujFaQTuH+JP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MLyb4A&#10;AADbAAAADwAAAAAAAAABACAAAAAiAAAAZHJzL2Rvd25yZXYueG1sUEsBAhQAFAAAAAgAh07iQDMv&#10;BZ47AAAAOQAAABAAAAAAAAAAAQAgAAAADQEAAGRycy9zaGFwZXhtbC54bWxQSwUGAAAAAAYABgBb&#10;AQAAtwMAAAAA&#10;" path="m0,0l2476500,0,2476500,1800720,0,1800720,0,0xe">
                  <v:path textboxrect="0,0,2476500,1800720" o:connectlocs="0,0;494197,0;494197,578115;0,578115;0,0" o:connectangles="0,0,0,0,0"/>
                  <v:fill on="t" focussize="0,0"/>
                  <v:stroke weight="2.25pt" color="#404040" miterlimit="8" joinstyle="miter"/>
                  <v:imagedata o:title=""/>
                  <o:lock v:ext="edit" aspectratio="f"/>
                  <v:textbox inset="0mm,0mm,0mm,0mm">
                    <w:txbxContent>
                      <w:p>
                        <w:pPr>
                          <w:rPr>
                            <w:rFonts w:ascii="黑体" w:hAnsi="黑体" w:eastAsia="黑体"/>
                            <w:sz w:val="20"/>
                            <w:szCs w:val="20"/>
                          </w:rPr>
                        </w:pPr>
                      </w:p>
                    </w:txbxContent>
                  </v:textbox>
                </v:shape>
                <v:shape id="任意多边形: 形状 26" o:spid="_x0000_s1026" o:spt="100" alt="KSO_WM_UNIT_INDEX=1_3&amp;KSO_WM_UNIT_TYPE=l_i&amp;KSO_WM_UNIT_ID=wpsdiag20164486_3*l_i*1_3&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style="position:absolute;left:563385;top:110290;height:197679;width:494197;v-text-anchor:middle;" fillcolor="#D9D9D9" filled="t" stroked="t" coordsize="2476500,990600" o:gfxdata="UEsDBAoAAAAAAIdO4kAAAAAAAAAAAAAAAAAEAAAAZHJzL1BLAwQUAAAACACHTuJAOhTa/rwAAADb&#10;AAAADwAAAGRycy9kb3ducmV2LnhtbEWPT4vCMBTE7wt+h/AEL0XTFhGtRg/CwoIHter92TzbavNS&#10;mvhnv/1GEPY4zMxvmMXqZRrxoM7VlhUkoxgEcWF1zaWC4+F7OAXhPLLGxjIp+CUHq2Xva4GZtk/e&#10;0yP3pQgQdhkqqLxvMyldUZFBN7ItcfAutjPog+xKqTt8BrhpZBrHE2mw5rBQYUvriopbfjcKar2f&#10;2TRKNoco3/H4fNqeo+tFqUE/iecgPL38f/jT/tEK0gm8v4Q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U2v68AAAA&#10;2wAAAA8AAAAAAAAAAQAgAAAAIgAAAGRycy9kb3ducmV2LnhtbFBLAQIUABQAAAAIAIdO4kAzLwWe&#10;OwAAADkAAAAQAAAAAAAAAAEAIAAAAAsBAABkcnMvc2hhcGV4bWwueG1sUEsFBgAAAAAGAAYAWwEA&#10;ALUDAAAAAA==&#10;" path="m0,0l2476500,0,2476500,990600,0,990600,0,0xe">
                  <v:path o:connectlocs="0,0;494197,0;494197,197679;0,197679;0,0" o:connectangles="0,0,0,0,0"/>
                  <v:fill on="t" focussize="0,0"/>
                  <v:stroke weight="2.25pt" color="#404040" miterlimit="8" joinstyle="miter"/>
                  <v:imagedata o:title=""/>
                  <o:lock v:ext="edit" aspectratio="f"/>
                  <v:textbox inset="4.24653543307087pt,2.42661417322835pt,4.24653543307087pt,2.42661417322835pt"/>
                </v:shape>
                <v:shape id="任意多边形: 形状 27" o:spid="_x0000_s1026" o:spt="100" alt="KSO_WM_UNIT_INDEX=1_4&amp;KSO_WM_UNIT_TYPE=l_i&amp;KSO_WM_UNIT_ID=wpsdiag20164486_3*l_i*1_4&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style="position:absolute;left:563385;top:307969;height:578115;width:494197;" fillcolor="#FFFFFF" filled="t" stroked="t" coordsize="2476500,1800720" o:gfxdata="UEsDBAoAAAAAAIdO4kAAAAAAAAAAAAAAAAAEAAAAZHJzL1BLAwQUAAAACACHTuJA420wJb4AAADb&#10;AAAADwAAAGRycy9kb3ducmV2LnhtbEWPQWvCQBSE7wX/w/KE3urGHKykrh4qikIvjYJ6e2Zfs6nZ&#10;tyG7xvTfdwXB4zAz3zCzRW9r0VHrK8cKxqMEBHHhdMWlgv1u9TYF4QOyxtoxKfgjD4v54GWGmXY3&#10;/qYuD6WIEPYZKjAhNJmUvjBk0Y9cQxy9H9daDFG2pdQt3iLc1jJNkom0WHFcMNjQp6Hikl+tgsPy&#10;kn7lFZ2b7tT/ns1+fdyurVKvw3HyASJQH57hR3ujFaTvcP8Sf4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0wJb4A&#10;AADbAAAADwAAAAAAAAABACAAAAAiAAAAZHJzL2Rvd25yZXYueG1sUEsBAhQAFAAAAAgAh07iQDMv&#10;BZ47AAAAOQAAABAAAAAAAAAAAQAgAAAADQEAAGRycy9zaGFwZXhtbC54bWxQSwUGAAAAAAYABgBb&#10;AQAAtwMAAAAA&#10;" path="m0,0l2476500,0,2476500,1800720,0,1800720,0,0xe">
                  <v:path textboxrect="0,0,2476500,1800720" o:connectlocs="0,0;494197,0;494197,578115;0,578115;0,0" o:connectangles="0,0,0,0,0"/>
                  <v:fill on="t" focussize="0,0"/>
                  <v:stroke weight="2.25pt" color="#404040" miterlimit="8" joinstyle="miter"/>
                  <v:imagedata o:title=""/>
                  <o:lock v:ext="edit" aspectratio="f"/>
                  <v:textbox inset="0mm,0mm,0mm,0mm">
                    <w:txbxContent>
                      <w:p>
                        <w:pPr>
                          <w:rPr>
                            <w:rFonts w:ascii="黑体" w:hAnsi="黑体" w:eastAsia="黑体"/>
                            <w:sz w:val="20"/>
                            <w:szCs w:val="20"/>
                          </w:rPr>
                        </w:pPr>
                      </w:p>
                    </w:txbxContent>
                  </v:textbox>
                </v:shape>
                <v:shape id="任意多边形: 形状 28" o:spid="_x0000_s1026" o:spt="100" alt="KSO_WM_UNIT_INDEX=1_5&amp;KSO_WM_UNIT_TYPE=l_i&amp;KSO_WM_UNIT_ID=wpsdiag20164486_3*l_i*1_5&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style="position:absolute;left:1126770;top:110290;height:197679;width:494197;v-text-anchor:middle;" fillcolor="#D9D9D9" filled="t" stroked="t" coordsize="2476500,990600" o:gfxdata="UEsDBAoAAAAAAIdO4kAAAAAAAAAAAAAAAAAEAAAAZHJzL1BLAwQUAAAACACHTuJAJMfrF7kAAADb&#10;AAAADwAAAGRycy9kb3ducmV2LnhtbEVPy4rCMBTdC/5DuANuiqYtIlqNLgRBcKFW3V+ba1unuSlN&#10;fMzfTxaCy8N5L1Zv04gnda62rCAZxSCIC6trLhWcT5vhFITzyBoby6Tgjxyslv3eAjNtX3ykZ+5L&#10;EULYZaig8r7NpHRFRQbdyLbEgbvZzqAPsCul7vAVwk0j0zieSIM1h4YKW1pXVPzmD6Og1seZTaNk&#10;d4ryA4+vl/01ut+UGvwk8RyEp7f/ij/urVaQhrHhS/gB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TH6xe5AAAA2wAA&#10;AA8AAAAAAAAAAQAgAAAAIgAAAGRycy9kb3ducmV2LnhtbFBLAQIUABQAAAAIAIdO4kAzLwWeOwAA&#10;ADkAAAAQAAAAAAAAAAEAIAAAAAgBAABkcnMvc2hhcGV4bWwueG1sUEsFBgAAAAAGAAYAWwEAALID&#10;AAAAAA==&#10;" path="m0,0l2476500,0,2476500,990600,0,990600,0,0xe">
                  <v:path o:connectlocs="0,0;494197,0;494197,197679;0,197679;0,0" o:connectangles="0,0,0,0,0"/>
                  <v:fill on="t" focussize="0,0"/>
                  <v:stroke weight="2.25pt" color="#404040" miterlimit="8" joinstyle="miter"/>
                  <v:imagedata o:title=""/>
                  <o:lock v:ext="edit" aspectratio="f"/>
                  <v:textbox inset="4.24653543307087pt,2.42661417322835pt,4.24653543307087pt,2.42661417322835pt"/>
                </v:shape>
                <v:shape id="任意多边形: 形状 29" o:spid="_x0000_s1026" o:spt="100" alt="KSO_WM_UNIT_INDEX=1_6&amp;KSO_WM_UNIT_TYPE=l_i&amp;KSO_WM_UNIT_ID=wpsdiag20164486_3*l_i*1_6&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style="position:absolute;left:1126770;top:307969;height:578115;width:494197;" fillcolor="#FFFFFF" filled="t" stroked="t" coordsize="2476500,1800720" o:gfxdata="UEsDBAoAAAAAAIdO4kAAAAAAAAAAAAAAAAAEAAAAZHJzL1BLAwQUAAAACACHTuJA/b4BzL4AAADb&#10;AAAADwAAAGRycy9kb3ducmV2LnhtbEWPQWvCQBSE7wX/w/KE3urGHKSmrh4qikIvjYJ6e2Zfs6nZ&#10;tyG7xvTfdwXB4zAz3zCzRW9r0VHrK8cKxqMEBHHhdMWlgv1u9fYOwgdkjbVjUvBHHhbzwcsMM+1u&#10;/E1dHkoRIewzVGBCaDIpfWHIoh+5hjh6P661GKJsS6lbvEW4rWWaJBNpseK4YLChT0PFJb9aBYfl&#10;Jf3KKzo33an/PZv9+rhdW6Veh+PkA0SgPjzDj/ZGK0incP8Sf4C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4BzL4A&#10;AADbAAAADwAAAAAAAAABACAAAAAiAAAAZHJzL2Rvd25yZXYueG1sUEsBAhQAFAAAAAgAh07iQDMv&#10;BZ47AAAAOQAAABAAAAAAAAAAAQAgAAAADQEAAGRycy9zaGFwZXhtbC54bWxQSwUGAAAAAAYABgBb&#10;AQAAtwMAAAAA&#10;" path="m0,0l2476500,0,2476500,1800720,0,1800720,0,0xe">
                  <v:path textboxrect="0,0,2476500,1800720" o:connectlocs="0,0;494197,0;494197,578115;0,578115;0,0" o:connectangles="0,0,0,0,0"/>
                  <v:fill on="t" focussize="0,0"/>
                  <v:stroke weight="2.25pt" color="#404040" miterlimit="8" joinstyle="miter"/>
                  <v:imagedata o:title=""/>
                  <o:lock v:ext="edit" aspectratio="f"/>
                  <v:textbox inset="0mm,0mm,0mm,0mm">
                    <w:txbxContent>
                      <w:p>
                        <w:pPr>
                          <w:rPr>
                            <w:rFonts w:ascii="黑体" w:hAnsi="黑体" w:eastAsia="黑体"/>
                            <w:sz w:val="20"/>
                            <w:szCs w:val="20"/>
                          </w:rPr>
                        </w:pPr>
                      </w:p>
                    </w:txbxContent>
                  </v:textbox>
                </v:shape>
                <v:shape id="_x0000_s1026" o:spid="_x0000_s1026" o:spt="3" alt="KSO_WM_UNIT_INDEX=1_7&amp;KSO_WM_UNIT_TYPE=l_i&amp;KSO_WM_UNIT_ID=wpsdiag20164486_3*l_i*1_7&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type="#_x0000_t3" style="position:absolute;left:155862;top:0;height:182473;width:182473;v-text-anchor:middle;" fillcolor="#FFFFFF" filled="t" stroked="t" coordsize="21600,21600" o:gfxdata="UEsDBAoAAAAAAIdO4kAAAAAAAAAAAAAAAAAEAAAAZHJzL1BLAwQUAAAACACHTuJAXgbeQrcAAADb&#10;AAAADwAAAGRycy9kb3ducmV2LnhtbEVPuwrCMBTdBf8hXMFNU59INTooioMKPha3S3Nti81NbWLV&#10;vzeD4Hg479nibQpRU+Vyywp63QgEcWJ1zqmCy3ndmYBwHlljYZkUfMjBYt5szDDW9sVHqk8+FSGE&#10;XYwKMu/LWEqXZGTQdW1JHLibrQz6AKtU6gpfIdwUsh9FY2kw59CQYUnLjJL76WkU1KPVejPcyYt+&#10;HB6HPp/1dbzbK9Vu9aIpCE9v/xf/3FutYBDWhy/hB8j5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Bt5CtwAAANsAAAAP&#10;AAAAAAAAAAEAIAAAACIAAABkcnMvZG93bnJldi54bWxQSwECFAAUAAAACACHTuJAMy8FnjsAAAA5&#10;AAAAEAAAAAAAAAABACAAAAAGAQAAZHJzL3NoYXBleG1sLnhtbFBLBQYAAAAABgAGAFsBAACwAwAA&#10;AAA=&#10;">
                  <v:fill on="t" focussize="0,0"/>
                  <v:stroke weight="2.25pt" color="#404040" miterlimit="8" joinstyle="miter"/>
                  <v:imagedata o:title=""/>
                  <o:lock v:ext="edit" aspectratio="f"/>
                  <v:textbox>
                    <w:txbxContent>
                      <w:p>
                        <w:pPr>
                          <w:jc w:val="center"/>
                          <w:rPr>
                            <w:rFonts w:hint="eastAsia" w:eastAsiaTheme="minorEastAsia"/>
                            <w:sz w:val="32"/>
                            <w:szCs w:val="32"/>
                            <w:lang w:val="en-US" w:eastAsia="zh-CN"/>
                          </w:rPr>
                        </w:pPr>
                        <w:r>
                          <w:rPr>
                            <w:rFonts w:hint="eastAsia"/>
                            <w:sz w:val="32"/>
                            <w:szCs w:val="32"/>
                            <w:lang w:val="en-US" w:eastAsia="zh-CN"/>
                          </w:rPr>
                          <w:t>1</w:t>
                        </w:r>
                      </w:p>
                    </w:txbxContent>
                  </v:textbox>
                </v:shape>
                <v:shape id="_x0000_s1026" o:spid="_x0000_s1026" o:spt="3" alt="KSO_WM_UNIT_INDEX=1_8&amp;KSO_WM_UNIT_TYPE=l_i&amp;KSO_WM_UNIT_ID=wpsdiag20164486_3*l_i*1_8&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type="#_x0000_t3" style="position:absolute;left:719247;top:0;height:182473;width:182473;v-text-anchor:middle;" fillcolor="#FFFFFF" filled="t" stroked="t" coordsize="21600,21600" o:gfxdata="UEsDBAoAAAAAAIdO4kAAAAAAAAAAAAAAAAAEAAAAZHJzL1BLAwQUAAAACACHTuJAMUp72b4AAADb&#10;AAAADwAAAGRycy9kb3ducmV2LnhtbEWPT4vCMBTE7wv7HcJb2Nua1lWR2tSDouxBBf9cvD2aZ1ts&#10;XmoTq/vtjSB4HGbmN0w6vZtadNS6yrKCuBeBIM6trrhQcNgvfsYgnEfWWFsmBf/kYJp9fqSYaHvj&#10;LXU7X4gAYZeggtL7JpHS5SUZdD3bEAfvZFuDPsi2kLrFW4CbWvajaCQNVhwWSmxoVlJ+3l2Ngm44&#10;XywHK3nQl81l0+e9Po5Wa6W+v+JoAsLT3b/Dr/afVvAbw/NL+AEy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p72b4A&#10;AADbAAAADwAAAAAAAAABACAAAAAiAAAAZHJzL2Rvd25yZXYueG1sUEsBAhQAFAAAAAgAh07iQDMv&#10;BZ47AAAAOQAAABAAAAAAAAAAAQAgAAAADQEAAGRycy9zaGFwZXhtbC54bWxQSwUGAAAAAAYABgBb&#10;AQAAtwMAAAAA&#10;">
                  <v:fill on="t" focussize="0,0"/>
                  <v:stroke weight="2.25pt" color="#404040" miterlimit="8" joinstyle="miter"/>
                  <v:imagedata o:title=""/>
                  <o:lock v:ext="edit" aspectratio="f"/>
                  <v:textbox>
                    <w:txbxContent>
                      <w:p>
                        <w:pPr>
                          <w:jc w:val="center"/>
                          <w:rPr>
                            <w:rFonts w:hint="eastAsia" w:eastAsiaTheme="minorEastAsia"/>
                            <w:sz w:val="28"/>
                            <w:szCs w:val="28"/>
                            <w:lang w:val="en-US" w:eastAsia="zh-CN"/>
                          </w:rPr>
                        </w:pPr>
                        <w:r>
                          <w:rPr>
                            <w:rFonts w:hint="eastAsia"/>
                            <w:sz w:val="28"/>
                            <w:szCs w:val="28"/>
                            <w:lang w:val="en-US" w:eastAsia="zh-CN"/>
                          </w:rPr>
                          <w:t>2</w:t>
                        </w:r>
                      </w:p>
                    </w:txbxContent>
                  </v:textbox>
                </v:shape>
                <v:shape id="_x0000_s1026" o:spid="_x0000_s1026" o:spt="3" alt="KSO_WM_UNIT_INDEX=1_9&amp;KSO_WM_UNIT_TYPE=l_i&amp;KSO_WM_UNIT_ID=wpsdiag20164486_3*l_i*1_9&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type="#_x0000_t3" style="position:absolute;left:1277365;top:-13438;height:182379;width:182359;v-text-anchor:middle;" fillcolor="#FFFFFF" filled="t" stroked="t" coordsize="21600,21600" o:gfxdata="UEsDBAoAAAAAAIdO4kAAAAAAAAAAAAAAAAAEAAAAZHJzL1BLAwQUAAAACACHTuJAwZjlrr8AAADb&#10;AAAADwAAAGRycy9kb3ducmV2LnhtbEWPzWrDMBCE74W+g9hCb41stw3BsexDQkoPaSA/l9wWa2Ob&#10;WCvHUm337atCIcdhZr5hsmIyrRiod41lBfEsAkFcWt1wpeB03LwsQDiPrLG1TAp+yEGRPz5kmGo7&#10;8p6Gg69EgLBLUUHtfZdK6cqaDLqZ7YiDd7G9QR9kX0nd4xjgppVJFM2lwYbDQo0drWoqr4dvo2B4&#10;X28+3rbypG+72y7hoz7Pt19KPT/F0RKEp8nfw//tT63gNYG/L+EHy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Y5a6/&#10;AAAA2wAAAA8AAAAAAAAAAQAgAAAAIgAAAGRycy9kb3ducmV2LnhtbFBLAQIUABQAAAAIAIdO4kAz&#10;LwWeOwAAADkAAAAQAAAAAAAAAAEAIAAAAA4BAABkcnMvc2hhcGV4bWwueG1sUEsFBgAAAAAGAAYA&#10;WwEAALgDAAAAAA==&#10;">
                  <v:fill on="t" focussize="0,0"/>
                  <v:stroke weight="2.25pt" color="#404040" miterlimit="8" joinstyle="miter"/>
                  <v:imagedata o:title=""/>
                  <o:lock v:ext="edit" aspectratio="f"/>
                  <v:textbox>
                    <w:txbxContent>
                      <w:p>
                        <w:pPr>
                          <w:jc w:val="center"/>
                          <w:rPr>
                            <w:rFonts w:hint="eastAsia" w:eastAsiaTheme="minorEastAsia"/>
                            <w:sz w:val="28"/>
                            <w:szCs w:val="28"/>
                            <w:lang w:val="en-US" w:eastAsia="zh-CN"/>
                          </w:rPr>
                        </w:pPr>
                        <w:r>
                          <w:rPr>
                            <w:rFonts w:hint="eastAsia"/>
                            <w:sz w:val="28"/>
                            <w:szCs w:val="28"/>
                            <w:lang w:val="en-US" w:eastAsia="zh-CN"/>
                          </w:rPr>
                          <w:t>3</w:t>
                        </w:r>
                      </w:p>
                    </w:txbxContent>
                  </v:textbox>
                </v:shape>
                <v:shape id="文本框 21" o:spid="_x0000_s1026" o:spt="202" alt="KSO_WM_UNIT_INDEX=1_1_1&amp;KSO_WM_UNIT_TYPE=l_h_f&amp;KSO_WM_UNIT_ID=wpsdiag20164486_3*l_h_f*1_1_1&amp;KSO_WM_UNIT_LAYERLEVEL=1_1_1&amp;KSO_WM_UNIT_HIGHLIGHT=0&amp;KSO_WM_UNIT_CLEAR=0&amp;KSO_WM_UNIT_COMPATIBLE=0&amp;KSO_WM_UNIT_PRESET_TEXT=请在此输入您的文本。请在此输入您的文本。请在此输入您的文本。请在此输入您的文本。&amp;KSO_WM_UNIT_VALUE=48&amp;KSO_WM_TAG_VERSION=1.0&amp;KSO_WM_BEAUTIFY_FLAG=#wm#&amp;KSO_WM_TEMPLATE_CATEGORY=wpsdiag&amp;KSO_WM_TEMPLATE_INDEX=20164486&amp;KSO_WM_UNIT_BIND_DECORATION_IDS=wpsdiag20164486_3*l_i*1_12;wpsdiag20164486_3*l_i*1_7;wpsdiag20164486_3*l_i*1_2;wpsdiag20164486_3*l_i*1_1&amp;KSO_WM_SLIDE_ITEM_CNT=3&amp;KSO_WM_DIAGRAM_GROUP_CODE=l1_1&amp;KSO_WM_UNIT_TEXT_FILL_TYPE=1&amp;KSO_WM_UNIT_TEXT_FILL_FORE_SCHEMECOLOR_INDEX=13" type="#_x0000_t202" style="position:absolute;left:33059;top:332548;height:551616;width:444273;"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rFonts w:hint="eastAsia" w:ascii="黑体" w:hAnsi="黑体" w:eastAsia="黑体" w:cstheme="minorBidi"/>
                            <w:color w:val="000000"/>
                            <w:kern w:val="24"/>
                            <w:sz w:val="20"/>
                            <w:szCs w:val="20"/>
                            <w:lang w:val="en-US" w:eastAsia="zh-CN"/>
                          </w:rPr>
                        </w:pPr>
                        <w:r>
                          <w:rPr>
                            <w:rFonts w:hint="eastAsia" w:ascii="黑体" w:hAnsi="黑体" w:eastAsia="黑体" w:cstheme="minorBidi"/>
                            <w:color w:val="000000"/>
                            <w:kern w:val="24"/>
                            <w:sz w:val="20"/>
                            <w:szCs w:val="20"/>
                          </w:rPr>
                          <w:t>包括小说情节、人物、构思、手法、环境、主题、风格、背景、读者在内的艺术领域内选择合适的角度作为鉴赏点，不可遗漏，也不可强加</w:t>
                        </w:r>
                        <w:r>
                          <w:rPr>
                            <w:rFonts w:hint="eastAsia" w:ascii="黑体" w:hAnsi="黑体" w:eastAsia="黑体" w:cstheme="minorBidi"/>
                            <w:color w:val="000000"/>
                            <w:kern w:val="24"/>
                            <w:sz w:val="20"/>
                            <w:szCs w:val="20"/>
                            <w:lang w:val="en-US" w:eastAsia="zh-CN"/>
                          </w:rPr>
                          <w:t>。</w:t>
                        </w:r>
                      </w:p>
                    </w:txbxContent>
                  </v:textbox>
                </v:shape>
                <v:shape id="文本框 22" o:spid="_x0000_s1026" o:spt="202" alt="KSO_WM_UNIT_INDEX=1_1_1&amp;KSO_WM_UNIT_TYPE=l_h_a&amp;KSO_WM_UNIT_ID=wpsdiag20164486_3*l_h_a*1_1_1&amp;KSO_WM_UNIT_LAYERLEVEL=1_1_1&amp;KSO_WM_UNIT_HIGHLIGHT=0&amp;KSO_WM_UNIT_CLEAR=0&amp;KSO_WM_UNIT_COMPATIBLE=0&amp;KSO_WM_UNIT_PRESET_TEXT=输入标题&amp;KSO_WM_UNIT_VALUE=10&amp;KSO_WM_TAG_VERSION=1.0&amp;KSO_WM_BEAUTIFY_FLAG=#wm#&amp;KSO_WM_TEMPLATE_CATEGORY=wpsdiag&amp;KSO_WM_TEMPLATE_INDEX=20164486&amp;KSO_WM_UNIT_BIND_DECORATION_IDS=wpsdiag20164486_3*l_i*1_12;wpsdiag20164486_3*l_i*1_7;wpsdiag20164486_3*l_i*1_2;wpsdiag20164486_3*l_i*1_1&amp;KSO_WM_SLIDE_ITEM_CNT=3&amp;KSO_WM_DIAGRAM_GROUP_CODE=l1_1&amp;KSO_WM_UNIT_TEXT_FILL_TYPE=1&amp;KSO_WM_UNIT_TEXT_FILL_FORE_SCHEMECOLOR_INDEX=13" type="#_x0000_t202" style="position:absolute;left:73368;top:182450;height:115201;width:347445;v-text-anchor:middle;" filled="f" stroked="f" coordsize="21600,21600" o:gfxdata="UEsDBAoAAAAAAIdO4kAAAAAAAAAAAAAAAAAEAAAAZHJzL1BLAwQUAAAACACHTuJAbYgL1r0AAADb&#10;AAAADwAAAGRycy9kb3ducmV2LnhtbEWPQWvCQBSE7wX/w/IKXkqzawtaU1cPghDEHqr+gGf2JRvM&#10;vg3ZbaL/3i0Uehxm5htmtbm5VgzUh8azhlmmQBCX3jRcazifdq8fIEJENth6Jg13CrBZT55WmBs/&#10;8jcNx1iLBOGQowYbY5dLGUpLDkPmO+LkVb53GJPsa2l6HBPctfJNqbl02HBasNjR1lJ5Pf44DS+2&#10;U1+HqrjszLy0133AhRv2Wk+fZ+oTRKRb/A//tQuj4X0Jv1/SD5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iAv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b/>
                            <w:bCs/>
                          </w:rPr>
                        </w:pPr>
                        <w:r>
                          <w:rPr>
                            <w:rFonts w:hint="eastAsia" w:ascii="幼圆" w:hAnsi="幼圆" w:eastAsia="幼圆" w:cs="幼圆"/>
                            <w:b/>
                            <w:bCs/>
                            <w:sz w:val="21"/>
                            <w:szCs w:val="24"/>
                          </w:rPr>
                          <w:t>鉴赏表达技巧</w:t>
                        </w:r>
                      </w:p>
                      <w:p>
                        <w:pPr>
                          <w:pStyle w:val="4"/>
                          <w:snapToGrid w:val="0"/>
                          <w:spacing w:before="0" w:beforeAutospacing="0" w:after="0" w:afterAutospacing="0" w:line="192" w:lineRule="auto"/>
                          <w:jc w:val="center"/>
                          <w:rPr>
                            <w:rFonts w:ascii="黑体" w:hAnsi="黑体" w:eastAsia="黑体"/>
                            <w:color w:val="000000"/>
                          </w:rPr>
                        </w:pPr>
                      </w:p>
                    </w:txbxContent>
                  </v:textbox>
                </v:shape>
                <v:shape id="文本框 23" o:spid="_x0000_s1026" o:spt="202" alt="KSO_WM_UNIT_INDEX=1_2_1&amp;KSO_WM_UNIT_TYPE=l_h_f&amp;KSO_WM_UNIT_ID=wpsdiag20164486_3*l_h_f*1_2_1&amp;KSO_WM_UNIT_LAYERLEVEL=1_1_1&amp;KSO_WM_UNIT_HIGHLIGHT=0&amp;KSO_WM_UNIT_CLEAR=0&amp;KSO_WM_UNIT_COMPATIBLE=0&amp;KSO_WM_UNIT_PRESET_TEXT=请在此输入您的文本。请在此输入您的文本。请在此输入您的文本。请在此输入您的文本。&amp;KSO_WM_UNIT_VALUE=48&amp;KSO_WM_TAG_VERSION=1.0&amp;KSO_WM_BEAUTIFY_FLAG=#wm#&amp;KSO_WM_TEMPLATE_CATEGORY=wpsdiag&amp;KSO_WM_TEMPLATE_INDEX=20164486&amp;KSO_WM_UNIT_BIND_DECORATION_IDS=wpsdiag20164486_3*l_i*1_11;wpsdiag20164486_3*l_i*1_10;wpsdiag20164486_3*l_i*1_8;wpsdiag20164486_3*l_i*1_4;wpsdiag20164486_3*l_i*1_3&amp;KSO_WM_SLIDE_ITEM_CNT=3&amp;KSO_WM_DIAGRAM_GROUP_CODE=l1_1&amp;KSO_WM_UNIT_TEXT_FILL_TYPE=1&amp;KSO_WM_UNIT_TEXT_FILL_FORE_SCHEMECOLOR_INDEX=13" type="#_x0000_t202" style="position:absolute;left:593573;top:353879;height:488263;width:428277;"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hint="eastAsia" w:ascii="黑体" w:hAnsi="黑体" w:eastAsia="黑体" w:cstheme="minorBidi"/>
                            <w:color w:val="000000"/>
                            <w:kern w:val="24"/>
                            <w:sz w:val="20"/>
                            <w:szCs w:val="20"/>
                          </w:rPr>
                        </w:pPr>
                        <w:r>
                          <w:rPr>
                            <w:rFonts w:hint="eastAsia" w:ascii="黑体" w:hAnsi="黑体" w:eastAsia="黑体" w:cstheme="minorBidi"/>
                            <w:color w:val="000000"/>
                            <w:kern w:val="24"/>
                            <w:sz w:val="20"/>
                            <w:szCs w:val="20"/>
                          </w:rPr>
                          <w:t>明确手法技巧与环境、情节、人物形象、主题之间的关系，探究时，把手法技巧与“效果”结合起来，但不可架空分析。</w:t>
                        </w:r>
                      </w:p>
                    </w:txbxContent>
                  </v:textbox>
                </v:shape>
                <v:shape id="文本框 24" o:spid="_x0000_s1026" o:spt="202" alt="KSO_WM_UNIT_INDEX=1_2_1&amp;KSO_WM_UNIT_TYPE=l_h_a&amp;KSO_WM_UNIT_ID=wpsdiag20164486_3*l_h_a*1_2_1&amp;KSO_WM_UNIT_LAYERLEVEL=1_1_1&amp;KSO_WM_UNIT_HIGHLIGHT=0&amp;KSO_WM_UNIT_CLEAR=0&amp;KSO_WM_UNIT_COMPATIBLE=0&amp;KSO_WM_UNIT_PRESET_TEXT=输入标题&amp;KSO_WM_UNIT_VALUE=10&amp;KSO_WM_TAG_VERSION=1.0&amp;KSO_WM_BEAUTIFY_FLAG=#wm#&amp;KSO_WM_TEMPLATE_CATEGORY=wpsdiag&amp;KSO_WM_TEMPLATE_INDEX=20164486&amp;KSO_WM_UNIT_BIND_DECORATION_IDS=wpsdiag20164486_3*l_i*1_11;wpsdiag20164486_3*l_i*1_10;wpsdiag20164486_3*l_i*1_8;wpsdiag20164486_3*l_i*1_4;wpsdiag20164486_3*l_i*1_3&amp;KSO_WM_SLIDE_ITEM_CNT=3&amp;KSO_WM_DIAGRAM_GROUP_CODE=l1_1&amp;KSO_WM_UNIT_TEXT_FILL_TYPE=1&amp;KSO_WM_UNIT_TEXT_FILL_FORE_SCHEMECOLOR_INDEX=13" type="#_x0000_t202" style="position:absolute;left:650093;top:182379;height:115187;width:374102;v-text-anchor:middle;" filled="f" stroked="f" coordsize="21600,21600" o:gfxdata="UEsDBAoAAAAAAIdO4kAAAAAAAAAAAAAAAAAEAAAAZHJzL1BLAwQUAAAACACHTuJAy/h0rb0AAADb&#10;AAAADwAAAGRycy9kb3ducmV2LnhtbEWPwWrDMBBE74X8g9hCLqWRXEJS3Cg+BAzBpIem/YCNtbFM&#10;rJWxVMf5+6gQ6HGYmTfMpphcJ0YaQutZQ7ZQIIhrb1puNPx8l6/vIEJENth5Jg03ClBsZ08bzI2/&#10;8heNx9iIBOGQowYbY59LGWpLDsPC98TJO/vBYUxyaKQZ8JrgrpNvSq2kw5bTgsWedpbqy/HXaXix&#10;vfo8nPen0qxqe6kCrt1YaT1/ztQHiEhT/A8/2nujYZnB35f0A+T2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HSt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幼圆" w:hAnsi="幼圆" w:eastAsia="幼圆" w:cs="幼圆"/>
                            <w:b/>
                            <w:bCs/>
                            <w:sz w:val="21"/>
                            <w:szCs w:val="24"/>
                          </w:rPr>
                        </w:pPr>
                        <w:r>
                          <w:rPr>
                            <w:rFonts w:hint="eastAsia" w:ascii="幼圆" w:hAnsi="幼圆" w:eastAsia="幼圆" w:cs="幼圆"/>
                            <w:b/>
                            <w:bCs/>
                            <w:sz w:val="21"/>
                            <w:szCs w:val="24"/>
                          </w:rPr>
                          <w:t>分析艺术效果</w:t>
                        </w:r>
                      </w:p>
                    </w:txbxContent>
                  </v:textbox>
                </v:shape>
                <v:shape id="文本框 25" o:spid="_x0000_s1026" o:spt="202" alt="KSO_WM_UNIT_INDEX=1_3_1&amp;KSO_WM_UNIT_TYPE=l_h_f&amp;KSO_WM_UNIT_ID=wpsdiag20164486_3*l_h_f*1_3_1&amp;KSO_WM_UNIT_LAYERLEVEL=1_1_1&amp;KSO_WM_UNIT_HIGHLIGHT=0&amp;KSO_WM_UNIT_CLEAR=0&amp;KSO_WM_UNIT_COMPATIBLE=0&amp;KSO_WM_UNIT_PRESET_TEXT=请在此输入您的文本。请在此输入您的文本。请在此输入您的文本。请在此输入您的文本。&amp;KSO_WM_UNIT_VALUE=48&amp;KSO_WM_TAG_VERSION=1.0&amp;KSO_WM_BEAUTIFY_FLAG=#wm#&amp;KSO_WM_TEMPLATE_CATEGORY=wpsdiag&amp;KSO_WM_TEMPLATE_INDEX=20164486&amp;KSO_WM_UNIT_BIND_DECORATION_IDS=wpsdiag20164486_3*l_i*1_13;wpsdiag20164486_3*l_i*1_9;wpsdiag20164486_3*l_i*1_6;wpsdiag20164486_3*l_i*1_5&amp;KSO_WM_SLIDE_ITEM_CNT=3&amp;KSO_WM_DIAGRAM_GROUP_CODE=l1_1&amp;KSO_WM_UNIT_TEXT_FILL_TYPE=1&amp;KSO_WM_UNIT_TEXT_FILL_FORE_SCHEMECOLOR_INDEX=13" type="#_x0000_t202" style="position:absolute;left:1144061;top:329988;height:549056;width:457070;" filled="f" stroked="f" coordsize="21600,21600" o:gfxdata="UEsDBAoAAAAAAIdO4kAAAAAAAAAAAAAAAAAEAAAAZHJzL1BLAwQUAAAACACHTuJAz56SB70AAADb&#10;AAAADwAAAGRycy9kb3ducmV2LnhtbEWPT2vCQBTE70K/w/IK3nRXSaWmWT0ogidLtS14e2Rf/tDs&#10;25Bdk/jtu4WCx2FmfsNk29E2oqfO1441LOYKBHHuTM2lhs/LYfYKwgdkg41j0nAnD9vN0yTD1LiB&#10;P6g/h1JECPsUNVQhtKmUPq/Iop+7ljh6hesshii7UpoOhwi3jVwqtZIWa44LFba0qyj/Od+shq9T&#10;cf1O1Hu5ty/t4EYl2a6l1tPnhXoDEWgMj/B/+2g0JEv4+xJ/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npIH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黑体" w:hAnsi="黑体" w:eastAsia="黑体" w:cstheme="minorBidi"/>
                            <w:color w:val="000000"/>
                            <w:kern w:val="24"/>
                            <w:sz w:val="20"/>
                            <w:szCs w:val="20"/>
                            <w:lang w:eastAsia="zh-CN"/>
                          </w:rPr>
                        </w:pPr>
                        <w:r>
                          <w:rPr>
                            <w:rFonts w:hint="eastAsia" w:ascii="黑体" w:hAnsi="黑体" w:eastAsia="黑体" w:cstheme="minorBidi"/>
                            <w:color w:val="000000"/>
                            <w:kern w:val="24"/>
                            <w:sz w:val="20"/>
                            <w:szCs w:val="20"/>
                          </w:rPr>
                          <w:t>分析题的解答应立足于这样一个基本点:试题虽然是开放性的，但始终离不开文本。要从文本下手，从文本中引述论据，围绕已定观点作分析论述</w:t>
                        </w:r>
                        <w:r>
                          <w:rPr>
                            <w:rFonts w:hint="eastAsia" w:ascii="黑体" w:hAnsi="黑体" w:eastAsia="黑体" w:cstheme="minorBidi"/>
                            <w:color w:val="000000"/>
                            <w:kern w:val="24"/>
                            <w:sz w:val="20"/>
                            <w:szCs w:val="20"/>
                            <w:lang w:eastAsia="zh-CN"/>
                          </w:rPr>
                          <w:t>。</w:t>
                        </w:r>
                      </w:p>
                    </w:txbxContent>
                  </v:textbox>
                </v:shape>
                <v:shape id="文本框 26" o:spid="_x0000_s1026" o:spt="202" alt="KSO_WM_UNIT_INDEX=1_3_1&amp;KSO_WM_UNIT_TYPE=l_h_a&amp;KSO_WM_UNIT_ID=wpsdiag20164486_3*l_h_a*1_3_1&amp;KSO_WM_UNIT_LAYERLEVEL=1_1_1&amp;KSO_WM_UNIT_HIGHLIGHT=0&amp;KSO_WM_UNIT_CLEAR=0&amp;KSO_WM_UNIT_COMPATIBLE=0&amp;KSO_WM_UNIT_PRESET_TEXT=输入标题&amp;KSO_WM_UNIT_VALUE=8&amp;KSO_WM_TAG_VERSION=1.0&amp;KSO_WM_BEAUTIFY_FLAG=#wm#&amp;KSO_WM_TEMPLATE_CATEGORY=wpsdiag&amp;KSO_WM_TEMPLATE_INDEX=20164486&amp;KSO_WM_UNIT_BIND_DECORATION_IDS=wpsdiag20164486_3*l_i*1_13;wpsdiag20164486_3*l_i*1_9;wpsdiag20164486_3*l_i*1_6;wpsdiag20164486_3*l_i*1_5&amp;KSO_WM_SLIDE_ITEM_CNT=3&amp;KSO_WM_DIAGRAM_GROUP_CODE=l1_1&amp;KSO_WM_UNIT_TEXT_FILL_TYPE=1&amp;KSO_WM_UNIT_TEXT_FILL_FORE_SCHEMECOLOR_INDEX=13" type="#_x0000_t202" style="position:absolute;left:1223404;top:182379;height:115187;width:391378;v-text-anchor:middle;" filled="f" stroked="f" coordsize="21600,21600" o:gfxdata="UEsDBAoAAAAAAIdO4kAAAAAAAAAAAAAAAAAEAAAAZHJzL1BLAwQUAAAACACHTuJAVGZPQb0AAADb&#10;AAAADwAAAGRycy9kb3ducmV2LnhtbEWPQWvCQBSE7wX/w/KEXorZtS2pRFcPghCkPVT7A57ZZzaY&#10;fRuya0z/fVcQehxm5htmtRldKwbqQ+NZwzxTIIgrbxquNfwcd7MFiBCRDbaeScMvBdisJ08rLIy/&#10;8TcNh1iLBOFQoAYbY1dIGSpLDkPmO+LknX3vMCbZ19L0eEtw18pXpXLpsOG0YLGjraXqcrg6DS+2&#10;U1+f5/K0M3llL/uAH27Ya/08nasliEhj/A8/2qXR8P4G9y/pB8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Zk9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b/>
                            <w:bCs/>
                          </w:rPr>
                        </w:pPr>
                        <w:r>
                          <w:rPr>
                            <w:rFonts w:hint="eastAsia" w:ascii="幼圆" w:hAnsi="幼圆" w:eastAsia="幼圆" w:cs="幼圆"/>
                            <w:b/>
                            <w:bCs/>
                            <w:sz w:val="21"/>
                            <w:szCs w:val="24"/>
                          </w:rPr>
                          <w:t>紧扣文本有理据</w:t>
                        </w:r>
                      </w:p>
                    </w:txbxContent>
                  </v:textbox>
                </v:shape>
                <w10:wrap type="none"/>
                <w10:anchorlock/>
              </v:group>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5134610</wp:posOffset>
                </wp:positionH>
                <wp:positionV relativeFrom="paragraph">
                  <wp:posOffset>581025</wp:posOffset>
                </wp:positionV>
                <wp:extent cx="1165225" cy="342900"/>
                <wp:effectExtent l="0" t="0" r="0" b="0"/>
                <wp:wrapNone/>
                <wp:docPr id="3" name="文本框 26" descr="KSO_WM_UNIT_INDEX=1_3_1&amp;KSO_WM_UNIT_TYPE=l_h_a&amp;KSO_WM_UNIT_ID=wpsdiag20164486_3*l_h_a*1_3_1&amp;KSO_WM_UNIT_LAYERLEVEL=1_1_1&amp;KSO_WM_UNIT_HIGHLIGHT=0&amp;KSO_WM_UNIT_CLEAR=0&amp;KSO_WM_UNIT_COMPATIBLE=0&amp;KSO_WM_UNIT_PRESET_TEXT=输入标题&amp;KSO_WM_UNIT_VALUE=8&amp;KSO_WM_TAG_VERSION=1.0&amp;KSO_WM_BEAUTIFY_FLAG=#wm#&amp;KSO_WM_TEMPLATE_CATEGORY=wpsdiag&amp;KSO_WM_TEMPLATE_INDEX=20164486&amp;KSO_WM_UNIT_BIND_DECORATION_IDS=wpsdiag20164486_3*l_i*1_13;wpsdiag20164486_3*l_i*1_9;wpsdiag20164486_3*l_i*1_6;wpsdiag20164486_3*l_i*1_5&amp;KSO_WM_SLIDE_ITEM_CNT=3&amp;KSO_WM_DIAGRAM_GROUP_CODE=l1_1&amp;KSO_WM_UNIT_TEXT_FILL_TYPE=1&amp;KSO_WM_UNIT_TEXT_FILL_FORE_SCHEMECOLOR_INDEX=13"/>
                <wp:cNvGraphicFramePr/>
                <a:graphic xmlns:a="http://schemas.openxmlformats.org/drawingml/2006/main">
                  <a:graphicData uri="http://schemas.microsoft.com/office/word/2010/wordprocessingShape">
                    <wps:wsp>
                      <wps:cNvSpPr txBox="1"/>
                      <wps:spPr>
                        <a:xfrm>
                          <a:off x="0" y="0"/>
                          <a:ext cx="1165224" cy="342901"/>
                        </a:xfrm>
                        <a:prstGeom prst="rect">
                          <a:avLst/>
                        </a:prstGeom>
                        <a:noFill/>
                      </wps:spPr>
                      <wps:txbx>
                        <w:txbxContent>
                          <w:p>
                            <w:pPr>
                              <w:ind w:firstLine="211" w:firstLineChars="100"/>
                              <w:rPr>
                                <w:rFonts w:hint="default" w:eastAsiaTheme="minorEastAsia"/>
                                <w:b/>
                                <w:bCs/>
                                <w:lang w:val="en-US" w:eastAsia="zh-CN"/>
                              </w:rPr>
                            </w:pPr>
                            <w:r>
                              <w:rPr>
                                <w:rFonts w:hint="eastAsia" w:ascii="幼圆" w:hAnsi="幼圆" w:eastAsia="幼圆" w:cs="幼圆"/>
                                <w:b/>
                                <w:bCs/>
                                <w:sz w:val="21"/>
                                <w:szCs w:val="24"/>
                                <w:lang w:val="en-US" w:eastAsia="zh-CN"/>
                              </w:rPr>
                              <w:t>内容语言分析</w:t>
                            </w:r>
                          </w:p>
                        </w:txbxContent>
                      </wps:txbx>
                      <wps:bodyPr wrap="square" rtlCol="0" anchor="ctr" anchorCtr="0">
                        <a:noAutofit/>
                      </wps:bodyPr>
                    </wps:wsp>
                  </a:graphicData>
                </a:graphic>
              </wp:anchor>
            </w:drawing>
          </mc:Choice>
          <mc:Fallback>
            <w:pict>
              <v:shape id="文本框 26" o:spid="_x0000_s1026" o:spt="202" alt="KSO_WM_UNIT_INDEX=1_3_1&amp;KSO_WM_UNIT_TYPE=l_h_a&amp;KSO_WM_UNIT_ID=wpsdiag20164486_3*l_h_a*1_3_1&amp;KSO_WM_UNIT_LAYERLEVEL=1_1_1&amp;KSO_WM_UNIT_HIGHLIGHT=0&amp;KSO_WM_UNIT_CLEAR=0&amp;KSO_WM_UNIT_COMPATIBLE=0&amp;KSO_WM_UNIT_PRESET_TEXT=输入标题&amp;KSO_WM_UNIT_VALUE=8&amp;KSO_WM_TAG_VERSION=1.0&amp;KSO_WM_BEAUTIFY_FLAG=#wm#&amp;KSO_WM_TEMPLATE_CATEGORY=wpsdiag&amp;KSO_WM_TEMPLATE_INDEX=20164486&amp;KSO_WM_UNIT_BIND_DECORATION_IDS=wpsdiag20164486_3*l_i*1_13;wpsdiag20164486_3*l_i*1_9;wpsdiag20164486_3*l_i*1_6;wpsdiag20164486_3*l_i*1_5&amp;KSO_WM_SLIDE_ITEM_CNT=3&amp;KSO_WM_DIAGRAM_GROUP_CODE=l1_1&amp;KSO_WM_UNIT_TEXT_FILL_TYPE=1&amp;KSO_WM_UNIT_TEXT_FILL_FORE_SCHEMECOLOR_INDEX=13" type="#_x0000_t202" style="position:absolute;left:0pt;margin-left:404.3pt;margin-top:45.75pt;height:27pt;width:91.75pt;z-index:251665408;v-text-anchor:middle;mso-width-relative:page;mso-height-relative:page;" filled="f" stroked="f" coordsize="21600,21600" o:gfxdata="UEsDBAoAAAAAAIdO4kAAAAAAAAAAAAAAAAAEAAAAZHJzL1BLAwQUAAAACACHTuJAHNa5vdkAAAAK&#10;AQAADwAAAGRycy9kb3ducmV2LnhtbE2PQWrDMBBF94XcQUyhm9JIDrVru5azCARKaBdJe4CxNbFM&#10;LMlYipPcPuqqXQ7/8f+ban01A5tp8r2zEpKlAEa2daq3nYSf7+1LDswHtAoHZ0nCjTys68VDhaVy&#10;F7un+RA6FkusL1GCDmEsOfetJoN+6UayMTu6yWCI59RxNeEllpuBr4TIuMHexgWNI200tafD2Uh4&#10;1qP4+jx+NFuVtfq08/hm5p2UT4+JeAcW6Br+YPjVj+pQR6fGna3ybJCQizyLqIQiSYFFoChWCbAm&#10;kq9pCryu+P8X6jtQSwMEFAAAAAgAh07iQJsQn+AKAwAAOgYAAA4AAABkcnMvZTJvRG9jLnhtbK1U&#10;3W7TMBi9R+IdIk/iYhLr31aNbt6UNW4XkTZVmg52ZXmJs0ZK4mB7a/cAwAMgIS64ACTueAbehgne&#10;gi9Ju1W0k3aBqjq2z+fz/dnn8HieJsY1lyoWGUaNnToyeBaIMM4uMZr4vef7yFCaZSFLRMYxuuEK&#10;HR89fXI4yzu8KaYiCbk0gCRTnVmO0VTrvFOrqWDKU6Z2RM4zACMhU6ZhKS9roWQzYE+TWrNeb9dm&#10;Qoa5FAFXCnatCkQLRvkYQhFFccAtEVylPNMVq+QJ05CSmsa5QkdltFHEA+1GkeLaSDCCTHU5ghOY&#10;XxRj7eiQdS4ly6dxsAiBPSaEf3JKWZyB0zsqi2lmXMl4jSqNAymUiPROINJalUhZEciiUf+nNuMp&#10;y3mZC5Ra5XdFV/+PNhhej6QRhxi1kJGxFBp++/H97ecft1/fGc02MkKuAqjXy7FLXw3oZGj71B5a&#10;5DVu0BZtPGNpfrCK+ecjghM6pWwNsi08y1UYs0tItb27u9+mre3SdHszl2OeE88hZ8QBZ/BbYzy1&#10;+6cO/H1cX8O6DjG9TfvuYGT69olDNoAjj4yJT33y2se/f3749fb77Zf3f759WmM/M50Jwfur+77Z&#10;p2fEG9vuEMOrWoVOiDnx7d457TlmH2/N0q1V1CeDkWP6hHZh6Lve+bJMG42q4i8ruGpS9uYEcGqR&#10;rutBku6Q2tZ4Sbc8U1Y9hpo3WgebGlJALx5E2g8ie6vBjB3bItSG3Gh36OPWKmbZZt8zB7TvuZMR&#10;7boW3JhN7S3aQHu249DyVq33/96g53qEjrunZACpO663vKOt4oFDkh245+Mcbrqen4g5yN5yX8Fm&#10;8W7nkUyLL7xIA3CQh5s7eeBzbQTFoUZ7r9ncRUYAWGu3+aJe0tTuT+dS6T4XqVFMMJIgP6UqsGtH&#10;aYgETJcmhbNM9OIkKfaLEKtQipmeX8wXcV+I8AbCnoFCYaTeXDHJkSF10hWVoLEsmAp4n4GWyKgW&#10;XV3qW+XAvNIiikvfBXNFt3AIklKGtJC/QrNW16XVveQf/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c1rm92QAAAAoBAAAPAAAAAAAAAAEAIAAAACIAAABkcnMvZG93bnJldi54bWxQSwECFAAUAAAA&#10;CACHTuJAmxCf4AoDAAA6BgAADgAAAAAAAAABACAAAAAoAQAAZHJzL2Uyb0RvYy54bWxQSwUGAAAA&#10;AAYABgBZAQAApAYAAAAA&#10;">
                <v:fill on="f" focussize="0,0"/>
                <v:stroke on="f"/>
                <v:imagedata o:title=""/>
                <o:lock v:ext="edit" aspectratio="f"/>
                <v:textbox>
                  <w:txbxContent>
                    <w:p>
                      <w:pPr>
                        <w:ind w:firstLine="211" w:firstLineChars="100"/>
                        <w:rPr>
                          <w:rFonts w:hint="default" w:eastAsiaTheme="minorEastAsia"/>
                          <w:b/>
                          <w:bCs/>
                          <w:lang w:val="en-US" w:eastAsia="zh-CN"/>
                        </w:rPr>
                      </w:pPr>
                      <w:r>
                        <w:rPr>
                          <w:rFonts w:hint="eastAsia" w:ascii="幼圆" w:hAnsi="幼圆" w:eastAsia="幼圆" w:cs="幼圆"/>
                          <w:b/>
                          <w:bCs/>
                          <w:sz w:val="21"/>
                          <w:szCs w:val="24"/>
                          <w:lang w:val="en-US" w:eastAsia="zh-CN"/>
                        </w:rPr>
                        <w:t>内容语言分析</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5011420</wp:posOffset>
                </wp:positionH>
                <wp:positionV relativeFrom="paragraph">
                  <wp:posOffset>1015365</wp:posOffset>
                </wp:positionV>
                <wp:extent cx="1471295" cy="1720850"/>
                <wp:effectExtent l="13970" t="13970" r="19685" b="17780"/>
                <wp:wrapNone/>
                <wp:docPr id="9" name="任意多边形: 形状 29" descr="KSO_WM_UNIT_INDEX=1_6&amp;KSO_WM_UNIT_TYPE=l_i&amp;KSO_WM_UNIT_ID=wpsdiag20164486_3*l_i*1_6&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wp:cNvGraphicFramePr/>
                <a:graphic xmlns:a="http://schemas.openxmlformats.org/drawingml/2006/main">
                  <a:graphicData uri="http://schemas.microsoft.com/office/word/2010/wordprocessingShape">
                    <wps:wsp>
                      <wps:cNvSpPr/>
                      <wps:spPr>
                        <a:xfrm>
                          <a:off x="0" y="0"/>
                          <a:ext cx="1471340" cy="1720994"/>
                        </a:xfrm>
                        <a:custGeom>
                          <a:avLst/>
                          <a:gdLst>
                            <a:gd name="connsiteX0" fmla="*/ 0 w 2476500"/>
                            <a:gd name="connsiteY0" fmla="*/ 0 h 1800720"/>
                            <a:gd name="connsiteX1" fmla="*/ 2476500 w 2476500"/>
                            <a:gd name="connsiteY1" fmla="*/ 0 h 1800720"/>
                            <a:gd name="connsiteX2" fmla="*/ 2476500 w 2476500"/>
                            <a:gd name="connsiteY2" fmla="*/ 1800720 h 1800720"/>
                            <a:gd name="connsiteX3" fmla="*/ 0 w 2476500"/>
                            <a:gd name="connsiteY3" fmla="*/ 1800720 h 1800720"/>
                            <a:gd name="connsiteX4" fmla="*/ 0 w 2476500"/>
                            <a:gd name="connsiteY4" fmla="*/ 0 h 18007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1800720">
                              <a:moveTo>
                                <a:pt x="0" y="0"/>
                              </a:moveTo>
                              <a:lnTo>
                                <a:pt x="2476500" y="0"/>
                              </a:lnTo>
                              <a:lnTo>
                                <a:pt x="2476500" y="1800720"/>
                              </a:lnTo>
                              <a:lnTo>
                                <a:pt x="0" y="1800720"/>
                              </a:lnTo>
                              <a:lnTo>
                                <a:pt x="0" y="0"/>
                              </a:lnTo>
                              <a:close/>
                            </a:path>
                          </a:pathLst>
                        </a:custGeom>
                        <a:solidFill>
                          <a:srgbClr val="FFFFFF"/>
                        </a:solidFill>
                        <a:ln w="28575" cap="flat" cmpd="sng" algn="ctr">
                          <a:solidFill>
                            <a:srgbClr val="404040"/>
                          </a:solidFill>
                          <a:prstDash val="solid"/>
                          <a:miter lim="800000"/>
                        </a:ln>
                        <a:effectLst/>
                      </wps:spPr>
                      <wps:txbx>
                        <w:txbxContent>
                          <w:p>
                            <w:pPr>
                              <w:ind w:firstLine="200" w:firstLineChars="100"/>
                              <w:rPr>
                                <w:rFonts w:ascii="黑体" w:hAnsi="黑体" w:eastAsia="黑体"/>
                                <w:sz w:val="20"/>
                                <w:szCs w:val="20"/>
                              </w:rPr>
                            </w:pPr>
                            <w:r>
                              <w:rPr>
                                <w:rFonts w:hint="eastAsia" w:ascii="黑体" w:hAnsi="黑体" w:eastAsia="黑体"/>
                                <w:sz w:val="20"/>
                                <w:szCs w:val="20"/>
                              </w:rPr>
                              <w:t>对小说文体特征的分析除了注重表达技巧外，还应考虑小说的内容和语言特点。特定小说在内容的叙述和语言的表达上都有其独特之处，因此，文体特征必须抓住这些独特之处进行分析。</w:t>
                            </w:r>
                          </w:p>
                        </w:txbxContent>
                      </wps:txbx>
                      <wps:bodyPr spcFirstLastPara="0" vert="horz" wrap="square" lIns="0" tIns="0" rIns="0" bIns="0" numCol="1" spcCol="1270" anchor="t" anchorCtr="0">
                        <a:noAutofit/>
                      </wps:bodyPr>
                    </wps:wsp>
                  </a:graphicData>
                </a:graphic>
              </wp:anchor>
            </w:drawing>
          </mc:Choice>
          <mc:Fallback>
            <w:pict>
              <v:shape id="任意多边形: 形状 29" o:spid="_x0000_s1026" o:spt="100" alt="KSO_WM_UNIT_INDEX=1_6&amp;KSO_WM_UNIT_TYPE=l_i&amp;KSO_WM_UNIT_ID=wpsdiag20164486_3*l_i*1_6&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6&amp;KSO_WM_UNIT_FILL_BACK_SCHEMECOLOR_INDEX=0&amp;KSO_WM_UNIT_LINE_FILL_TYPE=1&amp;KSO_WM_UNIT_LINE_FORE_SCHEMECOLOR_INDEX=7&amp;KSO_WM_UNIT_LINE_BACK_SCHEMECOLOR_INDEX=0" style="position:absolute;left:0pt;margin-left:394.6pt;margin-top:79.95pt;height:135.5pt;width:115.85pt;z-index:251662336;mso-width-relative:page;mso-height-relative:page;" fillcolor="#FFFFFF" filled="t" stroked="t" coordsize="2476500,1800720" o:gfxdata="UEsDBAoAAAAAAIdO4kAAAAAAAAAAAAAAAAAEAAAAZHJzL1BLAwQUAAAACACHTuJAPes2WdoAAAAM&#10;AQAADwAAAGRycy9kb3ducmV2LnhtbE2PzU7DMBCE70i8g7VI3Kjd8NeEOD2AqITEpaEScHOSJQ6N&#10;11HspuHt2Z7gNqv5NDuTr2fXiwnH0HnSsFwoEEi1bzpqNezenq9WIEI01JjeE2r4wQDr4vwsN1nj&#10;j7TFqYyt4BAKmdFgYxwyKUNt0Zmw8AMSe19+dCbyObayGc2Rw10vE6XupDMd8QdrBny0WO/Lg9Pw&#10;/rRPXssOq2H6nL8ru9t8vGyc1pcXS/UAIuIc/2A41efqUHCnyh+oCaLXcL9KE0bZuE1TECdCJYpV&#10;peHmmoUscvl/RPELUEsDBBQAAAAIAIdO4kAzujuRaAQAAHILAAAOAAAAZHJzL2Uyb0RvYy54bWyt&#10;Vs1u4zYQvhfoOxBaoIcAjeWf2IkbZeG1ZVdYxTZsZxufBFqiLAGSqJL0T3re015677HoMxQoFu3T&#10;dNs+RoeU5MiO2zhFE0AamTPfcL6ZIef69TaO0JowHtLE0KrnuoZI4lIvTJaGdjfrf3mpIS5w4uGI&#10;JsTQHgjXXt98/tn1Jm2TGg1o5BGGACTh7U1qaIEQabtS4W5AYszPaUoSWPQpi7GAT7aseAxvAD2O&#10;KjVdb1Y2lHkpoy7hHH7tZYtajshOAaS+H7qkR91VTBKRoTISYQEh8SBMuXajduv7xBUj3+dEoMjQ&#10;IFKhnuAE5IV8Vm6ucXvJcBqEbr4FfMoWDmKKcZiA0x1UDwuMVix8AhWHLqOc+uLcpXElC0QxAlFU&#10;9QNupgFOiYoFqObpjnT+/8G6w/WYodAztCsNJTiGhP/+8eMf77//9NMPf/32y6dff2wjePz54WdU&#10;Aw2PcBfYezsdOd/cOndDa+ZYw555b1Sd5hc4Tr8qr8zmY9OInPDJgtUzNin3QryEoJuNxmXTqZ+B&#10;4tkxFLszNye2+c60wUn1CVbXNjsTY+/3WWfgvDMnU2s0NKC+yyZvzM7dzOrPnb7dGRivNvGr8urM&#10;vB3bnZnpdOExGE3mxTaPKmWBFxGUVaa21TMdC+Cc7nBm1MtrPaszmHRuncFkdDd2uqMeUHQsrr5l&#10;245icC82Rbla648mpjPtfm3emt2RPZrkiXiaBqX9ptN9e0R7jxyFbVtD0/k355nCceetcqSPcP/k&#10;XHYfFEIbinCajln+xUGUrbT1WSzf0CRoqzr2YdexZCuQCz9WG61qvQHN7MJatVXTr64aErXyaO6u&#10;uBgQqqDw2uYia3kPJNWwXl72Lk0SHgpyD2h+HMEpcFZBOtqgWqPVvNCLo+JQfb6vHqDqpa7DRvKT&#10;5VD9vlpCz5Gf91E20tGzPmr/xUfZKI/heU/1kqcTuCqrn+yj8TIf++p7XEFVLIu846AoBXeb5LUA&#10;EsLyGtTVWZ5SLguvXBhQZcUnJD4rNLCShfSMMaSwbFx9kTHkpmxce5ExkF42rr/IGNgsGxfNpWIG&#10;OuGdc8fgqpWXbKQuWaEhuCaYumQX0iFup1hIygsRbQyt6CwUQPPmbSPXY7omM6o0xUHrg8/H1Sgp&#10;a+3QYMNFbgqN4p0qvLJm4TfLZaFXvDN9aHHAPF3z0LsbUU4yB5IFdTzt6JAslo4oTqPQ64dRJMPn&#10;bLnoRgytMTDbV3959vbUokSxeXnRuoCTEMNQ5sMwBGKcwsXOk6WGcLSEac8VTFX2nvWek4Yu/485&#10;SRkXPcyDbDMKIUtsDIcmQ1EYGxrkEP5y60i1BVFDWNZrFXnYZ8e7lMR2sQVWpLig3gPMITx1+yH4&#10;sTEXY8zgDAbqYVaFsS2g7DsNbWBSg4i+XWFGNBRZCYxCoCIKgRXCohCSVdylwB70H6BnYq0FNjhx&#10;AdPQgKdM7Ar4yjo/oZ2VoH4o7wq16Wx/+QeMYiqF+dgoZ73yt9J6HJVv/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bBgAAW0NvbnRlbnRfVHlw&#10;ZXNdLnhtbFBLAQIUAAoAAAAAAIdO4kAAAAAAAAAAAAAAAAAGAAAAAAAAAAAAEAAAAL0FAABfcmVs&#10;cy9QSwECFAAUAAAACACHTuJAihRmPNEAAACUAQAACwAAAAAAAAABACAAAADhBQAAX3JlbHMvLnJl&#10;bHNQSwECFAAKAAAAAACHTuJAAAAAAAAAAAAAAAAABAAAAAAAAAAAABAAAAAAAAAAZHJzL1BLAQIU&#10;ABQAAAAIAIdO4kA96zZZ2gAAAAwBAAAPAAAAAAAAAAEAIAAAACIAAABkcnMvZG93bnJldi54bWxQ&#10;SwECFAAUAAAACACHTuJAM7o7kWgEAAByCwAADgAAAAAAAAABACAAAAApAQAAZHJzL2Uyb0RvYy54&#10;bWxQSwUGAAAAAAYABgBZAQAAAwgAAAAA&#10;" path="m0,0l2476500,0,2476500,1800720,0,1800720,0,0xe">
                <v:path textboxrect="0,0,2476500,1800720" o:connectlocs="0,0;1471340,0;1471340,1720994;0,1720994;0,0" o:connectangles="0,0,0,0,0"/>
                <v:fill on="t" focussize="0,0"/>
                <v:stroke weight="2.25pt" color="#404040" miterlimit="8" joinstyle="miter"/>
                <v:imagedata o:title=""/>
                <o:lock v:ext="edit" aspectratio="f"/>
                <v:textbox inset="0mm,0mm,0mm,0mm">
                  <w:txbxContent>
                    <w:p>
                      <w:pPr>
                        <w:ind w:firstLine="200" w:firstLineChars="100"/>
                        <w:rPr>
                          <w:rFonts w:ascii="黑体" w:hAnsi="黑体" w:eastAsia="黑体"/>
                          <w:sz w:val="20"/>
                          <w:szCs w:val="20"/>
                        </w:rPr>
                      </w:pPr>
                      <w:r>
                        <w:rPr>
                          <w:rFonts w:hint="eastAsia" w:ascii="黑体" w:hAnsi="黑体" w:eastAsia="黑体"/>
                          <w:sz w:val="20"/>
                          <w:szCs w:val="20"/>
                        </w:rPr>
                        <w:t>对小说文体特征的分析除了注重表达技巧外，还应考虑小说的内容和语言特点。特定小说在内容的叙述和语言的表达上都有其独特之处，因此，文体特征必须抓住这些独特之处进行分析。</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5011420</wp:posOffset>
                </wp:positionH>
                <wp:positionV relativeFrom="paragraph">
                  <wp:posOffset>411480</wp:posOffset>
                </wp:positionV>
                <wp:extent cx="1471295" cy="588645"/>
                <wp:effectExtent l="13970" t="13970" r="19685" b="26035"/>
                <wp:wrapNone/>
                <wp:docPr id="8" name="任意多边形: 形状 28" descr="KSO_WM_UNIT_INDEX=1_5&amp;KSO_WM_UNIT_TYPE=l_i&amp;KSO_WM_UNIT_ID=wpsdiag20164486_3*l_i*1_5&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wp:cNvGraphicFramePr/>
                <a:graphic xmlns:a="http://schemas.openxmlformats.org/drawingml/2006/main">
                  <a:graphicData uri="http://schemas.microsoft.com/office/word/2010/wordprocessingShape">
                    <wps:wsp>
                      <wps:cNvSpPr/>
                      <wps:spPr>
                        <a:xfrm>
                          <a:off x="0" y="0"/>
                          <a:ext cx="1471340" cy="588472"/>
                        </a:xfrm>
                        <a:custGeom>
                          <a:avLst/>
                          <a:gdLst>
                            <a:gd name="connsiteX0" fmla="*/ 0 w 2476500"/>
                            <a:gd name="connsiteY0" fmla="*/ 0 h 990600"/>
                            <a:gd name="connsiteX1" fmla="*/ 2476500 w 2476500"/>
                            <a:gd name="connsiteY1" fmla="*/ 0 h 990600"/>
                            <a:gd name="connsiteX2" fmla="*/ 2476500 w 2476500"/>
                            <a:gd name="connsiteY2" fmla="*/ 990600 h 990600"/>
                            <a:gd name="connsiteX3" fmla="*/ 0 w 2476500"/>
                            <a:gd name="connsiteY3" fmla="*/ 990600 h 990600"/>
                            <a:gd name="connsiteX4" fmla="*/ 0 w 2476500"/>
                            <a:gd name="connsiteY4" fmla="*/ 0 h 990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476500" h="990600">
                              <a:moveTo>
                                <a:pt x="0" y="0"/>
                              </a:moveTo>
                              <a:lnTo>
                                <a:pt x="2476500" y="0"/>
                              </a:lnTo>
                              <a:lnTo>
                                <a:pt x="2476500" y="990600"/>
                              </a:lnTo>
                              <a:lnTo>
                                <a:pt x="0" y="990600"/>
                              </a:lnTo>
                              <a:lnTo>
                                <a:pt x="0" y="0"/>
                              </a:lnTo>
                              <a:close/>
                            </a:path>
                          </a:pathLst>
                        </a:custGeom>
                        <a:solidFill>
                          <a:srgbClr val="D9D9D9"/>
                        </a:solidFill>
                        <a:ln w="28575" cap="flat" cmpd="sng" algn="ctr">
                          <a:solidFill>
                            <a:srgbClr val="404040"/>
                          </a:solidFill>
                          <a:prstDash val="solid"/>
                          <a:miter lim="800000"/>
                        </a:ln>
                        <a:effectLst/>
                      </wps:spPr>
                      <wps:bodyPr spcFirstLastPara="0" vert="horz" wrap="square" lIns="53931" tIns="30818" rIns="53931" bIns="30818" numCol="1" spcCol="1270" anchor="ctr" anchorCtr="0">
                        <a:noAutofit/>
                      </wps:bodyPr>
                    </wps:wsp>
                  </a:graphicData>
                </a:graphic>
              </wp:anchor>
            </w:drawing>
          </mc:Choice>
          <mc:Fallback>
            <w:pict>
              <v:shape id="任意多边形: 形状 28" o:spid="_x0000_s1026" o:spt="100" alt="KSO_WM_UNIT_INDEX=1_5&amp;KSO_WM_UNIT_TYPE=l_i&amp;KSO_WM_UNIT_ID=wpsdiag20164486_3*l_i*1_5&amp;KSO_WM_UNIT_LAYERLEVEL=1_1&amp;KSO_WM_UNIT_CLEAR=1&amp;KSO_WM_TAG_VERSION=1.0&amp;KSO_WM_BEAUTIFY_FLAG=#wm#&amp;KSO_WM_TEMPLATE_CATEGORY=wpsdiag&amp;KSO_WM_TEMPLATE_INDEX=20164486&amp;KSO_WM_SLIDE_ITEM_CNT=3&amp;KSO_WM_DIAGRAM_GROUP_CODE=l1_1&amp;KSO_WM_UNIT_FILL_TYPE=1&amp;KSO_WM_UNIT_FILL_FORE_SCHEMECOLOR_INDEX=5&amp;KSO_WM_UNIT_FILL_BACK_SCHEMECOLOR_INDEX=0&amp;KSO_WM_UNIT_LINE_FILL_TYPE=1&amp;KSO_WM_UNIT_LINE_FORE_SCHEMECOLOR_INDEX=7&amp;KSO_WM_UNIT_LINE_BACK_SCHEMECOLOR_INDEX=0" style="position:absolute;left:0pt;margin-left:394.6pt;margin-top:32.4pt;height:46.35pt;width:115.85pt;z-index:251661312;v-text-anchor:middle;mso-width-relative:page;mso-height-relative:page;" fillcolor="#D9D9D9" filled="t" stroked="t" coordsize="2476500,990600" o:gfxdata="UEsDBAoAAAAAAIdO4kAAAAAAAAAAAAAAAAAEAAAAZHJzL1BLAwQUAAAACACHTuJAtoh4i9kAAAAL&#10;AQAADwAAAGRycy9kb3ducmV2LnhtbE2Py07DMBBF90j8gzVIbCpqJ+orIU4XSKxYQFPYO/E0CcTj&#10;KHYf/D3TFd3NaI7unFtsL24QJ5xC70lDMlcgkBpve2o1fO5fnzYgQjRkzeAJNfxigG15f1eY3Poz&#10;7fBUxVZwCIXcaOhiHHMpQ9OhM2HuRyS+HfzkTOR1aqWdzJnD3SBTpVbSmZ74Q2dGfOmw+amOTkNv&#10;d5lPZ8nbflZ90KL+eq9n3wetHx8S9Qwi4iX+w3DVZ3Uo2an2R7JBDBrWmyxlVMNqwRWugEpVBqLm&#10;ablegiwLeduh/ANQSwMEFAAAAAgAh07iQKuptS9kBAAAbgsAAA4AAABkcnMvZTJvRG9jLnhtbK1W&#10;zW7jNhC+F+g7EFqghwCN5X/HjbLw2rIrrGIbtrNNTgIjUZYASdSSdJz03FMvvfdY9BkKFIv2abpt&#10;H6NDSkroxNs4RW1AIjUz33A+zpBz+vo2TdANYTymmWXUj00DkcynQZytLeNiNf6yZyAucBbghGbE&#10;Mu4IN16fff7Z6TbvkwaNaBIQhgAk4/1tbhmREHm/VuN+RFLMj2lOMhCGlKVYwJStawHDW0BPk1rD&#10;NDu1LWVBzqhPOIevo0JolIjsEEAahrFPRtTfpCQTBSojCRYQEo/inBtnarVhSHwxC0NOBEosAyIV&#10;6glOYHwtn7WzU9xfM5xHsV8uAR+yhEcxpTjOwOk91AgLjDYsfgKVxj6jnIbi2KdprQhEMQJR1M1H&#10;3CwjnBMVC1DN83vS+f8H609v5gzFgWXAtmc4hQ3/48OHP7/74ePPP/79+68ff/upj+Dx1/e/oAZo&#10;BIT7wN7b5cz75ty7mDorz5mO7Eur7rW/wGn+lS5ZXc1tK/HiJwJnZG1zHsR4DUF3Wq1ex2segeLR&#10;PhR3cGUvXPud7YKT+hOsoWsPFtbO99Vg4r2zF0tnNrUgv3WTN/bgYuWMr7yxO5hYr7bpK126ss/n&#10;7mBle0N4TGaLq2qZe5WKwKsIdJWl64xszwE4bzhdWU1dNnIGk8Xg3JssZhdzbzgbAUX74ho7rusp&#10;BndiU5Qr2Xi2sL3l8Gv73B7O3Nmi3Iin26C03wyGb/do75CjsF1nanv/5rxQ2O+8q0f6APcp57L6&#10;IBH6kITLfM7KGYehLKXbkKXyDUWCblXF3t1XLLkVyIeP9Va33mxBMfsga/d6rW5DgtYerP0NFxNC&#10;FRK+cbkoKj6AkarXoMx6n2YZjwW5BLAwTeAQOKohE21Ro9XttM3qpHisfrWrHqGTE7PzSe3LugZe&#10;Aj/vQjcy0XMuGv/FhW5URPCsn6bm5wCedPUDPbRe5mFXXacJ0mFdbTiOqhzwb7MyCWCEsLz+THWG&#10;55TLhNMzArKrmsKOFxkGVjKDnjGGzdON6y8yhm3RjavcPswzMK4bN1/kGcjUjVu6MdAJKyi5Y3DF&#10;yss1UZerMBBcD0xdrtfSBvdzLCTl1RBtLaMqKRRZRlkvUpzSG7KiSlE8qnhw+SBNMl3rHgzWW21N&#10;pVG9c4Wnaz6UKUBXatW7UIfKBsiDFR/79hPKSZEpkgJ1KN1zISnUDiZOkzgYx0kig+dsfT1MGLrB&#10;QOvoRP5L9nfUkkxR2Wt323D8YejEQuiAYJjmcJvzbG0gnKyhxfMFU2m9Y73jpGXK/z4nOeNihHlU&#10;LEYhFLuawlHJUBKn0DiY8ldaJ6omiOq8ikKryRO+ONPl6JoGd9Bx8NwfxwDuYi7mmMFxC3RDVwoN&#10;WkTZtwbaQk8GYbzfYEYMlDgZND3t5kkT6kmoSdPs1aEjYbrkWpdkm3RIgUKwAG/FsNEFNzjzwUdB&#10;TDkZCpgX1Z/RwUbQMJYXhVp7seJyAm2Y2smyZZR9nj5XWg9t8tk/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gYAAFtDb250ZW50X1R5cGVzXS54&#10;bWxQSwECFAAKAAAAAACHTuJAAAAAAAAAAAAAAAAABgAAAAAAAAAAABAAAAC4BQAAX3JlbHMvUEsB&#10;AhQAFAAAAAgAh07iQIoUZjzRAAAAlAEAAAsAAAAAAAAAAQAgAAAA3AUAAF9yZWxzLy5yZWxzUEsB&#10;AhQACgAAAAAAh07iQAAAAAAAAAAAAAAAAAQAAAAAAAAAAAAQAAAAAAAAAGRycy9QSwECFAAUAAAA&#10;CACHTuJAtoh4i9kAAAALAQAADwAAAAAAAAABACAAAAAiAAAAZHJzL2Rvd25yZXYueG1sUEsBAhQA&#10;FAAAAAgAh07iQKuptS9kBAAAbgsAAA4AAAAAAAAAAQAgAAAAKAEAAGRycy9lMm9Eb2MueG1sUEsF&#10;BgAAAAAGAAYAWQEAAP4HAAAAAA==&#10;" path="m0,0l2476500,0,2476500,990600,0,990600,0,0xe">
                <v:path o:connectlocs="0,0;1471340,0;1471340,588472;0,588472;0,0" o:connectangles="0,0,0,0,0"/>
                <v:fill on="t" focussize="0,0"/>
                <v:stroke weight="2.25pt" color="#404040" miterlimit="8" joinstyle="miter"/>
                <v:imagedata o:title=""/>
                <o:lock v:ext="edit" aspectratio="f"/>
                <v:textbox inset="4.24653543307087pt,2.42661417322835pt,4.24653543307087pt,2.42661417322835pt"/>
              </v:shape>
            </w:pict>
          </mc:Fallback>
        </mc:AlternateContent>
      </w:r>
    </w:p>
    <w:p>
      <w:pPr>
        <w:rPr>
          <w:rFonts w:hint="eastAsia"/>
        </w:rPr>
      </w:pPr>
    </w:p>
    <w:p>
      <w:pPr>
        <w:rPr>
          <w:rFonts w:hint="eastAsia"/>
        </w:rPr>
      </w:pPr>
      <w:r>
        <w:rPr>
          <w:rFonts w:hint="eastAsia" w:ascii="楷体" w:hAnsi="楷体" w:eastAsia="楷体" w:cs="楷体"/>
        </w:rPr>
        <w:t>◆</w:t>
      </w:r>
      <w:r>
        <w:rPr>
          <w:rFonts w:hint="eastAsia"/>
        </w:rPr>
        <w:t>在进行高考小说分析文体特征时，需要注意以下几点：</w:t>
      </w:r>
    </w:p>
    <w:p>
      <w:pPr>
        <w:rPr>
          <w:rFonts w:hint="eastAsia"/>
        </w:rPr>
      </w:pPr>
      <w:r>
        <w:rPr>
          <w:rFonts w:hint="eastAsia"/>
        </w:rPr>
        <w:t>1. 全面性：要全面地考虑小说的各个方面，如情节、人物、环境、主题等，避免分析的片面性。</w:t>
      </w:r>
    </w:p>
    <w:p>
      <w:pPr>
        <w:rPr>
          <w:rFonts w:hint="eastAsia"/>
        </w:rPr>
      </w:pPr>
      <w:r>
        <w:rPr>
          <w:rFonts w:hint="eastAsia"/>
        </w:rPr>
        <w:t>2. 客观性：要客观地评价小说的优缺点，不要带有个人偏见和主观情感。</w:t>
      </w:r>
    </w:p>
    <w:p>
      <w:pPr>
        <w:rPr>
          <w:rFonts w:hint="eastAsia"/>
        </w:rPr>
      </w:pPr>
      <w:r>
        <w:rPr>
          <w:rFonts w:hint="eastAsia"/>
        </w:rPr>
        <w:t>3. 深入性：要深入挖掘小说的深层含义和创作意图，不要停留在表面现象上。</w:t>
      </w:r>
    </w:p>
    <w:p>
      <w:pPr>
        <w:rPr>
          <w:rFonts w:hint="eastAsia"/>
        </w:rPr>
      </w:pPr>
      <w:r>
        <w:rPr>
          <w:rFonts w:hint="eastAsia"/>
        </w:rPr>
        <w:t>4. 逻辑性：要逻辑清晰地表达自己的观点和分析结果，避免出现逻辑漏洞和模糊性。</w:t>
      </w:r>
      <w:bookmarkStart w:id="0" w:name="_GoBack"/>
      <w:bookmarkEnd w:id="0"/>
    </w:p>
    <w:p>
      <w:pPr>
        <w:ind w:firstLine="420" w:firstLineChars="200"/>
        <w:rPr>
          <w:rFonts w:hint="eastAsia"/>
        </w:rPr>
      </w:pPr>
      <w:r>
        <w:rPr>
          <w:rFonts w:hint="eastAsia"/>
        </w:rPr>
        <w:t>高考小说分析文体特征需要考生全面、客观、深入地分析小说的各个方面，并逻辑清晰地表达自己的观点和分析结果。通过不断练习和积累经验，可以逐步提高自己的分析能力。明确手法技巧与环境、情节、人物形象、主题之间的关系，探究时，把手法技巧与“效果”结合起来，但不可架空分析。分析题的解答应立足于这样一个基本点:试题虽然是开放性的，但始终离不开文本。要从文本下手，从文本中引述论据，围绕已定观点作分析论述。</w:t>
      </w:r>
    </w:p>
    <w:p>
      <w:pPr>
        <w:rPr>
          <w:rFonts w:hint="eastAsia"/>
        </w:rPr>
      </w:pPr>
    </w:p>
    <w:p>
      <w:pPr>
        <w:rPr>
          <w:rFonts w:hint="eastAsia" w:eastAsiaTheme="minorEastAsia"/>
          <w:b w:val="0"/>
          <w:bCs w:val="0"/>
          <w:color w:val="000000" w:themeColor="text1"/>
          <w:lang w:eastAsia="zh-CN"/>
          <w14:textFill>
            <w14:solidFill>
              <w14:schemeClr w14:val="tx1"/>
            </w14:solidFill>
          </w14:textFill>
        </w:rPr>
      </w:pPr>
      <w:r>
        <w:rPr>
          <w:rFonts w:hint="eastAsia"/>
          <w:b/>
          <w:bCs/>
          <w:color w:val="C00000"/>
          <w:lang w:eastAsia="zh-CN"/>
        </w:rPr>
        <w:t>【</w:t>
      </w:r>
      <w:r>
        <w:rPr>
          <w:rFonts w:hint="eastAsia"/>
          <w:b/>
          <w:bCs/>
          <w:color w:val="C00000"/>
          <w:lang w:val="en-US" w:eastAsia="zh-CN"/>
        </w:rPr>
        <w:t>题型分析】</w:t>
      </w:r>
    </w:p>
    <w:p>
      <w:pPr>
        <w:rPr>
          <w:rFonts w:hint="eastAsia"/>
          <w:b/>
          <w:bCs/>
        </w:rPr>
      </w:pPr>
      <w:r>
        <w:rPr>
          <w:rFonts w:hint="eastAsia"/>
          <w:b/>
          <w:bCs/>
          <w:lang w:val="en-US" w:eastAsia="zh-CN"/>
        </w:rPr>
        <w:t>1</w:t>
      </w:r>
      <w:r>
        <w:rPr>
          <w:rFonts w:hint="eastAsia"/>
          <w:b/>
          <w:bCs/>
        </w:rPr>
        <w:t>、文本多元化，组合多元化</w:t>
      </w:r>
    </w:p>
    <w:p>
      <w:pPr>
        <w:rPr>
          <w:rFonts w:hint="eastAsia" w:asciiTheme="minorHAnsi" w:hAnsiTheme="minorHAnsi" w:eastAsiaTheme="minorEastAsia" w:cstheme="minorBidi"/>
          <w:kern w:val="2"/>
          <w:sz w:val="21"/>
          <w:szCs w:val="24"/>
          <w:lang w:val="en-US" w:eastAsia="zh-CN" w:bidi="ar-SA"/>
        </w:rPr>
      </w:pPr>
      <w:r>
        <w:rPr>
          <w:rFonts w:hint="eastAsia"/>
          <w:lang w:eastAsia="zh-CN"/>
        </w:rPr>
        <w:t>（</w:t>
      </w:r>
      <w:r>
        <w:rPr>
          <w:rFonts w:hint="eastAsia"/>
        </w:rPr>
        <w:t>1</w:t>
      </w:r>
      <w:r>
        <w:rPr>
          <w:rFonts w:hint="eastAsia"/>
          <w:lang w:eastAsia="zh-CN"/>
        </w:rPr>
        <w:t>）、</w:t>
      </w:r>
      <w:r>
        <w:rPr>
          <w:rFonts w:hint="eastAsia"/>
        </w:rPr>
        <w:t>文本多元:科幻小说《微纪元》、魔幻现实主义作品《一种美味》《归去来》、历史小说《江上》《故事新编》</w:t>
      </w:r>
      <w:r>
        <w:rPr>
          <w:rFonts w:hint="eastAsia"/>
          <w:lang w:eastAsia="zh-CN"/>
        </w:rPr>
        <w:t>（</w:t>
      </w:r>
      <w:r>
        <w:rPr>
          <w:rFonts w:hint="eastAsia"/>
        </w:rPr>
        <w:t>2</w:t>
      </w:r>
      <w:r>
        <w:rPr>
          <w:rFonts w:hint="eastAsia"/>
          <w:lang w:eastAsia="zh-CN"/>
        </w:rPr>
        <w:t>）</w:t>
      </w:r>
      <w:r>
        <w:rPr>
          <w:rFonts w:hint="eastAsia"/>
        </w:rPr>
        <w:t>、文本组合多元化:小说+散文、纪实作品+文学作品、文学作品 +文学理论等。</w:t>
      </w:r>
    </w:p>
    <w:p>
      <w:pPr>
        <w:numPr>
          <w:ilvl w:val="0"/>
          <w:numId w:val="0"/>
        </w:numPr>
        <w:bidi w:val="0"/>
        <w:jc w:val="left"/>
        <w:rPr>
          <w:rFonts w:hint="eastAsia"/>
          <w:b/>
          <w:bCs/>
          <w:lang w:val="en-US" w:eastAsia="zh-CN"/>
        </w:rPr>
      </w:pPr>
      <w:r>
        <w:rPr>
          <w:rFonts w:hint="eastAsia"/>
          <w:b/>
          <w:bCs/>
          <w:lang w:val="en-US" w:eastAsia="zh-CN"/>
        </w:rPr>
        <w:t>2</w:t>
      </w:r>
      <w:r>
        <w:rPr>
          <w:rFonts w:hint="eastAsia" w:asciiTheme="minorHAnsi" w:eastAsiaTheme="minorEastAsia"/>
          <w:b/>
          <w:bCs/>
          <w:lang w:val="en-US" w:eastAsia="zh-CN"/>
        </w:rPr>
        <w:t>、依体设题，随文设题，消解模式</w:t>
      </w:r>
    </w:p>
    <w:p>
      <w:pPr>
        <w:numPr>
          <w:ilvl w:val="0"/>
          <w:numId w:val="0"/>
        </w:numPr>
        <w:bidi w:val="0"/>
        <w:ind w:firstLine="210" w:firstLineChars="100"/>
        <w:jc w:val="left"/>
        <w:rPr>
          <w:rFonts w:hint="eastAsia"/>
          <w:lang w:val="en-US" w:eastAsia="zh-CN"/>
        </w:rPr>
      </w:pPr>
      <w:r>
        <w:rPr>
          <w:rFonts w:hint="eastAsia"/>
          <w:lang w:val="en-US" w:eastAsia="zh-CN"/>
        </w:rPr>
        <w:t>（</w:t>
      </w:r>
      <w:r>
        <w:rPr>
          <w:rFonts w:hint="eastAsia" w:asciiTheme="minorHAnsi" w:eastAsiaTheme="minorEastAsia"/>
          <w:lang w:val="en-US" w:eastAsia="zh-CN"/>
        </w:rPr>
        <w:t>1</w:t>
      </w:r>
      <w:r>
        <w:rPr>
          <w:rFonts w:hint="eastAsia"/>
          <w:lang w:val="en-US" w:eastAsia="zh-CN"/>
        </w:rPr>
        <w:t>）</w:t>
      </w:r>
      <w:r>
        <w:rPr>
          <w:rFonts w:hint="eastAsia" w:asciiTheme="minorHAnsi" w:eastAsiaTheme="minorEastAsia"/>
          <w:lang w:val="en-US" w:eastAsia="zh-CN"/>
        </w:rPr>
        <w:t>、【2022年全国甲卷《支队政委》和《长征:前所未闻的故事》】这两个内容相近的文本文体不同，因而艺术表现也有差异。请比较并简要分析分析。(6分)</w:t>
      </w:r>
    </w:p>
    <w:p>
      <w:pPr>
        <w:bidi w:val="0"/>
        <w:ind w:firstLine="210" w:firstLineChars="100"/>
        <w:jc w:val="left"/>
        <w:rPr>
          <w:rFonts w:hint="eastAsia" w:asciiTheme="minorHAnsi" w:hAnsiTheme="minorHAnsi" w:eastAsiaTheme="minorEastAsia" w:cstheme="minorBidi"/>
          <w:kern w:val="2"/>
          <w:sz w:val="21"/>
          <w:szCs w:val="24"/>
          <w:lang w:val="en-US" w:eastAsia="zh-CN" w:bidi="ar-SA"/>
        </w:rPr>
      </w:pPr>
      <w:r>
        <w:rPr>
          <w:rFonts w:hint="eastAsia"/>
          <w:lang w:val="en-US" w:eastAsia="zh-CN"/>
        </w:rPr>
        <w:t>（</w:t>
      </w:r>
      <w:r>
        <w:rPr>
          <w:rFonts w:hint="eastAsia" w:asciiTheme="minorHAnsi" w:eastAsiaTheme="minorEastAsia"/>
          <w:lang w:val="en-US" w:eastAsia="zh-CN"/>
        </w:rPr>
        <w:t>2</w:t>
      </w:r>
      <w:r>
        <w:rPr>
          <w:rFonts w:hint="eastAsia"/>
          <w:lang w:val="en-US" w:eastAsia="zh-CN"/>
        </w:rPr>
        <w:t>）</w:t>
      </w:r>
      <w:r>
        <w:rPr>
          <w:rFonts w:hint="eastAsia" w:asciiTheme="minorHAnsi" w:eastAsiaTheme="minorEastAsia"/>
          <w:lang w:val="en-US" w:eastAsia="zh-CN"/>
        </w:rPr>
        <w:t>、【2022年新高考I卷《江上》】渔夫拒剑是一段广为流传的历史故事，渔夫是一位义士，明知伍子胥身份而冒死救他渡江，拒剑之后，更为了消除伍于胥的疑虑而自尽。本文将渔夫改写为一个普通渔人，这一改写带来了怎样的文学效果?谈谈你的理解。(6分)。</w:t>
      </w:r>
    </w:p>
    <w:p>
      <w:pPr>
        <w:bidi w:val="0"/>
        <w:jc w:val="left"/>
        <w:rPr>
          <w:rFonts w:hint="eastAsia"/>
          <w:b/>
          <w:bCs/>
          <w:lang w:val="en-US" w:eastAsia="zh-CN"/>
        </w:rPr>
      </w:pPr>
      <w:r>
        <w:rPr>
          <w:rFonts w:hint="eastAsia"/>
          <w:b/>
          <w:bCs/>
          <w:lang w:val="en-US" w:eastAsia="zh-CN"/>
        </w:rPr>
        <w:t>3</w:t>
      </w:r>
      <w:r>
        <w:rPr>
          <w:rFonts w:hint="eastAsia" w:asciiTheme="minorHAnsi" w:eastAsiaTheme="minorEastAsia"/>
          <w:b/>
          <w:bCs/>
          <w:lang w:val="en-US" w:eastAsia="zh-CN"/>
        </w:rPr>
        <w:t>、细化切入口，强化内容理解，倒逼回归文本</w:t>
      </w:r>
    </w:p>
    <w:p>
      <w:pPr>
        <w:bidi w:val="0"/>
        <w:ind w:firstLine="210" w:firstLineChars="100"/>
        <w:jc w:val="left"/>
        <w:rPr>
          <w:rFonts w:hint="eastAsia"/>
          <w:lang w:val="en-US" w:eastAsia="zh-CN"/>
        </w:rPr>
      </w:pPr>
      <w:r>
        <w:rPr>
          <w:rFonts w:hint="eastAsia" w:asciiTheme="minorHAnsi" w:eastAsiaTheme="minorEastAsia"/>
          <w:lang w:val="en-US" w:eastAsia="zh-CN"/>
        </w:rPr>
        <w:t>【2022年新高考工卷《到橘子林去》】本文的童趣往往通过细节体现出来，请指出三处这样的细节并简要分析。(6分)</w:t>
      </w:r>
    </w:p>
    <w:p>
      <w:pPr>
        <w:bidi w:val="0"/>
        <w:ind w:firstLine="210" w:firstLineChars="100"/>
        <w:jc w:val="left"/>
        <w:rPr>
          <w:rFonts w:hint="eastAsia"/>
          <w:lang w:val="en-US" w:eastAsia="zh-CN"/>
        </w:rPr>
      </w:pPr>
      <w:r>
        <w:rPr>
          <w:rFonts w:hint="eastAsia" w:asciiTheme="minorHAnsi" w:eastAsiaTheme="minorEastAsia"/>
          <w:lang w:val="en-US" w:eastAsia="zh-CN"/>
        </w:rPr>
        <w:t>【2023年全国新课标工卷沈从文《社戏》】9.文中记述社戏的筹备及演“照例”等，含有哪些意出过程，多处使用“依照往年成例”“照习惯”味?请结合全文谈谈你的理解。(6分)</w:t>
      </w:r>
    </w:p>
    <w:p>
      <w:pPr>
        <w:bidi w:val="0"/>
        <w:ind w:firstLine="210" w:firstLineChars="100"/>
        <w:jc w:val="left"/>
        <w:rPr>
          <w:rFonts w:hint="eastAsia"/>
          <w:lang w:val="en-US" w:eastAsia="zh-CN"/>
        </w:rPr>
      </w:pPr>
      <w:r>
        <w:rPr>
          <w:rFonts w:hint="eastAsia" w:asciiTheme="minorHAnsi" w:eastAsiaTheme="minorEastAsia"/>
          <w:lang w:val="en-US" w:eastAsia="zh-CN"/>
        </w:rPr>
        <w:t>【2024年九省联考范小青《牵手》】8.小说直至最后才交待刘主任是个盲人，但前文已有多处细节予以暗示，请找出相关细节。(5分)</w:t>
      </w:r>
    </w:p>
    <w:p>
      <w:pPr>
        <w:bidi w:val="0"/>
        <w:rPr>
          <w:rFonts w:hint="eastAsia" w:asciiTheme="minorHAnsi" w:hAnsiTheme="minorHAnsi" w:eastAsiaTheme="minorEastAsia" w:cstheme="minorBidi"/>
          <w:kern w:val="2"/>
          <w:sz w:val="21"/>
          <w:szCs w:val="24"/>
          <w:lang w:val="en-US" w:eastAsia="zh-CN" w:bidi="ar-SA"/>
        </w:rPr>
      </w:pPr>
    </w:p>
    <w:p>
      <w:pPr>
        <w:numPr>
          <w:ilvl w:val="0"/>
          <w:numId w:val="1"/>
        </w:numPr>
        <w:bidi w:val="0"/>
        <w:jc w:val="left"/>
        <w:rPr>
          <w:rFonts w:hint="eastAsia" w:asciiTheme="minorHAnsi" w:eastAsiaTheme="minorEastAsia"/>
          <w:b/>
          <w:bCs/>
          <w:lang w:val="en-US" w:eastAsia="zh-CN"/>
        </w:rPr>
      </w:pPr>
      <w:r>
        <w:rPr>
          <w:rFonts w:hint="eastAsia" w:asciiTheme="minorHAnsi" w:eastAsiaTheme="minorEastAsia"/>
          <w:b/>
          <w:bCs/>
          <w:lang w:val="en-US" w:eastAsia="zh-CN"/>
        </w:rPr>
        <w:t>增强试题开放性;引导多角度发现问题、认识问题</w:t>
      </w:r>
      <w:r>
        <w:rPr>
          <w:rFonts w:hint="eastAsia"/>
          <w:b/>
          <w:bCs/>
          <w:lang w:val="en-US" w:eastAsia="zh-CN"/>
        </w:rPr>
        <w:t>，</w:t>
      </w:r>
      <w:r>
        <w:rPr>
          <w:rFonts w:hint="eastAsia" w:asciiTheme="minorHAnsi" w:eastAsiaTheme="minorEastAsia"/>
          <w:b/>
          <w:bCs/>
          <w:lang w:val="en-US" w:eastAsia="zh-CN"/>
        </w:rPr>
        <w:t>解决问题</w:t>
      </w:r>
      <w:r>
        <w:rPr>
          <w:rFonts w:hint="eastAsia"/>
          <w:b/>
          <w:bCs/>
          <w:lang w:val="en-US" w:eastAsia="zh-CN"/>
        </w:rPr>
        <w:t>。</w:t>
      </w:r>
    </w:p>
    <w:p>
      <w:pPr>
        <w:numPr>
          <w:ilvl w:val="0"/>
          <w:numId w:val="0"/>
        </w:numPr>
        <w:bidi w:val="0"/>
        <w:ind w:firstLine="420" w:firstLineChars="200"/>
        <w:jc w:val="left"/>
        <w:rPr>
          <w:rFonts w:hint="eastAsia" w:asciiTheme="minorHAnsi" w:eastAsiaTheme="minorEastAsia"/>
          <w:lang w:val="en-US" w:eastAsia="zh-CN"/>
        </w:rPr>
      </w:pPr>
      <w:r>
        <w:rPr>
          <w:rFonts w:hint="eastAsia" w:asciiTheme="minorHAnsi" w:eastAsiaTheme="minorEastAsia"/>
          <w:lang w:val="en-US" w:eastAsia="zh-CN"/>
        </w:rPr>
        <w:t>【2022年全国甲卷《支队政委》】这两个内容相近的文本文体不同，因而艺术表现也有差异。请比较并简要分析。(6分)</w:t>
      </w:r>
    </w:p>
    <w:p>
      <w:pPr>
        <w:numPr>
          <w:ilvl w:val="0"/>
          <w:numId w:val="0"/>
        </w:numPr>
        <w:bidi w:val="0"/>
        <w:ind w:firstLine="420" w:firstLineChars="200"/>
        <w:jc w:val="left"/>
        <w:rPr>
          <w:rFonts w:hint="eastAsia" w:ascii="楷体" w:hAnsi="楷体" w:eastAsia="楷体" w:cs="楷体"/>
          <w:lang w:val="en-US" w:eastAsia="zh-CN"/>
        </w:rPr>
      </w:pPr>
      <w:r>
        <w:rPr>
          <w:rFonts w:hint="eastAsia" w:ascii="楷体" w:hAnsi="楷体" w:eastAsia="楷体" w:cs="楷体"/>
          <w:lang w:val="en-US" w:eastAsia="zh-CN"/>
        </w:rPr>
        <w:t>①文体特点:文本一是小说，具有虚构性/艺术性;文本二是纪实文学，具有真实性</w:t>
      </w:r>
    </w:p>
    <w:p>
      <w:pPr>
        <w:numPr>
          <w:ilvl w:val="0"/>
          <w:numId w:val="0"/>
        </w:numPr>
        <w:bidi w:val="0"/>
        <w:ind w:firstLine="420" w:firstLineChars="200"/>
        <w:jc w:val="left"/>
        <w:rPr>
          <w:rFonts w:hint="eastAsia" w:ascii="楷体" w:hAnsi="楷体" w:eastAsia="楷体" w:cs="楷体"/>
          <w:lang w:val="en-US" w:eastAsia="zh-CN"/>
        </w:rPr>
      </w:pPr>
      <w:r>
        <w:rPr>
          <w:rFonts w:hint="eastAsia" w:ascii="楷体" w:hAnsi="楷体" w:eastAsia="楷体" w:cs="楷体"/>
          <w:lang w:val="en-US" w:eastAsia="zh-CN"/>
        </w:rPr>
        <w:t>②情节方面:文本一有完整的故事情节，叙事过程较具体;文本二叙事情节简约。</w:t>
      </w:r>
    </w:p>
    <w:p>
      <w:pPr>
        <w:numPr>
          <w:ilvl w:val="0"/>
          <w:numId w:val="0"/>
        </w:numPr>
        <w:bidi w:val="0"/>
        <w:ind w:firstLine="420" w:firstLineChars="200"/>
        <w:jc w:val="left"/>
        <w:rPr>
          <w:rFonts w:hint="eastAsia" w:ascii="楷体" w:hAnsi="楷体" w:eastAsia="楷体" w:cs="楷体"/>
          <w:lang w:val="en-US" w:eastAsia="zh-CN"/>
        </w:rPr>
      </w:pPr>
      <w:r>
        <w:rPr>
          <w:rFonts w:hint="eastAsia" w:ascii="楷体" w:hAnsi="楷体" w:eastAsia="楷体" w:cs="楷体"/>
          <w:lang w:val="en-US" w:eastAsia="zh-CN"/>
        </w:rPr>
        <w:t>③人物塑造方面/手法方面:文本一运用大量的细节描写来塑造老胡的形象;文本二通过回忆录结合采访的形式真实记录陈毅的经历。</w:t>
      </w:r>
    </w:p>
    <w:p>
      <w:pPr>
        <w:numPr>
          <w:ilvl w:val="0"/>
          <w:numId w:val="0"/>
        </w:numPr>
        <w:bidi w:val="0"/>
        <w:ind w:firstLine="420" w:firstLineChars="200"/>
        <w:jc w:val="left"/>
        <w:rPr>
          <w:rFonts w:hint="eastAsia" w:ascii="楷体" w:hAnsi="楷体" w:eastAsia="楷体" w:cs="楷体"/>
          <w:lang w:val="en-US" w:eastAsia="zh-CN"/>
        </w:rPr>
      </w:pPr>
      <w:r>
        <w:rPr>
          <w:rFonts w:hint="eastAsia" w:ascii="楷体" w:hAnsi="楷体" w:eastAsia="楷体" w:cs="楷体"/>
          <w:lang w:val="en-US" w:eastAsia="zh-CN"/>
        </w:rPr>
        <w:t>④环境方面:文本一有较为细致的环境描写;文本二缺少环境的烘托渲染。</w:t>
      </w:r>
    </w:p>
    <w:p>
      <w:pPr>
        <w:numPr>
          <w:ilvl w:val="0"/>
          <w:numId w:val="0"/>
        </w:numPr>
        <w:bidi w:val="0"/>
        <w:ind w:firstLine="420" w:firstLineChars="200"/>
        <w:jc w:val="left"/>
        <w:rPr>
          <w:rFonts w:hint="eastAsia" w:ascii="楷体" w:hAnsi="楷体" w:eastAsia="楷体" w:cs="楷体"/>
          <w:kern w:val="2"/>
          <w:sz w:val="21"/>
          <w:szCs w:val="24"/>
          <w:lang w:val="en-US" w:eastAsia="zh-CN" w:bidi="ar-SA"/>
        </w:rPr>
      </w:pPr>
      <w:r>
        <w:rPr>
          <w:rFonts w:hint="eastAsia" w:ascii="楷体" w:hAnsi="楷体" w:eastAsia="楷体" w:cs="楷体"/>
          <w:lang w:val="en-US" w:eastAsia="zh-CN"/>
        </w:rPr>
        <w:t>⑤语言方面:文本一重描写，语言生动形象，感染力强;文本二叙事平实，语言简洁。</w:t>
      </w:r>
    </w:p>
    <w:p>
      <w:pPr>
        <w:numPr>
          <w:ilvl w:val="0"/>
          <w:numId w:val="1"/>
        </w:numPr>
        <w:bidi w:val="0"/>
        <w:ind w:left="0" w:leftChars="0" w:firstLine="0" w:firstLineChars="0"/>
        <w:jc w:val="left"/>
        <w:rPr>
          <w:rFonts w:hint="eastAsia" w:asciiTheme="minorHAnsi" w:eastAsiaTheme="minorEastAsia"/>
          <w:b/>
          <w:bCs/>
          <w:lang w:val="en-US" w:eastAsia="zh-CN"/>
        </w:rPr>
      </w:pPr>
      <w:r>
        <w:rPr>
          <w:rFonts w:hint="eastAsia" w:asciiTheme="minorHAnsi" w:eastAsiaTheme="minorEastAsia"/>
          <w:b/>
          <w:bCs/>
          <w:lang w:val="en-US" w:eastAsia="zh-CN"/>
        </w:rPr>
        <w:t>掺入课本、生活等灵活因素，创设综合的探究情</w:t>
      </w:r>
      <w:r>
        <w:rPr>
          <w:rFonts w:hint="eastAsia"/>
          <w:b/>
          <w:bCs/>
          <w:lang w:val="en-US" w:eastAsia="zh-CN"/>
        </w:rPr>
        <w:t>。</w:t>
      </w:r>
    </w:p>
    <w:p>
      <w:pPr>
        <w:numPr>
          <w:ilvl w:val="0"/>
          <w:numId w:val="0"/>
        </w:numPr>
        <w:bidi w:val="0"/>
        <w:ind w:leftChars="0"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eastAsiaTheme="minorEastAsia"/>
          <w:lang w:val="en-US" w:eastAsia="zh-CN"/>
        </w:rPr>
        <w:t>【2023年全国新课标I卷陈村《给儿子》】读书小组要为此文文学短评。经讨论，甲组提出一组关键词:未来·回忆·成长;乙组个关键词:河流。请任选一个小组加人，围绕关键词写出你的短评(6分)</w:t>
      </w:r>
    </w:p>
    <w:p>
      <w:pPr>
        <w:bidi w:val="0"/>
        <w:ind w:firstLine="420" w:firstLineChars="200"/>
        <w:jc w:val="left"/>
        <w:rPr>
          <w:rFonts w:hint="eastAsia"/>
          <w:lang w:val="en-US" w:eastAsia="zh-CN"/>
        </w:rPr>
      </w:pPr>
      <w:r>
        <w:rPr>
          <w:rFonts w:hint="eastAsia" w:ascii="楷体" w:hAnsi="楷体" w:eastAsia="楷体" w:cs="楷体"/>
          <w:lang w:val="en-US" w:eastAsia="zh-CN"/>
        </w:rPr>
        <w:t>◆</w:t>
      </w:r>
      <w:r>
        <w:rPr>
          <w:rFonts w:hint="eastAsia" w:asciiTheme="minorHAnsi" w:eastAsiaTheme="minorEastAsia"/>
          <w:lang w:val="en-US" w:eastAsia="zh-CN"/>
        </w:rPr>
        <w:t>因此，掌握反套路答题思路，尤其是学会从题干中寻找答题角度，变得至关重要。 尊重文本，真阅读(核心)尊重题面，能变通(关键尊重套路，不依赖(助手)   尊重教材，会迁移(考向)</w:t>
      </w:r>
      <w:r>
        <w:rPr>
          <w:rFonts w:hint="eastAsia"/>
          <w:lang w:val="en-US" w:eastAsia="zh-CN"/>
        </w:rPr>
        <w:t>。</w:t>
      </w:r>
    </w:p>
    <w:p>
      <w:pPr>
        <w:bidi w:val="0"/>
        <w:ind w:firstLine="420" w:firstLineChars="200"/>
        <w:jc w:val="left"/>
        <w:rPr>
          <w:rFonts w:hint="eastAsia"/>
          <w:lang w:val="en-US" w:eastAsia="zh-CN"/>
        </w:rPr>
      </w:pPr>
    </w:p>
    <w:p>
      <w:pPr>
        <w:bidi w:val="0"/>
        <w:ind w:firstLine="422" w:firstLineChars="200"/>
        <w:jc w:val="left"/>
        <w:rPr>
          <w:rFonts w:hint="eastAsia"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例1：</w:t>
      </w:r>
      <w:r>
        <w:rPr>
          <w:rFonts w:hint="eastAsia" w:asciiTheme="minorHAnsi" w:hAnsiTheme="minorHAnsi" w:eastAsiaTheme="minorEastAsia" w:cstheme="minorBidi"/>
          <w:b/>
          <w:bCs/>
          <w:kern w:val="2"/>
          <w:sz w:val="21"/>
          <w:szCs w:val="24"/>
          <w:lang w:val="en-US" w:eastAsia="zh-CN" w:bidi="ar-SA"/>
        </w:rPr>
        <w:t>【2022年新高考I卷《江上》】渔夫拒剑是一段广为流传的历史故事渔夫是一位义士，明知伍子胥身份而冒死救他渡江，拒剑之后，更为了消除伍于胥的疑虑而自尽。本文将渔夫改写为一个普通渔人，这一改写带来了怎样的文学效果?谈谈你的理解。(6分)。</w:t>
      </w:r>
    </w:p>
    <w:p>
      <w:pPr>
        <w:bidi w:val="0"/>
        <w:ind w:firstLine="420" w:firstLineChars="20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①把渔夫改为无意施恩的普通人，更显出平凡人“恩惠”的博大</w:t>
      </w:r>
    </w:p>
    <w:p>
      <w:pPr>
        <w:bidi w:val="0"/>
        <w:ind w:firstLine="420" w:firstLineChars="20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②借渔夫来书写一个散淡处世的境界，与伍子胥的世界构成对比;</w:t>
      </w:r>
    </w:p>
    <w:p>
      <w:pPr>
        <w:bidi w:val="0"/>
        <w:ind w:firstLine="420" w:firstLineChars="20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③放弃描述惊险的外部冲突，转向探究人物的内心冲突;</w:t>
      </w:r>
    </w:p>
    <w:p>
      <w:pPr>
        <w:bidi w:val="0"/>
        <w:ind w:firstLine="420" w:firstLineChars="20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④使故事的传奇色彩有所减弱，而现实寓意则有所增强。</w:t>
      </w:r>
    </w:p>
    <w:p>
      <w:pPr>
        <w:bidi w:val="0"/>
        <w:ind w:firstLine="420" w:firstLineChars="20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注]历史小说《伍子胥》写于1942~1943年，取材于春秋时期伍子胥的复仇故事，叙述他由楚至吴的辗转逃亡。小说共九节，《江上》为第六节，伍子胥过了昭关，继续跋涉，前往吴国。抗战期间对普通的“人”的发现，含有人民本位的思想，借历史“故事”的“新编”呈现历史中真正的创造主体，即人民</w:t>
      </w:r>
    </w:p>
    <w:p>
      <w:pPr>
        <w:bidi w:val="0"/>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公众号·高中语文学习助手</w:t>
      </w:r>
    </w:p>
    <w:p>
      <w:pPr>
        <w:bidi w:val="0"/>
        <w:ind w:firstLine="211" w:firstLineChars="100"/>
        <w:jc w:val="left"/>
        <w:rPr>
          <w:rFonts w:hint="eastAsia" w:asciiTheme="minorHAnsi" w:hAnsiTheme="minorHAnsi" w:eastAsiaTheme="minorEastAsia" w:cstheme="minorBidi"/>
          <w:b/>
          <w:bCs/>
          <w:kern w:val="2"/>
          <w:sz w:val="21"/>
          <w:szCs w:val="24"/>
          <w:lang w:val="en-US" w:eastAsia="zh-CN" w:bidi="ar-SA"/>
        </w:rPr>
      </w:pPr>
      <w:r>
        <w:rPr>
          <w:rFonts w:hint="eastAsia" w:cstheme="minorBidi"/>
          <w:b/>
          <w:bCs/>
          <w:kern w:val="2"/>
          <w:sz w:val="21"/>
          <w:szCs w:val="24"/>
          <w:lang w:val="en-US" w:eastAsia="zh-CN" w:bidi="ar-SA"/>
        </w:rPr>
        <w:t>例2：</w:t>
      </w:r>
      <w:r>
        <w:rPr>
          <w:rFonts w:hint="eastAsia" w:asciiTheme="minorHAnsi" w:hAnsiTheme="minorHAnsi" w:eastAsiaTheme="minorEastAsia" w:cstheme="minorBidi"/>
          <w:b/>
          <w:bCs/>
          <w:kern w:val="2"/>
          <w:sz w:val="21"/>
          <w:szCs w:val="24"/>
          <w:lang w:val="en-US" w:eastAsia="zh-CN" w:bidi="ar-SA"/>
        </w:rPr>
        <w:t>小说</w:t>
      </w:r>
      <w:r>
        <w:rPr>
          <w:rFonts w:hint="eastAsia" w:cstheme="minorBidi"/>
          <w:b/>
          <w:bCs/>
          <w:kern w:val="2"/>
          <w:sz w:val="21"/>
          <w:szCs w:val="24"/>
          <w:lang w:val="en-US" w:eastAsia="zh-CN" w:bidi="ar-SA"/>
        </w:rPr>
        <w:t>（《老人与鸟儿》贾平凹）</w:t>
      </w:r>
      <w:r>
        <w:rPr>
          <w:rFonts w:hint="eastAsia" w:asciiTheme="minorHAnsi" w:hAnsiTheme="minorHAnsi" w:eastAsiaTheme="minorEastAsia" w:cstheme="minorBidi"/>
          <w:b/>
          <w:bCs/>
          <w:kern w:val="2"/>
          <w:sz w:val="21"/>
          <w:szCs w:val="24"/>
          <w:lang w:val="en-US" w:eastAsia="zh-CN" w:bidi="ar-SA"/>
        </w:rPr>
        <w:t>在平静的叙述中蕴涵了丰富的意蕴，带给读者多方面的启示。请结合文本谈谈你的理解。(6分)</w:t>
      </w:r>
    </w:p>
    <w:p>
      <w:pPr>
        <w:bidi w:val="0"/>
        <w:ind w:firstLine="420" w:firstLineChars="20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①小说通过对老人灾后患上恐慌病的叙写，告诉我们灾后不仅要重建家园，也要关注灾区人们的心理健康。</w:t>
      </w:r>
    </w:p>
    <w:p>
      <w:pPr>
        <w:bidi w:val="0"/>
        <w:ind w:firstLine="420" w:firstLineChars="200"/>
        <w:jc w:val="left"/>
        <w:rPr>
          <w:rFonts w:hint="eastAsia" w:ascii="楷体" w:hAnsi="楷体" w:eastAsia="楷体" w:cs="楷体"/>
          <w:kern w:val="2"/>
          <w:sz w:val="21"/>
          <w:szCs w:val="24"/>
          <w:lang w:val="en-US" w:eastAsia="zh-CN" w:bidi="ar-SA"/>
        </w:rPr>
      </w:pPr>
      <w:r>
        <w:rPr>
          <w:rFonts w:hint="eastAsia" w:ascii="楷体" w:hAnsi="楷体" w:eastAsia="楷体" w:cs="楷体"/>
          <w:kern w:val="2"/>
          <w:sz w:val="21"/>
          <w:szCs w:val="24"/>
          <w:lang w:val="en-US" w:eastAsia="zh-CN" w:bidi="ar-SA"/>
        </w:rPr>
        <w:t>②山城“老人”被城市化进程所裹挟，失去了主幸自己命运的“自由”，却转手把这种压抑与束缚施加到“鸟儿”身上，聊以自慰，引发对“自由”与“束缚”的思考。</w:t>
      </w:r>
    </w:p>
    <w:p>
      <w:pPr>
        <w:bidi w:val="0"/>
        <w:ind w:firstLine="420" w:firstLineChars="200"/>
        <w:jc w:val="left"/>
        <w:rPr>
          <w:rFonts w:hint="eastAsia"/>
          <w:lang w:val="en-US" w:eastAsia="zh-CN"/>
        </w:rPr>
      </w:pPr>
      <w:r>
        <w:rPr>
          <w:rFonts w:hint="eastAsia" w:ascii="楷体" w:hAnsi="楷体" w:eastAsia="楷体" w:cs="楷体"/>
          <w:kern w:val="2"/>
          <w:sz w:val="21"/>
          <w:szCs w:val="24"/>
          <w:lang w:val="en-US" w:eastAsia="zh-CN" w:bidi="ar-SA"/>
        </w:rPr>
        <w:t>③小说通过老人和儿女们的对立，反映了人类的某种生存状态，不能从容地正视现实，要么极端恐慌，要么盲目乐观。④小说通过叙述老人与鸟儿的故事，告诉我们要反思灾害产生的根源审视人与自然的关系，实现人与自然的和谐相处，避免灾害再次发生。</w:t>
      </w:r>
    </w:p>
    <w:sectPr>
      <w:headerReference r:id="rId3" w:type="default"/>
      <w:footerReference r:id="rId4" w:type="default"/>
      <w:pgSz w:w="11906" w:h="16838"/>
      <w:pgMar w:top="1134" w:right="1080" w:bottom="1134" w:left="1080" w:header="851" w:footer="992" w:gutter="0"/>
      <w:lnNumType w:countBy="0" w:distance="36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D95D53-0DF2-49C5-AE72-C85D18BD50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2578978-5355-49CA-B19C-2D92BD947043}"/>
  </w:font>
  <w:font w:name="腾祥铭宋简-W10">
    <w:panose1 w:val="01010104010101010101"/>
    <w:charset w:val="86"/>
    <w:family w:val="auto"/>
    <w:pitch w:val="default"/>
    <w:sig w:usb0="A00002BF" w:usb1="18CF7CFA" w:usb2="00000016" w:usb3="00000000" w:csb0="00040001" w:csb1="00000000"/>
    <w:embedRegular r:id="rId3" w:fontKey="{0BB23E31-B0C7-43C3-A519-86A9EF705910}"/>
  </w:font>
  <w:font w:name="楷体">
    <w:panose1 w:val="02010609060101010101"/>
    <w:charset w:val="86"/>
    <w:family w:val="auto"/>
    <w:pitch w:val="default"/>
    <w:sig w:usb0="800002BF" w:usb1="38CF7CFA" w:usb2="00000016" w:usb3="00000000" w:csb0="00040001" w:csb1="00000000"/>
    <w:embedRegular r:id="rId4" w:fontKey="{EE6B7B75-6F9E-4D3E-94B3-1E6E841003EA}"/>
  </w:font>
  <w:font w:name="幼圆">
    <w:panose1 w:val="02010509060101010101"/>
    <w:charset w:val="86"/>
    <w:family w:val="auto"/>
    <w:pitch w:val="default"/>
    <w:sig w:usb0="00000001" w:usb1="080E0000" w:usb2="00000000" w:usb3="00000000" w:csb0="00040000" w:csb1="00000000"/>
    <w:embedRegular r:id="rId5" w:fontKey="{8A972425-B955-4F67-B29C-1CCC63E62E2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780" w:firstLineChars="2100"/>
      <w:rPr>
        <w:rFonts w:hint="default" w:eastAsiaTheme="minorEastAsia"/>
        <w:lang w:val="en-US" w:eastAsia="zh-CN"/>
      </w:rPr>
    </w:pPr>
    <w:r>
      <w:rPr>
        <w:rFonts w:hint="eastAsia"/>
        <w:lang w:val="en-US" w:eastAsia="zh-CN"/>
      </w:rPr>
      <w:t>2024高考专题复习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9D3BF"/>
    <w:multiLevelType w:val="singleLevel"/>
    <w:tmpl w:val="C489D3BF"/>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YTdiNGU5OGVhNGRmYzBhMjlmNjZmMWFjMGQ5NzcifQ=="/>
    <w:docVar w:name="KSO_WPS_MARK_KEY" w:val="5a40ac60-b5ae-4ef4-af8d-e151ad76411c"/>
  </w:docVars>
  <w:rsids>
    <w:rsidRoot w:val="00172A27"/>
    <w:rsid w:val="252D7974"/>
    <w:rsid w:val="57D22C56"/>
    <w:rsid w:val="655B6A17"/>
    <w:rsid w:val="69CF449B"/>
    <w:rsid w:val="77B727F4"/>
    <w:rsid w:val="7F5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4362</Words>
  <Characters>4416</Characters>
  <Lines>0</Lines>
  <Paragraphs>0</Paragraphs>
  <TotalTime>0</TotalTime>
  <ScaleCrop>false</ScaleCrop>
  <LinksUpToDate>false</LinksUpToDate>
  <CharactersWithSpaces>4445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2024-05-01T05:24:00Z</dcterms:created>
  <dc:creator>巴山夜雨</dc:creator>
  <cp:lastModifiedBy>巴山夜雨</cp:lastModifiedBy>
  <dcterms:modified xsi:type="dcterms:W3CDTF">2024-05-01T07:12:21Z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1C0D83B1BE614739AF186B2CBBBDA48B</vt:lpwstr>
  </property>
</Properties>
</file>