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表1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color w:val="auto"/>
          <w:sz w:val="32"/>
          <w:szCs w:val="32"/>
        </w:rPr>
      </w:pPr>
    </w:p>
    <w:tbl>
      <w:tblPr>
        <w:tblStyle w:val="4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2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3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6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7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健康码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①红码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②黄码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③绿码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14天内旅居地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（国家</w:t>
            </w:r>
            <w:r>
              <w:rPr>
                <w:rFonts w:ascii="宋体" w:hAnsi="宋体" w:eastAsia="黑体"/>
                <w:color w:val="auto"/>
                <w:szCs w:val="21"/>
              </w:rPr>
              <w:t>及县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（</w:t>
            </w:r>
            <w:r>
              <w:rPr>
                <w:rFonts w:ascii="宋体" w:hAnsi="宋体" w:eastAsia="黑体"/>
                <w:color w:val="auto"/>
                <w:szCs w:val="21"/>
              </w:rPr>
              <w:t>市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、</w:t>
            </w:r>
            <w:r>
              <w:rPr>
                <w:rFonts w:ascii="宋体" w:hAnsi="宋体" w:eastAsia="黑体"/>
                <w:color w:val="auto"/>
                <w:szCs w:val="21"/>
              </w:rPr>
              <w:t>区）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属于下面</w:t>
            </w:r>
            <w:r>
              <w:rPr>
                <w:rFonts w:ascii="宋体" w:hAnsi="宋体" w:eastAsia="黑体"/>
                <w:color w:val="auto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④以上</w:t>
            </w:r>
            <w:r>
              <w:rPr>
                <w:rFonts w:ascii="宋体" w:hAnsi="宋体" w:eastAsia="黑体"/>
                <w:color w:val="auto"/>
                <w:szCs w:val="21"/>
              </w:rPr>
              <w:t>都不是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ascii="宋体" w:hAnsi="宋体" w:eastAsia="黑体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③不属于</w:t>
            </w:r>
            <w:r>
              <w:rPr>
                <w:rFonts w:ascii="宋体" w:hAnsi="宋体" w:eastAsia="黑体"/>
                <w:color w:val="auto"/>
                <w:szCs w:val="21"/>
              </w:rPr>
              <w:t>医学隔离观察对象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</w:t>
            </w:r>
            <w:r>
              <w:rPr>
                <w:rFonts w:ascii="宋体" w:hAnsi="宋体" w:eastAsia="黑体"/>
                <w:color w:val="auto"/>
                <w:szCs w:val="21"/>
              </w:rPr>
              <w:t>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以下</w:t>
            </w:r>
            <w:r>
              <w:rPr>
                <w:rFonts w:ascii="宋体" w:hAnsi="宋体" w:eastAsia="黑体"/>
                <w:color w:val="auto"/>
                <w:szCs w:val="21"/>
              </w:rPr>
              <w:t>症状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如出现以上</w:t>
            </w:r>
            <w:r>
              <w:rPr>
                <w:rFonts w:ascii="宋体" w:hAnsi="宋体" w:eastAsia="黑体"/>
                <w:color w:val="auto"/>
                <w:szCs w:val="21"/>
              </w:rPr>
              <w:t>所列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现症状</w:t>
            </w:r>
            <w:r>
              <w:rPr>
                <w:rFonts w:ascii="宋体" w:hAnsi="宋体" w:eastAsia="黑体"/>
                <w:color w:val="auto"/>
                <w:szCs w:val="21"/>
              </w:rPr>
              <w:t>，是否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排除疑似传染病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核酸</w:t>
            </w:r>
            <w:r>
              <w:rPr>
                <w:rFonts w:ascii="宋体" w:hAnsi="宋体" w:eastAsia="黑体"/>
                <w:color w:val="auto"/>
                <w:szCs w:val="21"/>
              </w:rPr>
              <w:t>检测结果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①阳性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②阴性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ascii="宋体" w:hAnsi="宋体" w:eastAsia="方正小标宋简体"/>
          <w:color w:val="auto"/>
          <w:sz w:val="32"/>
          <w:szCs w:val="32"/>
        </w:rPr>
      </w:pPr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：________     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>联系电话：__________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         日期：_____年____月___日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53799"/>
    <w:rsid w:val="0D187826"/>
    <w:rsid w:val="156347CD"/>
    <w:rsid w:val="2F646244"/>
    <w:rsid w:val="444006F0"/>
    <w:rsid w:val="72E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2021-01-08T03:09:00Z</dcterms:created>
  <dc:creator>Administrator</dc:creator>
  <cp:lastModifiedBy>Administrator</cp:lastModifiedBy>
  <cp:lastPrinted>2021-01-20T00:55:00Z</cp:lastPrinted>
  <dcterms:modified xsi:type="dcterms:W3CDTF">2021-02-19T02:56:35Z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