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E4" w:rsidRPr="002B7A20" w:rsidRDefault="007E70D4" w:rsidP="006650AC">
      <w:pPr>
        <w:suppressAutoHyphens/>
        <w:spacing w:beforeLines="50" w:afterLines="50" w:line="59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企业共享用工需求表</w:t>
      </w:r>
    </w:p>
    <w:p w:rsidR="00ED56E4" w:rsidRDefault="007E70D4" w:rsidP="006650AC">
      <w:pPr>
        <w:spacing w:afterLines="100" w:line="560" w:lineRule="exact"/>
        <w:jc w:val="left"/>
        <w:rPr>
          <w:rFonts w:ascii="Times New Roman" w:eastAsia="仿宋_GB2312" w:hAnsi="Times New Roman" w:cs="Times New Roman"/>
          <w:i/>
          <w:color w:val="808080"/>
          <w:sz w:val="28"/>
          <w:szCs w:val="28"/>
        </w:rPr>
      </w:pPr>
      <w:r>
        <w:rPr>
          <w:rFonts w:ascii="Times New Roman" w:eastAsia="方正楷体_GBK" w:hAnsi="Times New Roman" w:cs="Times New Roman"/>
          <w:color w:val="000000"/>
          <w:sz w:val="28"/>
          <w:szCs w:val="28"/>
        </w:rPr>
        <w:t>填报单位（签章）</w:t>
      </w:r>
      <w:r>
        <w:rPr>
          <w:rFonts w:ascii="Times New Roman" w:eastAsia="方正楷体_GBK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方正楷体_GBK" w:hAnsi="Times New Roman" w:cs="Times New Roman"/>
          <w:color w:val="000000"/>
          <w:sz w:val="28"/>
          <w:szCs w:val="28"/>
        </w:rPr>
        <w:t>年</w:t>
      </w:r>
      <w:r>
        <w:rPr>
          <w:rFonts w:ascii="Times New Roman" w:eastAsia="方正楷体_GBK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方正楷体_GBK" w:hAnsi="Times New Roman" w:cs="Times New Roman"/>
          <w:color w:val="000000"/>
          <w:sz w:val="28"/>
          <w:szCs w:val="28"/>
        </w:rPr>
        <w:t>月</w:t>
      </w:r>
      <w:r>
        <w:rPr>
          <w:rFonts w:ascii="Times New Roman" w:eastAsia="方正楷体_GBK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方正楷体_GBK" w:hAnsi="Times New Roman" w:cs="Times New Roman"/>
          <w:color w:val="000000"/>
          <w:sz w:val="28"/>
          <w:szCs w:val="28"/>
        </w:rPr>
        <w:t>日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1144"/>
        <w:gridCol w:w="1674"/>
        <w:gridCol w:w="1433"/>
        <w:gridCol w:w="1195"/>
        <w:gridCol w:w="1201"/>
        <w:gridCol w:w="1304"/>
      </w:tblGrid>
      <w:tr w:rsidR="00ED56E4">
        <w:trPr>
          <w:cantSplit/>
          <w:trHeight w:val="617"/>
          <w:jc w:val="center"/>
        </w:trPr>
        <w:tc>
          <w:tcPr>
            <w:tcW w:w="410" w:type="pct"/>
            <w:vMerge w:val="restart"/>
            <w:vAlign w:val="center"/>
          </w:tcPr>
          <w:p w:rsidR="00ED56E4" w:rsidRDefault="007E70D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1"/>
              </w:rPr>
            </w:pPr>
            <w:r>
              <w:rPr>
                <w:rFonts w:ascii="Times New Roman" w:eastAsia="方正书宋_GBK" w:hAnsi="Times New Roman" w:cs="Times New Roman"/>
                <w:szCs w:val="21"/>
              </w:rPr>
              <w:t>单</w:t>
            </w:r>
          </w:p>
          <w:p w:rsidR="00ED56E4" w:rsidRDefault="007E70D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1"/>
              </w:rPr>
            </w:pPr>
            <w:r>
              <w:rPr>
                <w:rFonts w:ascii="Times New Roman" w:eastAsia="方正书宋_GBK" w:hAnsi="Times New Roman" w:cs="Times New Roman"/>
                <w:szCs w:val="21"/>
              </w:rPr>
              <w:t>位</w:t>
            </w:r>
          </w:p>
          <w:p w:rsidR="00ED56E4" w:rsidRDefault="007E70D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1"/>
              </w:rPr>
            </w:pPr>
            <w:r>
              <w:rPr>
                <w:rFonts w:ascii="Times New Roman" w:eastAsia="方正书宋_GBK" w:hAnsi="Times New Roman" w:cs="Times New Roman"/>
                <w:szCs w:val="21"/>
              </w:rPr>
              <w:t>基</w:t>
            </w:r>
          </w:p>
          <w:p w:rsidR="00ED56E4" w:rsidRDefault="007E70D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1"/>
              </w:rPr>
            </w:pPr>
            <w:r>
              <w:rPr>
                <w:rFonts w:ascii="Times New Roman" w:eastAsia="方正书宋_GBK" w:hAnsi="Times New Roman" w:cs="Times New Roman"/>
                <w:szCs w:val="21"/>
              </w:rPr>
              <w:t>本</w:t>
            </w:r>
          </w:p>
          <w:p w:rsidR="00ED56E4" w:rsidRDefault="007E70D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1"/>
              </w:rPr>
            </w:pPr>
            <w:r>
              <w:rPr>
                <w:rFonts w:ascii="Times New Roman" w:eastAsia="方正书宋_GBK" w:hAnsi="Times New Roman" w:cs="Times New Roman"/>
                <w:szCs w:val="21"/>
              </w:rPr>
              <w:t>情</w:t>
            </w:r>
          </w:p>
          <w:p w:rsidR="00ED56E4" w:rsidRDefault="007E70D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1"/>
              </w:rPr>
            </w:pPr>
            <w:r>
              <w:rPr>
                <w:rFonts w:ascii="Times New Roman" w:eastAsia="方正书宋_GBK" w:hAnsi="Times New Roman" w:cs="Times New Roman"/>
                <w:szCs w:val="21"/>
              </w:rPr>
              <w:t>况</w:t>
            </w:r>
          </w:p>
        </w:tc>
        <w:tc>
          <w:tcPr>
            <w:tcW w:w="660" w:type="pct"/>
            <w:vAlign w:val="center"/>
          </w:tcPr>
          <w:p w:rsidR="00ED56E4" w:rsidRDefault="007E70D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1"/>
              </w:rPr>
            </w:pPr>
            <w:r>
              <w:rPr>
                <w:rFonts w:ascii="Times New Roman" w:eastAsia="方正书宋_GBK" w:hAnsi="Times New Roman" w:cs="Times New Roman"/>
                <w:szCs w:val="21"/>
              </w:rPr>
              <w:t>单位名称</w:t>
            </w:r>
          </w:p>
        </w:tc>
        <w:tc>
          <w:tcPr>
            <w:tcW w:w="3929" w:type="pct"/>
            <w:gridSpan w:val="5"/>
            <w:vAlign w:val="center"/>
          </w:tcPr>
          <w:p w:rsidR="00ED56E4" w:rsidRDefault="00ED56E4">
            <w:pPr>
              <w:snapToGrid w:val="0"/>
              <w:spacing w:line="300" w:lineRule="exact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</w:tr>
      <w:tr w:rsidR="00ED56E4">
        <w:trPr>
          <w:cantSplit/>
          <w:trHeight w:val="555"/>
          <w:jc w:val="center"/>
        </w:trPr>
        <w:tc>
          <w:tcPr>
            <w:tcW w:w="410" w:type="pct"/>
            <w:vMerge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ED56E4" w:rsidRDefault="007E70D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1"/>
              </w:rPr>
            </w:pPr>
            <w:r>
              <w:rPr>
                <w:rFonts w:ascii="Times New Roman" w:eastAsia="方正书宋_GBK" w:hAnsi="Times New Roman" w:cs="Times New Roman"/>
                <w:szCs w:val="21"/>
              </w:rPr>
              <w:t>单位地址</w:t>
            </w:r>
          </w:p>
        </w:tc>
        <w:tc>
          <w:tcPr>
            <w:tcW w:w="3929" w:type="pct"/>
            <w:gridSpan w:val="5"/>
            <w:vAlign w:val="center"/>
          </w:tcPr>
          <w:p w:rsidR="00ED56E4" w:rsidRDefault="00ED56E4">
            <w:pPr>
              <w:snapToGrid w:val="0"/>
              <w:spacing w:line="300" w:lineRule="exact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</w:tr>
      <w:tr w:rsidR="00ED56E4">
        <w:trPr>
          <w:cantSplit/>
          <w:trHeight w:val="558"/>
          <w:jc w:val="center"/>
        </w:trPr>
        <w:tc>
          <w:tcPr>
            <w:tcW w:w="410" w:type="pct"/>
            <w:vMerge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ED56E4" w:rsidRDefault="007E70D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1"/>
              </w:rPr>
            </w:pPr>
            <w:r>
              <w:rPr>
                <w:rFonts w:ascii="Times New Roman" w:eastAsia="方正书宋_GBK" w:hAnsi="Times New Roman" w:cs="Times New Roman"/>
                <w:szCs w:val="21"/>
              </w:rPr>
              <w:t>单位性质</w:t>
            </w:r>
          </w:p>
        </w:tc>
        <w:tc>
          <w:tcPr>
            <w:tcW w:w="3929" w:type="pct"/>
            <w:gridSpan w:val="5"/>
            <w:vAlign w:val="center"/>
          </w:tcPr>
          <w:p w:rsidR="00ED56E4" w:rsidRDefault="007E70D4">
            <w:pPr>
              <w:snapToGrid w:val="0"/>
              <w:spacing w:line="300" w:lineRule="exact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书宋_GBK" w:hAnsi="Times New Roman" w:cs="Times New Roman"/>
                <w:szCs w:val="21"/>
              </w:rPr>
              <w:t>国有（含国有控股）</w:t>
            </w:r>
            <w:r>
              <w:rPr>
                <w:rFonts w:ascii="Times New Roman" w:eastAsia="方正书宋_GBK" w:hAnsi="Times New Roman" w:cs="Times New Roman"/>
                <w:szCs w:val="21"/>
              </w:rPr>
              <w:t xml:space="preserve">□  </w:t>
            </w:r>
            <w:r>
              <w:rPr>
                <w:rFonts w:ascii="Times New Roman" w:eastAsia="方正书宋_GBK" w:hAnsi="Times New Roman" w:cs="Times New Roman"/>
                <w:szCs w:val="21"/>
              </w:rPr>
              <w:t>外资（含合资）</w:t>
            </w:r>
            <w:r>
              <w:rPr>
                <w:rFonts w:ascii="Times New Roman" w:eastAsia="方正书宋_GBK" w:hAnsi="Times New Roman" w:cs="Times New Roman"/>
                <w:szCs w:val="21"/>
              </w:rPr>
              <w:t xml:space="preserve">□   </w:t>
            </w:r>
            <w:r>
              <w:rPr>
                <w:rFonts w:ascii="Times New Roman" w:eastAsia="方正书宋_GBK" w:hAnsi="Times New Roman" w:cs="Times New Roman"/>
                <w:szCs w:val="21"/>
              </w:rPr>
              <w:t>民营</w:t>
            </w:r>
            <w:r>
              <w:rPr>
                <w:rFonts w:ascii="Times New Roman" w:eastAsia="方正书宋_GBK" w:hAnsi="Times New Roman" w:cs="Times New Roman"/>
                <w:szCs w:val="21"/>
              </w:rPr>
              <w:t xml:space="preserve">□   </w:t>
            </w:r>
            <w:r>
              <w:rPr>
                <w:rFonts w:ascii="Times New Roman" w:eastAsia="方正书宋_GBK" w:hAnsi="Times New Roman" w:cs="Times New Roman"/>
                <w:szCs w:val="21"/>
              </w:rPr>
              <w:t>其它</w:t>
            </w:r>
            <w:r>
              <w:rPr>
                <w:rFonts w:ascii="Times New Roman" w:eastAsia="方正书宋_GBK" w:hAnsi="Times New Roman" w:cs="Times New Roman"/>
                <w:szCs w:val="21"/>
              </w:rPr>
              <w:t xml:space="preserve">□  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ED56E4">
        <w:trPr>
          <w:cantSplit/>
          <w:trHeight w:val="1895"/>
          <w:jc w:val="center"/>
        </w:trPr>
        <w:tc>
          <w:tcPr>
            <w:tcW w:w="410" w:type="pct"/>
            <w:vMerge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ED56E4" w:rsidRDefault="007E70D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1"/>
              </w:rPr>
            </w:pPr>
            <w:r>
              <w:rPr>
                <w:rFonts w:ascii="Times New Roman" w:eastAsia="方正书宋_GBK" w:hAnsi="Times New Roman" w:cs="Times New Roman"/>
                <w:szCs w:val="21"/>
              </w:rPr>
              <w:t>所属</w:t>
            </w:r>
          </w:p>
          <w:p w:rsidR="00ED56E4" w:rsidRDefault="007E70D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1"/>
              </w:rPr>
            </w:pPr>
            <w:r>
              <w:rPr>
                <w:rFonts w:ascii="Times New Roman" w:eastAsia="方正书宋_GBK" w:hAnsi="Times New Roman" w:cs="Times New Roman"/>
                <w:szCs w:val="21"/>
              </w:rPr>
              <w:t>产业链</w:t>
            </w:r>
          </w:p>
          <w:p w:rsidR="00ED56E4" w:rsidRDefault="007E70D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1"/>
              </w:rPr>
            </w:pPr>
            <w:r>
              <w:rPr>
                <w:rFonts w:ascii="Times New Roman" w:eastAsia="方正书宋_GBK" w:hAnsi="Times New Roman" w:cs="Times New Roman"/>
                <w:szCs w:val="21"/>
              </w:rPr>
              <w:t>（勾选）</w:t>
            </w:r>
          </w:p>
        </w:tc>
        <w:tc>
          <w:tcPr>
            <w:tcW w:w="3929" w:type="pct"/>
            <w:gridSpan w:val="5"/>
            <w:vAlign w:val="center"/>
          </w:tcPr>
          <w:p w:rsidR="00ED56E4" w:rsidRDefault="007E70D4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电子信息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集成电路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新型显示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软件服务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电子商务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</w:t>
            </w:r>
          </w:p>
          <w:p w:rsidR="00ED56E4" w:rsidRDefault="007E70D4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大数据产业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人工智能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区块链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     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汽车制造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装备制造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轨道交通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工业无人机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航空航天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轨道交通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新材料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    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新能源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     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旅游业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     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服务外包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生物医药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绿色健康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    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食品饮料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绿色低碳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现代种业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</w:p>
          <w:p w:rsidR="00ED56E4" w:rsidRDefault="007E70D4">
            <w:pPr>
              <w:snapToGrid w:val="0"/>
              <w:spacing w:line="300" w:lineRule="exact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其他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  <w:u w:val="single"/>
              </w:rPr>
              <w:t xml:space="preserve">                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ED56E4">
        <w:trPr>
          <w:cantSplit/>
          <w:trHeight w:val="1131"/>
          <w:jc w:val="center"/>
        </w:trPr>
        <w:tc>
          <w:tcPr>
            <w:tcW w:w="410" w:type="pct"/>
            <w:vMerge/>
            <w:vAlign w:val="center"/>
          </w:tcPr>
          <w:p w:rsidR="00ED56E4" w:rsidRDefault="00ED56E4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ED56E4" w:rsidRDefault="007E70D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1"/>
              </w:rPr>
            </w:pPr>
            <w:r>
              <w:rPr>
                <w:rFonts w:ascii="Times New Roman" w:eastAsia="方正书宋_GBK" w:hAnsi="Times New Roman" w:cs="Times New Roman"/>
                <w:szCs w:val="21"/>
              </w:rPr>
              <w:t>单位简介</w:t>
            </w:r>
          </w:p>
        </w:tc>
        <w:tc>
          <w:tcPr>
            <w:tcW w:w="3929" w:type="pct"/>
            <w:gridSpan w:val="5"/>
            <w:vAlign w:val="center"/>
          </w:tcPr>
          <w:p w:rsidR="00ED56E4" w:rsidRDefault="007E70D4">
            <w:pPr>
              <w:snapToGrid w:val="0"/>
              <w:spacing w:line="300" w:lineRule="exact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400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字内）</w:t>
            </w:r>
          </w:p>
        </w:tc>
      </w:tr>
      <w:tr w:rsidR="00ED56E4">
        <w:trPr>
          <w:cantSplit/>
          <w:trHeight w:val="510"/>
          <w:jc w:val="center"/>
        </w:trPr>
        <w:tc>
          <w:tcPr>
            <w:tcW w:w="410" w:type="pct"/>
            <w:vAlign w:val="center"/>
          </w:tcPr>
          <w:p w:rsidR="00ED56E4" w:rsidRDefault="007E70D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书宋_GBK" w:hAnsi="Times New Roman" w:cs="Times New Roman" w:hint="eastAsia"/>
                <w:color w:val="000000"/>
                <w:szCs w:val="21"/>
              </w:rPr>
              <w:t>企业联系人</w:t>
            </w:r>
          </w:p>
        </w:tc>
        <w:tc>
          <w:tcPr>
            <w:tcW w:w="660" w:type="pct"/>
            <w:vAlign w:val="center"/>
          </w:tcPr>
          <w:p w:rsidR="00ED56E4" w:rsidRDefault="007E70D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姓名</w:t>
            </w:r>
          </w:p>
        </w:tc>
        <w:tc>
          <w:tcPr>
            <w:tcW w:w="966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827" w:type="pct"/>
            <w:vAlign w:val="center"/>
          </w:tcPr>
          <w:p w:rsidR="00ED56E4" w:rsidRDefault="007E70D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书宋_GBK" w:hAnsi="Times New Roman" w:cs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2135" w:type="pct"/>
            <w:gridSpan w:val="3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</w:tr>
      <w:tr w:rsidR="00ED56E4">
        <w:trPr>
          <w:cantSplit/>
          <w:trHeight w:val="454"/>
          <w:jc w:val="center"/>
        </w:trPr>
        <w:tc>
          <w:tcPr>
            <w:tcW w:w="410" w:type="pct"/>
            <w:vMerge w:val="restart"/>
            <w:vAlign w:val="center"/>
          </w:tcPr>
          <w:p w:rsidR="00ED56E4" w:rsidRDefault="007E70D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书宋_GBK" w:hAnsi="Times New Roman" w:cs="Times New Roman" w:hint="eastAsia"/>
                <w:color w:val="000000"/>
                <w:szCs w:val="21"/>
              </w:rPr>
              <w:t>共享用工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需求</w:t>
            </w:r>
          </w:p>
        </w:tc>
        <w:tc>
          <w:tcPr>
            <w:tcW w:w="660" w:type="pct"/>
            <w:vAlign w:val="center"/>
          </w:tcPr>
          <w:p w:rsidR="00ED56E4" w:rsidRDefault="007E70D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岗位名称</w:t>
            </w:r>
          </w:p>
        </w:tc>
        <w:tc>
          <w:tcPr>
            <w:tcW w:w="1793" w:type="pct"/>
            <w:gridSpan w:val="2"/>
            <w:vAlign w:val="center"/>
          </w:tcPr>
          <w:p w:rsidR="00ED56E4" w:rsidRDefault="007E70D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岗位描述</w:t>
            </w:r>
          </w:p>
        </w:tc>
        <w:tc>
          <w:tcPr>
            <w:tcW w:w="690" w:type="pct"/>
            <w:vAlign w:val="center"/>
          </w:tcPr>
          <w:p w:rsidR="00ED56E4" w:rsidRDefault="007E70D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书宋_GBK" w:hAnsi="Times New Roman" w:cs="Times New Roman" w:hint="eastAsia"/>
                <w:color w:val="000000"/>
                <w:szCs w:val="21"/>
              </w:rPr>
              <w:t>用工类型</w:t>
            </w:r>
          </w:p>
        </w:tc>
        <w:tc>
          <w:tcPr>
            <w:tcW w:w="693" w:type="pct"/>
            <w:vAlign w:val="center"/>
          </w:tcPr>
          <w:p w:rsidR="00ED56E4" w:rsidRDefault="007E70D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需求人数</w:t>
            </w:r>
          </w:p>
        </w:tc>
        <w:tc>
          <w:tcPr>
            <w:tcW w:w="752" w:type="pct"/>
            <w:vAlign w:val="center"/>
          </w:tcPr>
          <w:p w:rsidR="00ED56E4" w:rsidRDefault="007E70D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>薪酬待遇</w:t>
            </w:r>
          </w:p>
        </w:tc>
      </w:tr>
      <w:tr w:rsidR="00ED56E4">
        <w:trPr>
          <w:cantSplit/>
          <w:trHeight w:val="454"/>
          <w:jc w:val="center"/>
        </w:trPr>
        <w:tc>
          <w:tcPr>
            <w:tcW w:w="410" w:type="pct"/>
            <w:vMerge/>
            <w:vAlign w:val="center"/>
          </w:tcPr>
          <w:p w:rsidR="00ED56E4" w:rsidRDefault="00ED56E4">
            <w:pPr>
              <w:widowControl/>
              <w:snapToGrid w:val="0"/>
              <w:spacing w:line="300" w:lineRule="exact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1793" w:type="pct"/>
            <w:gridSpan w:val="2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ED56E4" w:rsidRDefault="007E70D4">
            <w:pPr>
              <w:snapToGrid w:val="0"/>
              <w:spacing w:line="300" w:lineRule="exact"/>
              <w:jc w:val="left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书宋_GBK" w:hAnsi="Times New Roman" w:cs="Times New Roman" w:hint="eastAsia"/>
                <w:color w:val="000000"/>
                <w:szCs w:val="21"/>
              </w:rPr>
              <w:t>操作工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   </w:t>
            </w:r>
          </w:p>
          <w:p w:rsidR="00ED56E4" w:rsidRDefault="007E70D4">
            <w:pPr>
              <w:snapToGrid w:val="0"/>
              <w:spacing w:line="300" w:lineRule="exact"/>
              <w:jc w:val="left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书宋_GBK" w:hAnsi="Times New Roman" w:cs="Times New Roman" w:hint="eastAsia"/>
                <w:color w:val="000000"/>
                <w:szCs w:val="21"/>
              </w:rPr>
              <w:t>技术工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   </w:t>
            </w:r>
          </w:p>
          <w:p w:rsidR="00ED56E4" w:rsidRDefault="007E70D4">
            <w:pPr>
              <w:snapToGrid w:val="0"/>
              <w:spacing w:line="300" w:lineRule="exact"/>
              <w:jc w:val="left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书宋_GBK" w:hAnsi="Times New Roman" w:cs="Times New Roman" w:hint="eastAsia"/>
                <w:color w:val="000000"/>
                <w:szCs w:val="21"/>
              </w:rPr>
              <w:t>运输工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   </w:t>
            </w:r>
          </w:p>
          <w:p w:rsidR="00ED56E4" w:rsidRDefault="007E70D4">
            <w:pPr>
              <w:snapToGrid w:val="0"/>
              <w:spacing w:line="300" w:lineRule="exact"/>
              <w:jc w:val="left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书宋_GBK" w:hAnsi="Times New Roman" w:cs="Times New Roman" w:hint="eastAsia"/>
                <w:color w:val="000000"/>
                <w:szCs w:val="21"/>
              </w:rPr>
              <w:t>配送工</w:t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sym w:font="Wingdings" w:char="00A8"/>
            </w: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 </w:t>
            </w:r>
          </w:p>
          <w:p w:rsidR="00ED56E4" w:rsidRDefault="007E70D4">
            <w:pPr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Times New Roman" w:eastAsia="方正书宋_GBK" w:hAnsi="Times New Roman" w:cs="Times New Roman"/>
                <w:color w:val="000000"/>
                <w:szCs w:val="21"/>
              </w:rPr>
              <w:t xml:space="preserve">......   </w:t>
            </w:r>
          </w:p>
        </w:tc>
        <w:tc>
          <w:tcPr>
            <w:tcW w:w="693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</w:tr>
      <w:tr w:rsidR="00ED56E4">
        <w:trPr>
          <w:cantSplit/>
          <w:trHeight w:val="454"/>
          <w:jc w:val="center"/>
        </w:trPr>
        <w:tc>
          <w:tcPr>
            <w:tcW w:w="410" w:type="pct"/>
            <w:vMerge/>
            <w:vAlign w:val="center"/>
          </w:tcPr>
          <w:p w:rsidR="00ED56E4" w:rsidRDefault="00ED56E4">
            <w:pPr>
              <w:widowControl/>
              <w:snapToGrid w:val="0"/>
              <w:spacing w:line="300" w:lineRule="exact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1793" w:type="pct"/>
            <w:gridSpan w:val="2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693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</w:tr>
      <w:tr w:rsidR="00ED56E4">
        <w:trPr>
          <w:cantSplit/>
          <w:trHeight w:val="454"/>
          <w:jc w:val="center"/>
        </w:trPr>
        <w:tc>
          <w:tcPr>
            <w:tcW w:w="410" w:type="pct"/>
            <w:vMerge/>
            <w:vAlign w:val="center"/>
          </w:tcPr>
          <w:p w:rsidR="00ED56E4" w:rsidRDefault="00ED56E4">
            <w:pPr>
              <w:widowControl/>
              <w:snapToGrid w:val="0"/>
              <w:spacing w:line="300" w:lineRule="exact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1793" w:type="pct"/>
            <w:gridSpan w:val="2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693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</w:tr>
      <w:tr w:rsidR="00ED56E4">
        <w:trPr>
          <w:cantSplit/>
          <w:trHeight w:val="454"/>
          <w:jc w:val="center"/>
        </w:trPr>
        <w:tc>
          <w:tcPr>
            <w:tcW w:w="410" w:type="pct"/>
            <w:vMerge/>
            <w:vAlign w:val="center"/>
          </w:tcPr>
          <w:p w:rsidR="00ED56E4" w:rsidRDefault="00ED56E4">
            <w:pPr>
              <w:widowControl/>
              <w:snapToGrid w:val="0"/>
              <w:spacing w:line="300" w:lineRule="exact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1793" w:type="pct"/>
            <w:gridSpan w:val="2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693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</w:tr>
      <w:tr w:rsidR="00ED56E4">
        <w:trPr>
          <w:cantSplit/>
          <w:trHeight w:val="454"/>
          <w:jc w:val="center"/>
        </w:trPr>
        <w:tc>
          <w:tcPr>
            <w:tcW w:w="410" w:type="pct"/>
            <w:vMerge/>
            <w:vAlign w:val="center"/>
          </w:tcPr>
          <w:p w:rsidR="00ED56E4" w:rsidRDefault="00ED56E4">
            <w:pPr>
              <w:widowControl/>
              <w:snapToGrid w:val="0"/>
              <w:spacing w:line="300" w:lineRule="exact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1793" w:type="pct"/>
            <w:gridSpan w:val="2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693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</w:tr>
      <w:tr w:rsidR="00ED56E4">
        <w:trPr>
          <w:cantSplit/>
          <w:trHeight w:val="454"/>
          <w:jc w:val="center"/>
        </w:trPr>
        <w:tc>
          <w:tcPr>
            <w:tcW w:w="410" w:type="pct"/>
            <w:vMerge/>
            <w:vAlign w:val="center"/>
          </w:tcPr>
          <w:p w:rsidR="00ED56E4" w:rsidRDefault="00ED56E4">
            <w:pPr>
              <w:widowControl/>
              <w:snapToGrid w:val="0"/>
              <w:spacing w:line="300" w:lineRule="exact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1793" w:type="pct"/>
            <w:gridSpan w:val="2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693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</w:tr>
      <w:tr w:rsidR="00ED56E4">
        <w:trPr>
          <w:cantSplit/>
          <w:trHeight w:val="454"/>
          <w:jc w:val="center"/>
        </w:trPr>
        <w:tc>
          <w:tcPr>
            <w:tcW w:w="410" w:type="pct"/>
            <w:vMerge/>
            <w:vAlign w:val="center"/>
          </w:tcPr>
          <w:p w:rsidR="00ED56E4" w:rsidRDefault="00ED56E4">
            <w:pPr>
              <w:widowControl/>
              <w:snapToGrid w:val="0"/>
              <w:spacing w:line="300" w:lineRule="exact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1793" w:type="pct"/>
            <w:gridSpan w:val="2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693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ED56E4" w:rsidRDefault="00ED56E4">
            <w:pPr>
              <w:snapToGrid w:val="0"/>
              <w:spacing w:line="300" w:lineRule="exact"/>
              <w:jc w:val="center"/>
              <w:rPr>
                <w:rFonts w:ascii="Times New Roman" w:eastAsia="方正书宋_GBK" w:hAnsi="Times New Roman" w:cs="Times New Roman"/>
                <w:color w:val="000000"/>
                <w:szCs w:val="21"/>
              </w:rPr>
            </w:pPr>
          </w:p>
        </w:tc>
      </w:tr>
    </w:tbl>
    <w:p w:rsidR="00ED56E4" w:rsidRDefault="00ED56E4">
      <w:pPr>
        <w:suppressAutoHyphens/>
        <w:spacing w:line="59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ED56E4" w:rsidRDefault="00ED56E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ED56E4" w:rsidSect="00500C83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D2" w:rsidRDefault="003B56D2" w:rsidP="00500C83">
      <w:r>
        <w:separator/>
      </w:r>
    </w:p>
  </w:endnote>
  <w:endnote w:type="continuationSeparator" w:id="0">
    <w:p w:rsidR="003B56D2" w:rsidRDefault="003B56D2" w:rsidP="0050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方正仿宋_GBK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D2" w:rsidRDefault="003B56D2" w:rsidP="00500C83">
      <w:r>
        <w:separator/>
      </w:r>
    </w:p>
  </w:footnote>
  <w:footnote w:type="continuationSeparator" w:id="0">
    <w:p w:rsidR="003B56D2" w:rsidRDefault="003B56D2" w:rsidP="00500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83" w:rsidRDefault="00500C83" w:rsidP="00500C83">
    <w:pPr>
      <w:pStyle w:val="a4"/>
      <w:pBdr>
        <w:bottom w:val="none" w:sz="0" w:space="0" w:color="auto"/>
      </w:pBdr>
    </w:pPr>
    <w:r w:rsidRPr="00500C8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-342265</wp:posOffset>
          </wp:positionV>
          <wp:extent cx="2160270" cy="487680"/>
          <wp:effectExtent l="19050" t="0" r="0" b="0"/>
          <wp:wrapNone/>
          <wp:docPr id="5" name="图片 1" descr="D:\资料\抗疫优惠政策汇编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资料\抗疫优惠政策汇编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83" w:rsidRDefault="00500C83" w:rsidP="00F0162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83" w:rsidRDefault="00500C83" w:rsidP="00500C83">
    <w:pPr>
      <w:pStyle w:val="a4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-319405</wp:posOffset>
          </wp:positionV>
          <wp:extent cx="2160270" cy="487680"/>
          <wp:effectExtent l="19050" t="0" r="0" b="0"/>
          <wp:wrapNone/>
          <wp:docPr id="1" name="图片 1" descr="D:\资料\抗疫优惠政策汇编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资料\抗疫优惠政策汇编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1FB8DF"/>
    <w:multiLevelType w:val="singleLevel"/>
    <w:tmpl w:val="921FB8D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E1OGJkNmVhNTY5MTRhMDA1YWJkYTdiN2MwODliYzYifQ=="/>
  </w:docVars>
  <w:rsids>
    <w:rsidRoot w:val="00ED56E4"/>
    <w:rsid w:val="002B7A20"/>
    <w:rsid w:val="003B56D2"/>
    <w:rsid w:val="004F51E0"/>
    <w:rsid w:val="00500C83"/>
    <w:rsid w:val="0055329C"/>
    <w:rsid w:val="006650AC"/>
    <w:rsid w:val="007E70D4"/>
    <w:rsid w:val="00862727"/>
    <w:rsid w:val="00BC45F0"/>
    <w:rsid w:val="00CB47D4"/>
    <w:rsid w:val="00D3473F"/>
    <w:rsid w:val="00E62894"/>
    <w:rsid w:val="00ED56E4"/>
    <w:rsid w:val="00F01625"/>
    <w:rsid w:val="00FB5BF7"/>
    <w:rsid w:val="1BB77F00"/>
    <w:rsid w:val="3F88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6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D56E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00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00C83"/>
    <w:rPr>
      <w:kern w:val="2"/>
      <w:sz w:val="18"/>
      <w:szCs w:val="18"/>
    </w:rPr>
  </w:style>
  <w:style w:type="paragraph" w:styleId="a5">
    <w:name w:val="footer"/>
    <w:basedOn w:val="a"/>
    <w:link w:val="Char0"/>
    <w:rsid w:val="00500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00C83"/>
    <w:rPr>
      <w:kern w:val="2"/>
      <w:sz w:val="18"/>
      <w:szCs w:val="18"/>
    </w:rPr>
  </w:style>
  <w:style w:type="paragraph" w:styleId="a6">
    <w:name w:val="Balloon Text"/>
    <w:basedOn w:val="a"/>
    <w:link w:val="Char1"/>
    <w:rsid w:val="00500C83"/>
    <w:rPr>
      <w:sz w:val="18"/>
      <w:szCs w:val="18"/>
    </w:rPr>
  </w:style>
  <w:style w:type="character" w:customStyle="1" w:styleId="Char1">
    <w:name w:val="批注框文本 Char"/>
    <w:basedOn w:val="a0"/>
    <w:link w:val="a6"/>
    <w:rsid w:val="00500C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83127E-75E2-44D7-803D-3F0D6BB5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13</cp:revision>
  <dcterms:created xsi:type="dcterms:W3CDTF">2022-10-25T03:26:00Z</dcterms:created>
  <dcterms:modified xsi:type="dcterms:W3CDTF">2022-10-26T07:03:00Z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BC46B097E6904A60B0736D579A868B0D</vt:lpwstr>
  </property>
</Properties>
</file>