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eastAsia="zh-Hans"/>
        </w:rPr>
      </w:pP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附件</w:t>
      </w:r>
      <w:r>
        <w:rPr>
          <w:rFonts w:hint="default" w:ascii="仿宋" w:hAnsi="仿宋" w:eastAsia="仿宋" w:cs="仿宋"/>
          <w:sz w:val="32"/>
          <w:szCs w:val="32"/>
          <w:lang w:eastAsia="zh-Hans"/>
        </w:rPr>
        <w:t>3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Hans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Hans"/>
        </w:rPr>
        <w:t>第三届连任副会长、理事单位名单</w:t>
      </w:r>
    </w:p>
    <w:p>
      <w:pPr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济南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Hans"/>
        </w:rPr>
        <w:t>市：</w:t>
      </w:r>
    </w:p>
    <w:p>
      <w:pPr>
        <w:widowControl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济南市澳华装饰工程有限责任公司</w:t>
      </w:r>
    </w:p>
    <w:p>
      <w:pPr>
        <w:widowControl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山东文通信息技术有限公司</w:t>
      </w:r>
    </w:p>
    <w:p>
      <w:pPr>
        <w:widowControl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喜尼尔智能车库管理有限公司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山东隆泰安防科技有限公司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济南万亨房地产经纪有限公司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山东仁邦智能科技有限公司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济南市澳华装饰工程有限责任公司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济南鸿博暖通设备有限公司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山东北溟装饰设计工程有限公司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山东荣发家具有限公司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济南尚之品贸易有限公司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济南颐秀红木家具有限公司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山东燕腾信息科技有限公司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济南翰林建筑装饰工程有限公司</w:t>
      </w:r>
    </w:p>
    <w:p>
      <w:pPr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淄博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Hans"/>
        </w:rPr>
        <w:t>市：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淄博贝特化工设备有限公司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山东聚米电子商务有限公司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淄博博山孟友钢化玻璃制品厂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金堆城钼业光明（山东）股份有限公司</w:t>
      </w:r>
    </w:p>
    <w:p>
      <w:pPr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枣庄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Hans"/>
        </w:rPr>
        <w:t>市：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大宗集团有限公司 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山东华欣针织品有限公司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山东神工化工集团股份有限公司 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山东润德净水材料有限公司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山东益康集团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枣庄市鲁都造纸机械有限公司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山东花峪蜜蜂苑有限公司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滕州市齐鲁建筑安装工程有限公司</w:t>
      </w:r>
    </w:p>
    <w:p>
      <w:pPr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东营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Hans"/>
        </w:rPr>
        <w:t>市：</w:t>
      </w:r>
    </w:p>
    <w:p>
      <w:pPr>
        <w:widowControl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东营市俊源石油技术开发有限公司</w:t>
      </w:r>
    </w:p>
    <w:p>
      <w:pPr>
        <w:widowControl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东营腾圣管道工程有限公司</w:t>
      </w:r>
    </w:p>
    <w:p>
      <w:pPr>
        <w:widowControl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新发药业有限公司</w:t>
      </w:r>
    </w:p>
    <w:p>
      <w:pPr>
        <w:widowControl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东营乾泰会计师事务所有限责任公司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烟台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Hans"/>
        </w:rPr>
        <w:t>市：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烟台中宇航空液压有限公司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山东宏泰电器有限公司</w:t>
      </w:r>
    </w:p>
    <w:p>
      <w:pPr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潍坊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Hans"/>
        </w:rPr>
        <w:t>市：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耶莉娅集团总裁</w:t>
      </w:r>
    </w:p>
    <w:p>
      <w:pPr>
        <w:widowControl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山东东宇工贸集团股份有限公司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潍坊市奎文区李家经济专业合作社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山东乐化集团有限公司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山东华特磁电科技股份有限公司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山东四季旺农化有限公司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潍坊精诺机械有限公司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潍坊市华康硫酸镁厂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潍坊庆鹏集团有限公司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山东魏仕农场集团有限公司</w:t>
      </w:r>
    </w:p>
    <w:p>
      <w:pPr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济宁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Hans"/>
        </w:rPr>
        <w:t>市：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山东亿九电气发展有限公司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济宁市剑华中兴滑雪制品有限公司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邹城市中小企业公共服务中心</w:t>
      </w:r>
    </w:p>
    <w:p>
      <w:pPr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泰安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Hans"/>
        </w:rPr>
        <w:t>市：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泰安市泰山景区客运有限公司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山东康平纳集团有限公司</w:t>
      </w:r>
    </w:p>
    <w:p>
      <w:pPr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威海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Hans"/>
        </w:rPr>
        <w:t>市：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威海市宇王集团有限公司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山东威海卫律师事务所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威海东舟医疗器械股份有限公司</w:t>
      </w:r>
    </w:p>
    <w:p>
      <w:pPr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日照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Hans"/>
        </w:rPr>
        <w:t>市：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山东帅发工贸集团有限公司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莒县浩业机械铸造有限公司</w:t>
      </w:r>
    </w:p>
    <w:p>
      <w:pPr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德州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Hans"/>
        </w:rPr>
        <w:t>市：</w:t>
      </w:r>
    </w:p>
    <w:p>
      <w:pPr>
        <w:widowControl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山东乐家客食品有限公司</w:t>
      </w:r>
    </w:p>
    <w:p>
      <w:pPr>
        <w:widowControl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山东金田生物科技有限公司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聊城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Hans"/>
        </w:rPr>
        <w:t>市：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山东汇通集团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山东醉一斗酒业有限公司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茌平县能通密度板有限责任公司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茌平华达包装制品有限公司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中通电缆有限公司</w:t>
      </w:r>
    </w:p>
    <w:p>
      <w:pPr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滨州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Hans"/>
        </w:rPr>
        <w:t>市：</w:t>
      </w:r>
    </w:p>
    <w:p>
      <w:pPr>
        <w:widowControl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滨州市金汇节能科技有限公司</w:t>
      </w:r>
    </w:p>
    <w:p>
      <w:pPr>
        <w:widowControl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山东中惠生物科技股份有限公司</w:t>
      </w:r>
    </w:p>
    <w:p>
      <w:pPr>
        <w:widowControl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山东省皇冠厨业有限公司</w:t>
      </w:r>
    </w:p>
    <w:p>
      <w:pPr>
        <w:widowControl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山东滨州恒基置业有限公司（原华建工程公司）</w:t>
      </w:r>
    </w:p>
    <w:p>
      <w:pPr>
        <w:widowControl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山东芳军律师事务所</w:t>
      </w:r>
    </w:p>
    <w:p>
      <w:pPr>
        <w:widowControl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山东永佳工艺品有限公司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山东天越房地产投资发展有限公司</w:t>
      </w:r>
    </w:p>
    <w:p>
      <w:pPr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临沂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Hans"/>
        </w:rPr>
        <w:t>市：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临沂金港建设工程有限公司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A0204"/>
    <w:charset w:val="00"/>
    <w:family w:val="roman"/>
    <w:pitch w:val="default"/>
    <w:sig w:usb0="E00002FF" w:usb1="4000045F" w:usb2="00000000" w:usb3="00000000" w:csb0="2000019F" w:csb1="00000000"/>
  </w:font>
  <w:font w:name="Calibri">
    <w:panose1 w:val="020F07020304040A0204"/>
    <w:charset w:val="00"/>
    <w:family w:val="swiss"/>
    <w:pitch w:val="default"/>
    <w:sig w:usb0="E10002FF" w:usb1="4000ACFF" w:usb2="00000009" w:usb3="00000000" w:csb0="2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F91"/>
    <w:rsid w:val="00030FC1"/>
    <w:rsid w:val="00287C9A"/>
    <w:rsid w:val="006C04BF"/>
    <w:rsid w:val="00D92F91"/>
    <w:rsid w:val="00E33E14"/>
    <w:rsid w:val="F6FD1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5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144</Words>
  <Characters>826</Characters>
  <Lines>6</Lines>
  <Paragraphs>1</Paragraphs>
  <TotalTime>0</TotalTime>
  <ScaleCrop>false</ScaleCrop>
  <LinksUpToDate>false</LinksUpToDate>
  <CharactersWithSpaces>969</CharactersWithSpaces>
  <Application>WPS Office_2.7.1.4479_F1E327BC-269C-435d-A152-05C5408002CA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2020-11-09T15:49:00Z</dcterms:created>
  <dc:creator>XiaZaiMa.COM</dc:creator>
  <cp:lastModifiedBy>hufeng</cp:lastModifiedBy>
  <dcterms:modified xsi:type="dcterms:W3CDTF">2020-11-09T18:55:55Z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2052-2.7.1.4479</vt:lpwstr>
  </property>
</Properties>
</file>