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FB" w:rsidRPr="00867942" w:rsidRDefault="00A06CFB" w:rsidP="00A06CFB">
      <w:pPr>
        <w:rPr>
          <w:rFonts w:ascii="仿宋" w:eastAsia="仿宋" w:hAnsi="仿宋"/>
          <w:sz w:val="32"/>
          <w:szCs w:val="32"/>
        </w:rPr>
      </w:pPr>
      <w:r w:rsidRPr="00867942">
        <w:rPr>
          <w:rFonts w:ascii="仿宋" w:eastAsia="仿宋" w:hAnsi="仿宋" w:cs="黑体" w:hint="eastAsia"/>
          <w:sz w:val="32"/>
          <w:szCs w:val="32"/>
        </w:rPr>
        <w:t>附件1</w:t>
      </w:r>
    </w:p>
    <w:p w:rsidR="00A06CFB" w:rsidRPr="00982EB4" w:rsidRDefault="00A06CFB" w:rsidP="00A06CFB">
      <w:pPr>
        <w:pStyle w:val="a3"/>
        <w:widowControl/>
        <w:spacing w:beforeAutospacing="0" w:afterAutospacing="0" w:line="540" w:lineRule="exact"/>
        <w:jc w:val="center"/>
        <w:rPr>
          <w:rFonts w:ascii="仿宋" w:eastAsia="仿宋" w:hAnsi="仿宋" w:cs="黑体"/>
          <w:b/>
          <w:kern w:val="2"/>
          <w:sz w:val="44"/>
          <w:szCs w:val="44"/>
        </w:rPr>
      </w:pPr>
      <w:r w:rsidRPr="00982EB4">
        <w:rPr>
          <w:rFonts w:ascii="仿宋" w:eastAsia="仿宋" w:hAnsi="仿宋" w:cs="黑体" w:hint="eastAsia"/>
          <w:b/>
          <w:kern w:val="2"/>
          <w:sz w:val="44"/>
          <w:szCs w:val="44"/>
        </w:rPr>
        <w:t>会议日程安排</w:t>
      </w:r>
    </w:p>
    <w:tbl>
      <w:tblPr>
        <w:tblW w:w="10309" w:type="dxa"/>
        <w:jc w:val="center"/>
        <w:tblLayout w:type="fixed"/>
        <w:tblLook w:val="04A0"/>
      </w:tblPr>
      <w:tblGrid>
        <w:gridCol w:w="1995"/>
        <w:gridCol w:w="2835"/>
        <w:gridCol w:w="5479"/>
      </w:tblGrid>
      <w:tr w:rsidR="00A06CFB" w:rsidRPr="00867942" w:rsidTr="005948F1">
        <w:trPr>
          <w:trHeight w:val="375"/>
          <w:jc w:val="center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7月7日</w:t>
            </w:r>
          </w:p>
        </w:tc>
      </w:tr>
      <w:tr w:rsidR="00A06CFB" w:rsidRPr="00867942" w:rsidTr="005948F1">
        <w:trPr>
          <w:trHeight w:val="49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15:00-18:00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报到、办理入住</w:t>
            </w:r>
          </w:p>
        </w:tc>
      </w:tr>
      <w:tr w:rsidR="00A06CFB" w:rsidRPr="00867942" w:rsidTr="005948F1">
        <w:trPr>
          <w:trHeight w:val="375"/>
          <w:jc w:val="center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7月8日</w:t>
            </w:r>
          </w:p>
        </w:tc>
      </w:tr>
      <w:tr w:rsidR="00A06CFB" w:rsidRPr="00867942" w:rsidTr="005948F1">
        <w:trPr>
          <w:trHeight w:val="37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会议内容</w:t>
            </w:r>
          </w:p>
        </w:tc>
      </w:tr>
      <w:tr w:rsidR="00A06CFB" w:rsidRPr="00867942" w:rsidTr="005948F1">
        <w:trPr>
          <w:trHeight w:val="56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09:00-09：10</w:t>
            </w:r>
          </w:p>
        </w:tc>
        <w:tc>
          <w:tcPr>
            <w:tcW w:w="8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会议开始并介绍出席领导</w:t>
            </w:r>
          </w:p>
        </w:tc>
      </w:tr>
      <w:tr w:rsidR="00A06CFB" w:rsidRPr="00867942" w:rsidTr="005948F1">
        <w:trPr>
          <w:trHeight w:val="56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09:10-09：20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济宁市领导致欢迎辞</w:t>
            </w:r>
          </w:p>
        </w:tc>
      </w:tr>
      <w:tr w:rsidR="00A06CFB" w:rsidRPr="00867942" w:rsidTr="005948F1">
        <w:trPr>
          <w:trHeight w:val="4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09:20-09：30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山东省轻工集体企业联社领导讲致开幕词</w:t>
            </w:r>
          </w:p>
        </w:tc>
      </w:tr>
      <w:tr w:rsidR="00A06CFB" w:rsidRPr="00867942" w:rsidTr="005948F1">
        <w:trPr>
          <w:trHeight w:val="5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09:30-09：40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山东省工业和信息化厅领导讲话</w:t>
            </w:r>
          </w:p>
        </w:tc>
      </w:tr>
      <w:tr w:rsidR="00A06CFB" w:rsidRPr="00867942" w:rsidTr="005948F1">
        <w:trPr>
          <w:trHeight w:val="5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09:40-09：50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中国中小企业发展促进中心领导讲话</w:t>
            </w:r>
          </w:p>
        </w:tc>
      </w:tr>
      <w:tr w:rsidR="00A06CFB" w:rsidRPr="00867942" w:rsidTr="005948F1">
        <w:trPr>
          <w:trHeight w:val="97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09:50-10：05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山东省中小企业协会数字化转型综合服务平台</w:t>
            </w:r>
          </w:p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授牌仪式及网站上线介绍</w:t>
            </w:r>
          </w:p>
        </w:tc>
      </w:tr>
      <w:tr w:rsidR="00A06CFB" w:rsidRPr="00867942" w:rsidTr="005948F1">
        <w:trPr>
          <w:trHeight w:val="97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10:05-10：20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山东省中小企业发展促进中心</w:t>
            </w:r>
          </w:p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揭牌仪式并讲话</w:t>
            </w:r>
          </w:p>
        </w:tc>
      </w:tr>
      <w:tr w:rsidR="00A06CFB" w:rsidRPr="00867942" w:rsidTr="005948F1">
        <w:trPr>
          <w:trHeight w:val="99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10:20-10：35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山东省中小企业协会数字经济专业委员会</w:t>
            </w:r>
          </w:p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成立仪式并介绍</w:t>
            </w:r>
          </w:p>
        </w:tc>
      </w:tr>
      <w:tr w:rsidR="00A06CFB" w:rsidRPr="00867942" w:rsidTr="005948F1">
        <w:trPr>
          <w:trHeight w:val="79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10:35-12：00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中小企业数字化转型主旨报告</w:t>
            </w:r>
          </w:p>
        </w:tc>
      </w:tr>
      <w:tr w:rsidR="00A06CFB" w:rsidRPr="00867942" w:rsidTr="005948F1">
        <w:trPr>
          <w:trHeight w:val="4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12:00-13：30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午餐</w:t>
            </w:r>
          </w:p>
        </w:tc>
      </w:tr>
      <w:tr w:rsidR="00A06CFB" w:rsidRPr="00867942" w:rsidTr="005948F1">
        <w:trPr>
          <w:trHeight w:val="500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13:30-15:20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高峰论坛分享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" w:hint="eastAsia"/>
                <w:sz w:val="32"/>
                <w:szCs w:val="32"/>
              </w:rPr>
              <w:t>浙江九州云信息科技有限公司</w:t>
            </w:r>
          </w:p>
        </w:tc>
      </w:tr>
      <w:tr w:rsidR="00A06CFB" w:rsidRPr="00867942" w:rsidTr="005948F1">
        <w:trPr>
          <w:trHeight w:val="500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" w:hint="eastAsia"/>
                <w:sz w:val="32"/>
                <w:szCs w:val="32"/>
              </w:rPr>
              <w:t>荣联科技集团股份有限公司</w:t>
            </w:r>
          </w:p>
        </w:tc>
      </w:tr>
      <w:tr w:rsidR="00A06CFB" w:rsidRPr="00867942" w:rsidTr="005948F1">
        <w:trPr>
          <w:trHeight w:val="500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济南科德智能科技有限公司</w:t>
            </w:r>
          </w:p>
        </w:tc>
      </w:tr>
      <w:tr w:rsidR="00A06CFB" w:rsidRPr="00867942" w:rsidTr="005948F1">
        <w:trPr>
          <w:trHeight w:val="578"/>
          <w:jc w:val="center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1D51DB" w:rsidRDefault="00A06CFB" w:rsidP="005948F1">
            <w:pPr>
              <w:pStyle w:val="20"/>
              <w:ind w:firstLine="0"/>
              <w:rPr>
                <w:rFonts w:ascii="仿宋" w:eastAsia="仿宋" w:hAnsi="仿宋" w:cs="黑体"/>
                <w:color w:val="auto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山东宝来利来生物工程股份有限公司</w:t>
            </w:r>
          </w:p>
        </w:tc>
      </w:tr>
      <w:tr w:rsidR="00A06CFB" w:rsidRPr="00867942" w:rsidTr="005948F1">
        <w:trPr>
          <w:trHeight w:val="69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15:30-17:00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参观华为山东大数据中心、数字化展厅、山推股份5G应用</w:t>
            </w:r>
          </w:p>
        </w:tc>
      </w:tr>
      <w:tr w:rsidR="00A06CFB" w:rsidRPr="00867942" w:rsidTr="005948F1">
        <w:trPr>
          <w:trHeight w:val="69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17:00-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FB" w:rsidRPr="00867942" w:rsidRDefault="00A06CFB" w:rsidP="005948F1">
            <w:pPr>
              <w:spacing w:line="4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86794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返程</w:t>
            </w:r>
          </w:p>
        </w:tc>
      </w:tr>
    </w:tbl>
    <w:p w:rsidR="00C000B1" w:rsidRDefault="00C000B1"/>
    <w:sectPr w:rsidR="00C000B1" w:rsidSect="00C00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CFB"/>
    <w:rsid w:val="00A06CFB"/>
    <w:rsid w:val="00C0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06CFB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6C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qFormat/>
    <w:rsid w:val="00A06CFB"/>
    <w:pPr>
      <w:widowControl w:val="0"/>
      <w:spacing w:line="600" w:lineRule="exact"/>
      <w:ind w:firstLine="600"/>
      <w:jc w:val="both"/>
    </w:pPr>
    <w:rPr>
      <w:rFonts w:ascii="Times New Roman" w:hAnsi="Times New Roman" w:cs="Times New Roman"/>
      <w:color w:val="FF0000"/>
      <w:kern w:val="1"/>
      <w:sz w:val="30"/>
    </w:rPr>
  </w:style>
  <w:style w:type="character" w:customStyle="1" w:styleId="2Char0">
    <w:name w:val="正文文本缩进 2 Char"/>
    <w:basedOn w:val="a0"/>
    <w:link w:val="20"/>
    <w:qFormat/>
    <w:rsid w:val="00A06CFB"/>
    <w:rPr>
      <w:rFonts w:ascii="Times New Roman" w:eastAsia="宋体" w:hAnsi="Times New Roman" w:cs="Times New Roman"/>
      <w:color w:val="FF0000"/>
      <w:kern w:val="1"/>
      <w:sz w:val="30"/>
      <w:szCs w:val="24"/>
    </w:rPr>
  </w:style>
  <w:style w:type="paragraph" w:styleId="a3">
    <w:name w:val="Normal (Web)"/>
    <w:basedOn w:val="a"/>
    <w:uiPriority w:val="99"/>
    <w:qFormat/>
    <w:rsid w:val="00A06CFB"/>
    <w:pPr>
      <w:widowControl w:val="0"/>
      <w:spacing w:beforeAutospacing="1" w:afterAutospacing="1"/>
    </w:pPr>
    <w:rPr>
      <w:rFonts w:asciiTheme="minorHAnsi" w:eastAsiaTheme="minorEastAsia" w:hAnsiTheme="minorHAnsi" w:cs="Times New Roman"/>
    </w:rPr>
  </w:style>
  <w:style w:type="character" w:customStyle="1" w:styleId="2Char">
    <w:name w:val="标题 2 Char"/>
    <w:basedOn w:val="a0"/>
    <w:link w:val="2"/>
    <w:uiPriority w:val="9"/>
    <w:semiHidden/>
    <w:rsid w:val="00A06CFB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2022-07-04T06:52:00Z</dcterms:created>
  <dcterms:modified xsi:type="dcterms:W3CDTF">2022-07-04T06:53:00Z</dcterms:modified>
</cp:coreProperties>
</file>