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6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APJ-（鄂）-306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/>
              </w:rPr>
              <w:t>宜昌凯翔化工有限公司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/>
              </w:rPr>
              <w:t>10000吨年亚磷酸技术升级改造项目（二期）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化学原料、化学品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及医药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制造业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胡子和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金世伦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/>
                <w:szCs w:val="28"/>
              </w:rPr>
              <w:t>段友泽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编制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报告审批人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宋帅华、李鹏辉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2019.</w:t>
            </w:r>
            <w:r>
              <w:rPr>
                <w:rFonts w:ascii="Times New Roman" w:hAnsi="Times New Roman" w:eastAsia="宋体" w:cs="Times New Roman"/>
                <w:szCs w:val="21"/>
              </w:rPr>
              <w:t>9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.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szCs w:val="28"/>
                <w:lang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王冬梅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金世伦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参与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安全评价师从业识别卡/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是否专职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胡子和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化工工程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002134/0800000000101505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邹德新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化学工程与技术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030941/1700000000200360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王冬梅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030942</w:t>
            </w:r>
            <w:r>
              <w:rPr>
                <w:rFonts w:ascii="Times New Roman" w:hAnsi="Times New Roman" w:cs="Times New Roman"/>
                <w:szCs w:val="28"/>
              </w:rPr>
              <w:t>/</w:t>
            </w:r>
            <w:r>
              <w:rPr>
                <w:rFonts w:hint="eastAsia" w:ascii="Times New Roman" w:hAnsi="Times New Roman" w:cs="Times New Roman"/>
                <w:szCs w:val="28"/>
              </w:rPr>
              <w:t>1700000000200568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张苛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化工工程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028935</w:t>
            </w:r>
            <w:r>
              <w:rPr>
                <w:rFonts w:hint="eastAsia" w:ascii="Times New Roman" w:hAnsi="Times New Roman" w:cs="Times New Roman"/>
                <w:szCs w:val="28"/>
              </w:rPr>
              <w:t>/</w:t>
            </w:r>
            <w:r>
              <w:rPr>
                <w:rFonts w:ascii="Times New Roman" w:hAnsi="Times New Roman" w:cs="Times New Roman"/>
                <w:szCs w:val="28"/>
              </w:rPr>
              <w:t>1600000000200959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宋帅华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机械/电气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027043</w:t>
            </w:r>
            <w:r>
              <w:rPr>
                <w:rFonts w:hint="eastAsia" w:ascii="Times New Roman" w:hAnsi="Times New Roman" w:cs="Times New Roman"/>
                <w:szCs w:val="28"/>
              </w:rPr>
              <w:t>/</w:t>
            </w:r>
            <w:r>
              <w:rPr>
                <w:rFonts w:ascii="Times New Roman" w:hAnsi="Times New Roman" w:cs="Times New Roman"/>
                <w:szCs w:val="28"/>
              </w:rPr>
              <w:t>1500000000302338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李鹏辉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安全工程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033389</w:t>
            </w:r>
            <w:r>
              <w:rPr>
                <w:rFonts w:hint="eastAsia" w:ascii="Times New Roman" w:hAnsi="Times New Roman" w:cs="Times New Roman"/>
                <w:szCs w:val="28"/>
              </w:rPr>
              <w:t>/</w:t>
            </w:r>
            <w:r>
              <w:rPr>
                <w:rFonts w:ascii="Times New Roman" w:hAnsi="Times New Roman" w:cs="Times New Roman"/>
                <w:szCs w:val="28"/>
              </w:rPr>
              <w:t>1800000000300404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段友泽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化学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033391</w:t>
            </w:r>
            <w:r>
              <w:rPr>
                <w:rFonts w:hint="eastAsia" w:ascii="Times New Roman" w:hAnsi="Times New Roman" w:cs="Times New Roman"/>
                <w:szCs w:val="28"/>
              </w:rPr>
              <w:t>/</w:t>
            </w:r>
            <w:r>
              <w:rPr>
                <w:rFonts w:ascii="Times New Roman" w:hAnsi="Times New Roman" w:cs="Times New Roman"/>
                <w:szCs w:val="28"/>
              </w:rPr>
              <w:t>1800000000200629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金世伦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011112</w:t>
            </w:r>
            <w:r>
              <w:rPr>
                <w:rFonts w:hint="eastAsia" w:ascii="Times New Roman" w:hAnsi="Times New Roman" w:cs="Times New Roman"/>
                <w:szCs w:val="28"/>
              </w:rPr>
              <w:t>/</w:t>
            </w:r>
            <w:r>
              <w:rPr>
                <w:rFonts w:ascii="Times New Roman" w:hAnsi="Times New Roman" w:cs="Times New Roman"/>
                <w:szCs w:val="28"/>
              </w:rPr>
              <w:t>0800000000206505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—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—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—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420" w:firstLineChars="200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宜昌凯翔化工有限公司注册成立于2004年，注册号/统一社会信用代码914205004202851880，公司类型为有限责任公司（自然人投资或控股），法定代表人彭万洲，注册资本500万元人民币，地址位于宜昌市猇亭区金岭路特6号。公司主要从事磷化工产品（亚磷酸）生产，目前拥有1万吨/年的生产能力，在册职工人数28人。本项目为改建，主要包括罐区、3#和4#仓库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5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kern w:val="2"/>
                <w:sz w:val="21"/>
                <w:szCs w:val="21"/>
              </w:rPr>
              <w:t>现场开展工作情况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张苛</w:t>
            </w:r>
            <w:r>
              <w:rPr>
                <w:rFonts w:hint="eastAsia" w:ascii="Times New Roman" w:hAnsi="Times New Roman" w:cs="Times New Roman"/>
                <w:sz w:val="24"/>
              </w:rPr>
              <w:t>、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宋帅华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201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9</w:t>
            </w:r>
            <w:r>
              <w:rPr>
                <w:rFonts w:ascii="Times New Roman" w:hAnsi="Times New Roman" w:eastAsia="宋体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现场勘查、收集并核实业主单位提供的安全评价相关资料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勘察中发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560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cs="Times New Roman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210" w:firstLineChars="100"/>
              <w:jc w:val="center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drawing>
                <wp:inline distT="0" distB="0" distL="114300" distR="114300">
                  <wp:extent cx="5264785" cy="3948430"/>
                  <wp:effectExtent l="0" t="0" r="12065" b="13970"/>
                  <wp:docPr id="1" name="图片 1" descr="8项目组成员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8项目组成员照片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4785" cy="3948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rsids>
    <w:rsidRoot w:val="00C32FF9"/>
    <w:rsid w:val="00035D91"/>
    <w:rsid w:val="0005239F"/>
    <w:rsid w:val="001A0318"/>
    <w:rsid w:val="002452E5"/>
    <w:rsid w:val="00297BEE"/>
    <w:rsid w:val="0033323F"/>
    <w:rsid w:val="00353FDF"/>
    <w:rsid w:val="00356E23"/>
    <w:rsid w:val="00363F20"/>
    <w:rsid w:val="003C11AC"/>
    <w:rsid w:val="003C565C"/>
    <w:rsid w:val="003E1B58"/>
    <w:rsid w:val="003F67B9"/>
    <w:rsid w:val="00416E5D"/>
    <w:rsid w:val="00443F57"/>
    <w:rsid w:val="004A2C1D"/>
    <w:rsid w:val="004B7939"/>
    <w:rsid w:val="004D4AA6"/>
    <w:rsid w:val="004D71F6"/>
    <w:rsid w:val="004E3860"/>
    <w:rsid w:val="005A2343"/>
    <w:rsid w:val="005E7707"/>
    <w:rsid w:val="00647FFB"/>
    <w:rsid w:val="00656C7A"/>
    <w:rsid w:val="00677166"/>
    <w:rsid w:val="006B2ACB"/>
    <w:rsid w:val="006C336F"/>
    <w:rsid w:val="006D1D4D"/>
    <w:rsid w:val="006F7F1B"/>
    <w:rsid w:val="00720ED1"/>
    <w:rsid w:val="00721B3F"/>
    <w:rsid w:val="007313A4"/>
    <w:rsid w:val="007712C4"/>
    <w:rsid w:val="00771D99"/>
    <w:rsid w:val="00774C79"/>
    <w:rsid w:val="007A34FC"/>
    <w:rsid w:val="007A4CEF"/>
    <w:rsid w:val="00800545"/>
    <w:rsid w:val="00806D0C"/>
    <w:rsid w:val="0088430C"/>
    <w:rsid w:val="008D11A5"/>
    <w:rsid w:val="00930DEA"/>
    <w:rsid w:val="009A0DE0"/>
    <w:rsid w:val="00A82471"/>
    <w:rsid w:val="00AA4740"/>
    <w:rsid w:val="00AB228D"/>
    <w:rsid w:val="00AB72A2"/>
    <w:rsid w:val="00AC0DCA"/>
    <w:rsid w:val="00AF3EF1"/>
    <w:rsid w:val="00B269FD"/>
    <w:rsid w:val="00B419DC"/>
    <w:rsid w:val="00B53840"/>
    <w:rsid w:val="00B75E9C"/>
    <w:rsid w:val="00B92338"/>
    <w:rsid w:val="00BB7406"/>
    <w:rsid w:val="00C30872"/>
    <w:rsid w:val="00C32FF9"/>
    <w:rsid w:val="00C457EC"/>
    <w:rsid w:val="00CA474B"/>
    <w:rsid w:val="00CE7B1A"/>
    <w:rsid w:val="00D11F37"/>
    <w:rsid w:val="00D20D6B"/>
    <w:rsid w:val="00D21C2D"/>
    <w:rsid w:val="00D84782"/>
    <w:rsid w:val="00D85DBF"/>
    <w:rsid w:val="00D94369"/>
    <w:rsid w:val="00DC2E91"/>
    <w:rsid w:val="00F21D5C"/>
    <w:rsid w:val="00F34C2B"/>
    <w:rsid w:val="00F54203"/>
    <w:rsid w:val="00F57A83"/>
    <w:rsid w:val="00F71732"/>
    <w:rsid w:val="00F72317"/>
    <w:rsid w:val="00FB5DDF"/>
    <w:rsid w:val="068D3D87"/>
    <w:rsid w:val="0920073E"/>
    <w:rsid w:val="0A0C5713"/>
    <w:rsid w:val="11510E8C"/>
    <w:rsid w:val="128B2640"/>
    <w:rsid w:val="21902E98"/>
    <w:rsid w:val="28B430CE"/>
    <w:rsid w:val="2CA63131"/>
    <w:rsid w:val="3169606F"/>
    <w:rsid w:val="36BE09F1"/>
    <w:rsid w:val="3CFA504F"/>
    <w:rsid w:val="3D603CF6"/>
    <w:rsid w:val="44BC33A0"/>
    <w:rsid w:val="450E67AE"/>
    <w:rsid w:val="51CB7E06"/>
    <w:rsid w:val="594E62E6"/>
    <w:rsid w:val="6C3C7313"/>
    <w:rsid w:val="787D00C6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8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2</Pages>
  <Words>167</Words>
  <Characters>953</Characters>
  <Lines>7</Lines>
  <Paragraphs>2</Paragraphs>
  <TotalTime>3</TotalTime>
  <ScaleCrop>false</ScaleCrop>
  <LinksUpToDate>false</LinksUpToDate>
  <CharactersWithSpaces>1118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butterfly</cp:lastModifiedBy>
  <dcterms:modified xsi:type="dcterms:W3CDTF">2019-11-25T01:54:54Z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