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D8D" w:rsidRPr="00B57118" w:rsidRDefault="003A239D" w:rsidP="007729CB">
      <w:pPr>
        <w:adjustRightInd w:val="0"/>
        <w:snapToGrid w:val="0"/>
        <w:spacing w:line="360" w:lineRule="auto"/>
        <w:jc w:val="center"/>
        <w:rPr>
          <w:rFonts w:eastAsia="方正小标宋_GBK"/>
          <w:b/>
          <w:sz w:val="44"/>
          <w:szCs w:val="44"/>
        </w:rPr>
      </w:pPr>
      <w:r w:rsidRPr="00B57118">
        <w:rPr>
          <w:rFonts w:eastAsia="方正小标宋_GBK"/>
          <w:b/>
          <w:sz w:val="44"/>
          <w:szCs w:val="44"/>
        </w:rPr>
        <w:t>安全评价报告信息</w:t>
      </w:r>
      <w:r w:rsidR="00BA3983" w:rsidRPr="00B57118">
        <w:rPr>
          <w:rFonts w:eastAsia="方正小标宋_GBK"/>
          <w:b/>
          <w:sz w:val="44"/>
          <w:szCs w:val="44"/>
        </w:rPr>
        <w:t>公布</w:t>
      </w:r>
      <w:r w:rsidRPr="00B57118">
        <w:rPr>
          <w:rFonts w:eastAsia="方正小标宋_GBK"/>
          <w:b/>
          <w:sz w:val="44"/>
          <w:szCs w:val="44"/>
        </w:rPr>
        <w:t>表</w:t>
      </w:r>
    </w:p>
    <w:tbl>
      <w:tblPr>
        <w:tblW w:w="10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8"/>
        <w:gridCol w:w="1351"/>
        <w:gridCol w:w="1518"/>
        <w:gridCol w:w="1074"/>
        <w:gridCol w:w="1944"/>
        <w:gridCol w:w="1417"/>
        <w:gridCol w:w="1481"/>
      </w:tblGrid>
      <w:tr w:rsidR="00775683" w:rsidRPr="00B57118" w:rsidTr="00F95C63">
        <w:trPr>
          <w:trHeight w:val="510"/>
          <w:jc w:val="center"/>
        </w:trPr>
        <w:tc>
          <w:tcPr>
            <w:tcW w:w="1268" w:type="dxa"/>
            <w:vAlign w:val="center"/>
          </w:tcPr>
          <w:p w:rsidR="000A2251" w:rsidRPr="00B57118" w:rsidRDefault="000A2251" w:rsidP="00B7705E">
            <w:pPr>
              <w:adjustRightInd w:val="0"/>
              <w:snapToGrid w:val="0"/>
              <w:jc w:val="center"/>
              <w:rPr>
                <w:b/>
                <w:szCs w:val="21"/>
              </w:rPr>
            </w:pPr>
            <w:r w:rsidRPr="00B57118">
              <w:rPr>
                <w:rFonts w:hAnsi="宋体"/>
                <w:b/>
                <w:szCs w:val="21"/>
              </w:rPr>
              <w:t>机构名称</w:t>
            </w:r>
          </w:p>
        </w:tc>
        <w:tc>
          <w:tcPr>
            <w:tcW w:w="3943" w:type="dxa"/>
            <w:gridSpan w:val="3"/>
            <w:vAlign w:val="center"/>
          </w:tcPr>
          <w:p w:rsidR="000A2251" w:rsidRPr="00B57118" w:rsidRDefault="00AD75C6" w:rsidP="00242710">
            <w:pPr>
              <w:adjustRightInd w:val="0"/>
              <w:snapToGrid w:val="0"/>
              <w:jc w:val="center"/>
              <w:rPr>
                <w:szCs w:val="21"/>
              </w:rPr>
            </w:pPr>
            <w:r w:rsidRPr="00B57118">
              <w:rPr>
                <w:rFonts w:hAnsi="宋体"/>
                <w:szCs w:val="21"/>
              </w:rPr>
              <w:t>湖北景深安全技术有限公司</w:t>
            </w:r>
          </w:p>
        </w:tc>
        <w:tc>
          <w:tcPr>
            <w:tcW w:w="1944" w:type="dxa"/>
            <w:vAlign w:val="center"/>
          </w:tcPr>
          <w:p w:rsidR="000A2251" w:rsidRPr="00B57118" w:rsidRDefault="000A2251" w:rsidP="00B7705E">
            <w:pPr>
              <w:adjustRightInd w:val="0"/>
              <w:snapToGrid w:val="0"/>
              <w:jc w:val="center"/>
              <w:rPr>
                <w:b/>
                <w:szCs w:val="21"/>
              </w:rPr>
            </w:pPr>
            <w:r w:rsidRPr="00B57118">
              <w:rPr>
                <w:rFonts w:hAnsi="宋体"/>
                <w:b/>
                <w:szCs w:val="21"/>
              </w:rPr>
              <w:t>资质证号</w:t>
            </w:r>
          </w:p>
        </w:tc>
        <w:tc>
          <w:tcPr>
            <w:tcW w:w="2898" w:type="dxa"/>
            <w:gridSpan w:val="2"/>
            <w:vAlign w:val="center"/>
          </w:tcPr>
          <w:p w:rsidR="000A2251" w:rsidRPr="00B57118" w:rsidRDefault="000212E1" w:rsidP="00AD75C6">
            <w:pPr>
              <w:adjustRightInd w:val="0"/>
              <w:snapToGrid w:val="0"/>
              <w:jc w:val="center"/>
              <w:rPr>
                <w:szCs w:val="21"/>
              </w:rPr>
            </w:pPr>
            <w:r w:rsidRPr="00B57118">
              <w:rPr>
                <w:szCs w:val="21"/>
              </w:rPr>
              <w:t>APJ-</w:t>
            </w:r>
            <w:r w:rsidRPr="00B57118">
              <w:rPr>
                <w:rFonts w:hAnsi="宋体"/>
                <w:szCs w:val="21"/>
              </w:rPr>
              <w:t>（</w:t>
            </w:r>
            <w:r w:rsidR="00AD75C6" w:rsidRPr="00B57118">
              <w:rPr>
                <w:rFonts w:hAnsi="宋体"/>
                <w:szCs w:val="21"/>
              </w:rPr>
              <w:t>鄂</w:t>
            </w:r>
            <w:r w:rsidRPr="00B57118">
              <w:rPr>
                <w:rFonts w:hAnsi="宋体"/>
                <w:szCs w:val="21"/>
              </w:rPr>
              <w:t>）</w:t>
            </w:r>
            <w:r w:rsidRPr="00B57118">
              <w:rPr>
                <w:szCs w:val="21"/>
              </w:rPr>
              <w:t>-</w:t>
            </w:r>
            <w:r w:rsidR="00AD75C6" w:rsidRPr="00B57118">
              <w:rPr>
                <w:szCs w:val="21"/>
              </w:rPr>
              <w:t>306</w:t>
            </w:r>
          </w:p>
        </w:tc>
      </w:tr>
      <w:tr w:rsidR="00C139B4" w:rsidRPr="00B57118" w:rsidTr="00414924">
        <w:trPr>
          <w:trHeight w:val="510"/>
          <w:jc w:val="center"/>
        </w:trPr>
        <w:tc>
          <w:tcPr>
            <w:tcW w:w="1268" w:type="dxa"/>
            <w:vAlign w:val="center"/>
          </w:tcPr>
          <w:p w:rsidR="00ED728F" w:rsidRPr="00B57118" w:rsidRDefault="00ED728F" w:rsidP="00B7705E">
            <w:pPr>
              <w:adjustRightInd w:val="0"/>
              <w:snapToGrid w:val="0"/>
              <w:jc w:val="center"/>
              <w:rPr>
                <w:b/>
                <w:szCs w:val="21"/>
              </w:rPr>
            </w:pPr>
            <w:r w:rsidRPr="00B57118">
              <w:rPr>
                <w:rFonts w:hAnsi="宋体"/>
                <w:b/>
                <w:szCs w:val="21"/>
              </w:rPr>
              <w:t>委托单位</w:t>
            </w:r>
          </w:p>
        </w:tc>
        <w:tc>
          <w:tcPr>
            <w:tcW w:w="8785" w:type="dxa"/>
            <w:gridSpan w:val="6"/>
            <w:vAlign w:val="center"/>
          </w:tcPr>
          <w:p w:rsidR="00ED728F" w:rsidRPr="00B57118" w:rsidRDefault="00F819A1" w:rsidP="006C7551">
            <w:pPr>
              <w:adjustRightInd w:val="0"/>
              <w:snapToGrid w:val="0"/>
              <w:jc w:val="center"/>
              <w:rPr>
                <w:szCs w:val="21"/>
              </w:rPr>
            </w:pPr>
            <w:r w:rsidRPr="00F819A1">
              <w:rPr>
                <w:rFonts w:hAnsi="宋体"/>
                <w:b/>
                <w:szCs w:val="21"/>
              </w:rPr>
              <w:t>湖北三宁化工股份有限公司</w:t>
            </w:r>
          </w:p>
        </w:tc>
      </w:tr>
      <w:tr w:rsidR="00C139B4" w:rsidRPr="00B57118" w:rsidTr="00414924">
        <w:trPr>
          <w:trHeight w:val="510"/>
          <w:jc w:val="center"/>
        </w:trPr>
        <w:tc>
          <w:tcPr>
            <w:tcW w:w="1268" w:type="dxa"/>
            <w:vAlign w:val="center"/>
          </w:tcPr>
          <w:p w:rsidR="00ED728F" w:rsidRPr="00B57118" w:rsidRDefault="00ED728F" w:rsidP="00B7705E">
            <w:pPr>
              <w:adjustRightInd w:val="0"/>
              <w:snapToGrid w:val="0"/>
              <w:jc w:val="center"/>
              <w:rPr>
                <w:b/>
                <w:szCs w:val="21"/>
              </w:rPr>
            </w:pPr>
            <w:r w:rsidRPr="00B57118">
              <w:rPr>
                <w:rFonts w:hAnsi="宋体"/>
                <w:b/>
                <w:szCs w:val="21"/>
              </w:rPr>
              <w:t>项目名称</w:t>
            </w:r>
          </w:p>
        </w:tc>
        <w:tc>
          <w:tcPr>
            <w:tcW w:w="8785" w:type="dxa"/>
            <w:gridSpan w:val="6"/>
            <w:vAlign w:val="center"/>
          </w:tcPr>
          <w:p w:rsidR="00ED728F" w:rsidRPr="00B57118" w:rsidRDefault="00F819A1" w:rsidP="00F21026">
            <w:pPr>
              <w:adjustRightInd w:val="0"/>
              <w:snapToGrid w:val="0"/>
              <w:jc w:val="center"/>
              <w:rPr>
                <w:szCs w:val="21"/>
              </w:rPr>
            </w:pPr>
            <w:r w:rsidRPr="00F819A1">
              <w:rPr>
                <w:rFonts w:hAnsi="宋体" w:hint="eastAsia"/>
                <w:szCs w:val="21"/>
              </w:rPr>
              <w:t>湖北三宁化工股份有限公司磷石膏渣场闭库安全现状评价</w:t>
            </w:r>
          </w:p>
        </w:tc>
      </w:tr>
      <w:tr w:rsidR="000E7919" w:rsidRPr="00B57118" w:rsidTr="00414924">
        <w:trPr>
          <w:trHeight w:val="510"/>
          <w:jc w:val="center"/>
        </w:trPr>
        <w:tc>
          <w:tcPr>
            <w:tcW w:w="1268" w:type="dxa"/>
            <w:vAlign w:val="center"/>
          </w:tcPr>
          <w:p w:rsidR="003A239D" w:rsidRPr="00B57118" w:rsidRDefault="003A239D" w:rsidP="008F0CBB">
            <w:pPr>
              <w:adjustRightInd w:val="0"/>
              <w:snapToGrid w:val="0"/>
              <w:jc w:val="center"/>
              <w:rPr>
                <w:szCs w:val="21"/>
              </w:rPr>
            </w:pPr>
            <w:r w:rsidRPr="00B57118">
              <w:rPr>
                <w:rFonts w:hAnsi="宋体"/>
                <w:b/>
                <w:szCs w:val="21"/>
              </w:rPr>
              <w:t>业务类别</w:t>
            </w:r>
          </w:p>
        </w:tc>
        <w:tc>
          <w:tcPr>
            <w:tcW w:w="8785" w:type="dxa"/>
            <w:gridSpan w:val="6"/>
            <w:vAlign w:val="center"/>
          </w:tcPr>
          <w:p w:rsidR="003A239D" w:rsidRPr="00B57118" w:rsidRDefault="00F819A1" w:rsidP="00F819A1">
            <w:pPr>
              <w:adjustRightInd w:val="0"/>
              <w:snapToGrid w:val="0"/>
              <w:jc w:val="center"/>
              <w:rPr>
                <w:szCs w:val="21"/>
              </w:rPr>
            </w:pPr>
            <w:r>
              <w:rPr>
                <w:rFonts w:hint="eastAsia"/>
                <w:szCs w:val="21"/>
              </w:rPr>
              <w:t>金属非金属矿及其他矿采选业</w:t>
            </w:r>
          </w:p>
        </w:tc>
      </w:tr>
      <w:tr w:rsidR="003A239D" w:rsidRPr="00B57118" w:rsidTr="00414924">
        <w:trPr>
          <w:trHeight w:val="510"/>
          <w:jc w:val="center"/>
        </w:trPr>
        <w:tc>
          <w:tcPr>
            <w:tcW w:w="10053" w:type="dxa"/>
            <w:gridSpan w:val="7"/>
            <w:vAlign w:val="center"/>
          </w:tcPr>
          <w:p w:rsidR="003A239D" w:rsidRPr="00B57118" w:rsidRDefault="003A239D" w:rsidP="00B7705E">
            <w:pPr>
              <w:adjustRightInd w:val="0"/>
              <w:snapToGrid w:val="0"/>
              <w:jc w:val="center"/>
              <w:rPr>
                <w:b/>
                <w:szCs w:val="21"/>
              </w:rPr>
            </w:pPr>
            <w:r w:rsidRPr="00B57118">
              <w:rPr>
                <w:rFonts w:hAnsi="宋体"/>
                <w:b/>
                <w:szCs w:val="21"/>
              </w:rPr>
              <w:t>安全评价过程控制情况</w:t>
            </w:r>
          </w:p>
        </w:tc>
      </w:tr>
      <w:tr w:rsidR="00775683" w:rsidRPr="00B57118" w:rsidTr="00F95C63">
        <w:trPr>
          <w:trHeight w:val="510"/>
          <w:jc w:val="center"/>
        </w:trPr>
        <w:tc>
          <w:tcPr>
            <w:tcW w:w="1268" w:type="dxa"/>
            <w:vMerge w:val="restart"/>
            <w:vAlign w:val="center"/>
          </w:tcPr>
          <w:p w:rsidR="00AF7509" w:rsidRPr="00B57118" w:rsidRDefault="003A239D" w:rsidP="00B7705E">
            <w:pPr>
              <w:adjustRightInd w:val="0"/>
              <w:snapToGrid w:val="0"/>
              <w:jc w:val="center"/>
              <w:rPr>
                <w:b/>
                <w:szCs w:val="21"/>
              </w:rPr>
            </w:pPr>
            <w:r w:rsidRPr="00B57118">
              <w:rPr>
                <w:rFonts w:hAnsi="宋体"/>
                <w:b/>
                <w:szCs w:val="21"/>
              </w:rPr>
              <w:t>安全评价</w:t>
            </w:r>
          </w:p>
          <w:p w:rsidR="003A239D" w:rsidRPr="00B57118" w:rsidRDefault="003A239D" w:rsidP="00B7705E">
            <w:pPr>
              <w:adjustRightInd w:val="0"/>
              <w:snapToGrid w:val="0"/>
              <w:jc w:val="center"/>
              <w:rPr>
                <w:b/>
                <w:szCs w:val="21"/>
              </w:rPr>
            </w:pPr>
            <w:r w:rsidRPr="00B57118">
              <w:rPr>
                <w:rFonts w:hAnsi="宋体"/>
                <w:b/>
                <w:szCs w:val="21"/>
              </w:rPr>
              <w:t>项目管理</w:t>
            </w:r>
          </w:p>
        </w:tc>
        <w:tc>
          <w:tcPr>
            <w:tcW w:w="1351" w:type="dxa"/>
            <w:vAlign w:val="center"/>
          </w:tcPr>
          <w:p w:rsidR="003A239D" w:rsidRPr="00B57118" w:rsidRDefault="003A239D" w:rsidP="00B7705E">
            <w:pPr>
              <w:adjustRightInd w:val="0"/>
              <w:snapToGrid w:val="0"/>
              <w:jc w:val="center"/>
              <w:rPr>
                <w:b/>
                <w:szCs w:val="21"/>
              </w:rPr>
            </w:pPr>
            <w:r w:rsidRPr="00B57118">
              <w:rPr>
                <w:rFonts w:hAnsi="宋体"/>
                <w:b/>
                <w:szCs w:val="21"/>
              </w:rPr>
              <w:t>项目组长</w:t>
            </w:r>
          </w:p>
        </w:tc>
        <w:tc>
          <w:tcPr>
            <w:tcW w:w="4536" w:type="dxa"/>
            <w:gridSpan w:val="3"/>
            <w:vAlign w:val="center"/>
          </w:tcPr>
          <w:p w:rsidR="003A239D" w:rsidRPr="00B57118" w:rsidRDefault="003A239D" w:rsidP="00B7705E">
            <w:pPr>
              <w:adjustRightInd w:val="0"/>
              <w:snapToGrid w:val="0"/>
              <w:jc w:val="center"/>
              <w:rPr>
                <w:b/>
                <w:szCs w:val="21"/>
              </w:rPr>
            </w:pPr>
            <w:r w:rsidRPr="00B57118">
              <w:rPr>
                <w:rFonts w:hAnsi="宋体"/>
                <w:b/>
                <w:szCs w:val="21"/>
              </w:rPr>
              <w:t>技术负责人</w:t>
            </w:r>
          </w:p>
        </w:tc>
        <w:tc>
          <w:tcPr>
            <w:tcW w:w="2898" w:type="dxa"/>
            <w:gridSpan w:val="2"/>
            <w:vAlign w:val="center"/>
          </w:tcPr>
          <w:p w:rsidR="003A239D" w:rsidRPr="00B57118" w:rsidRDefault="003A239D" w:rsidP="00B7705E">
            <w:pPr>
              <w:adjustRightInd w:val="0"/>
              <w:snapToGrid w:val="0"/>
              <w:jc w:val="center"/>
              <w:rPr>
                <w:b/>
                <w:szCs w:val="21"/>
              </w:rPr>
            </w:pPr>
            <w:r w:rsidRPr="00B57118">
              <w:rPr>
                <w:rFonts w:hAnsi="宋体"/>
                <w:b/>
                <w:szCs w:val="21"/>
              </w:rPr>
              <w:t>过程控制负责人</w:t>
            </w:r>
          </w:p>
        </w:tc>
      </w:tr>
      <w:tr w:rsidR="00775683" w:rsidRPr="00B57118" w:rsidTr="00F95C63">
        <w:trPr>
          <w:trHeight w:val="510"/>
          <w:jc w:val="center"/>
        </w:trPr>
        <w:tc>
          <w:tcPr>
            <w:tcW w:w="1268" w:type="dxa"/>
            <w:vMerge/>
            <w:vAlign w:val="center"/>
          </w:tcPr>
          <w:p w:rsidR="003A239D" w:rsidRPr="00B57118" w:rsidRDefault="003A239D" w:rsidP="00B7705E">
            <w:pPr>
              <w:adjustRightInd w:val="0"/>
              <w:snapToGrid w:val="0"/>
              <w:jc w:val="center"/>
              <w:rPr>
                <w:b/>
                <w:szCs w:val="21"/>
              </w:rPr>
            </w:pPr>
          </w:p>
        </w:tc>
        <w:tc>
          <w:tcPr>
            <w:tcW w:w="1351" w:type="dxa"/>
            <w:vAlign w:val="center"/>
          </w:tcPr>
          <w:p w:rsidR="003A239D" w:rsidRPr="00B57118" w:rsidRDefault="00F819A1" w:rsidP="00B7705E">
            <w:pPr>
              <w:adjustRightInd w:val="0"/>
              <w:snapToGrid w:val="0"/>
              <w:jc w:val="center"/>
              <w:rPr>
                <w:szCs w:val="21"/>
              </w:rPr>
            </w:pPr>
            <w:r>
              <w:rPr>
                <w:rFonts w:hint="eastAsia"/>
                <w:sz w:val="24"/>
              </w:rPr>
              <w:t>谢世禄</w:t>
            </w:r>
          </w:p>
        </w:tc>
        <w:tc>
          <w:tcPr>
            <w:tcW w:w="4536" w:type="dxa"/>
            <w:gridSpan w:val="3"/>
            <w:vAlign w:val="center"/>
          </w:tcPr>
          <w:p w:rsidR="003A239D" w:rsidRPr="00B57118" w:rsidRDefault="00B57118" w:rsidP="00B7705E">
            <w:pPr>
              <w:adjustRightInd w:val="0"/>
              <w:snapToGrid w:val="0"/>
              <w:jc w:val="center"/>
              <w:rPr>
                <w:szCs w:val="21"/>
              </w:rPr>
            </w:pPr>
            <w:r w:rsidRPr="00B57118">
              <w:rPr>
                <w:rFonts w:hAnsi="宋体"/>
                <w:szCs w:val="21"/>
              </w:rPr>
              <w:t>余连三</w:t>
            </w:r>
          </w:p>
        </w:tc>
        <w:tc>
          <w:tcPr>
            <w:tcW w:w="2898" w:type="dxa"/>
            <w:gridSpan w:val="2"/>
            <w:vAlign w:val="center"/>
          </w:tcPr>
          <w:p w:rsidR="003A239D" w:rsidRPr="00B57118" w:rsidRDefault="00F21026" w:rsidP="00B7705E">
            <w:pPr>
              <w:adjustRightInd w:val="0"/>
              <w:snapToGrid w:val="0"/>
              <w:jc w:val="center"/>
              <w:rPr>
                <w:szCs w:val="21"/>
              </w:rPr>
            </w:pPr>
            <w:r>
              <w:rPr>
                <w:rFonts w:hint="eastAsia"/>
                <w:color w:val="000000"/>
                <w:sz w:val="24"/>
              </w:rPr>
              <w:t>段友泽</w:t>
            </w:r>
          </w:p>
        </w:tc>
      </w:tr>
      <w:tr w:rsidR="008F0CBB" w:rsidRPr="00B57118" w:rsidTr="00F95C63">
        <w:trPr>
          <w:trHeight w:val="510"/>
          <w:jc w:val="center"/>
        </w:trPr>
        <w:tc>
          <w:tcPr>
            <w:tcW w:w="1268" w:type="dxa"/>
            <w:vMerge w:val="restart"/>
            <w:vAlign w:val="center"/>
          </w:tcPr>
          <w:p w:rsidR="00DF3517" w:rsidRPr="00B57118" w:rsidRDefault="004A15A7" w:rsidP="00B7705E">
            <w:pPr>
              <w:adjustRightInd w:val="0"/>
              <w:snapToGrid w:val="0"/>
              <w:jc w:val="center"/>
              <w:rPr>
                <w:b/>
                <w:szCs w:val="21"/>
              </w:rPr>
            </w:pPr>
            <w:r w:rsidRPr="00B57118">
              <w:rPr>
                <w:rFonts w:hAnsi="宋体"/>
                <w:b/>
                <w:szCs w:val="21"/>
              </w:rPr>
              <w:t>编制</w:t>
            </w:r>
          </w:p>
          <w:p w:rsidR="004A15A7" w:rsidRPr="00B57118" w:rsidRDefault="004A15A7" w:rsidP="00B7705E">
            <w:pPr>
              <w:adjustRightInd w:val="0"/>
              <w:snapToGrid w:val="0"/>
              <w:jc w:val="center"/>
              <w:rPr>
                <w:b/>
                <w:szCs w:val="21"/>
              </w:rPr>
            </w:pPr>
            <w:r w:rsidRPr="00B57118">
              <w:rPr>
                <w:rFonts w:hAnsi="宋体"/>
                <w:b/>
                <w:szCs w:val="21"/>
              </w:rPr>
              <w:t>过程</w:t>
            </w:r>
          </w:p>
        </w:tc>
        <w:tc>
          <w:tcPr>
            <w:tcW w:w="1351" w:type="dxa"/>
            <w:vAlign w:val="center"/>
          </w:tcPr>
          <w:p w:rsidR="004A15A7" w:rsidRPr="00B57118" w:rsidRDefault="004A15A7" w:rsidP="00B7705E">
            <w:pPr>
              <w:adjustRightInd w:val="0"/>
              <w:snapToGrid w:val="0"/>
              <w:jc w:val="center"/>
              <w:rPr>
                <w:b/>
                <w:szCs w:val="21"/>
              </w:rPr>
            </w:pPr>
            <w:r w:rsidRPr="00B57118">
              <w:rPr>
                <w:rFonts w:hAnsi="宋体"/>
                <w:b/>
                <w:szCs w:val="21"/>
              </w:rPr>
              <w:t>报告编制人</w:t>
            </w:r>
          </w:p>
        </w:tc>
        <w:tc>
          <w:tcPr>
            <w:tcW w:w="4536" w:type="dxa"/>
            <w:gridSpan w:val="3"/>
            <w:vAlign w:val="center"/>
          </w:tcPr>
          <w:p w:rsidR="004A15A7" w:rsidRPr="00B57118" w:rsidRDefault="004A15A7" w:rsidP="00B7705E">
            <w:pPr>
              <w:adjustRightInd w:val="0"/>
              <w:snapToGrid w:val="0"/>
              <w:jc w:val="center"/>
              <w:rPr>
                <w:b/>
                <w:szCs w:val="21"/>
              </w:rPr>
            </w:pPr>
            <w:r w:rsidRPr="00B57118">
              <w:rPr>
                <w:rFonts w:hAnsi="宋体"/>
                <w:b/>
                <w:szCs w:val="21"/>
              </w:rPr>
              <w:t>报告提交日期</w:t>
            </w:r>
          </w:p>
        </w:tc>
        <w:tc>
          <w:tcPr>
            <w:tcW w:w="1417" w:type="dxa"/>
            <w:vAlign w:val="center"/>
          </w:tcPr>
          <w:p w:rsidR="004A15A7" w:rsidRPr="00B57118" w:rsidRDefault="004A15A7" w:rsidP="00B7705E">
            <w:pPr>
              <w:adjustRightInd w:val="0"/>
              <w:snapToGrid w:val="0"/>
              <w:jc w:val="center"/>
              <w:rPr>
                <w:b/>
                <w:szCs w:val="21"/>
              </w:rPr>
            </w:pPr>
            <w:r w:rsidRPr="00B57118">
              <w:rPr>
                <w:rFonts w:hAnsi="宋体"/>
                <w:b/>
                <w:szCs w:val="21"/>
              </w:rPr>
              <w:t>报告审核人</w:t>
            </w:r>
          </w:p>
        </w:tc>
        <w:tc>
          <w:tcPr>
            <w:tcW w:w="1481" w:type="dxa"/>
            <w:vAlign w:val="center"/>
          </w:tcPr>
          <w:p w:rsidR="004A15A7" w:rsidRPr="00B57118" w:rsidRDefault="004A15A7" w:rsidP="00B7705E">
            <w:pPr>
              <w:adjustRightInd w:val="0"/>
              <w:snapToGrid w:val="0"/>
              <w:jc w:val="center"/>
              <w:rPr>
                <w:b/>
                <w:szCs w:val="21"/>
              </w:rPr>
            </w:pPr>
            <w:r w:rsidRPr="00B57118">
              <w:rPr>
                <w:rFonts w:hAnsi="宋体"/>
                <w:b/>
                <w:szCs w:val="21"/>
              </w:rPr>
              <w:t>报告审批人</w:t>
            </w:r>
          </w:p>
        </w:tc>
      </w:tr>
      <w:tr w:rsidR="008F0CBB" w:rsidRPr="00B57118" w:rsidTr="00F95C63">
        <w:trPr>
          <w:trHeight w:val="510"/>
          <w:jc w:val="center"/>
        </w:trPr>
        <w:tc>
          <w:tcPr>
            <w:tcW w:w="1268" w:type="dxa"/>
            <w:vMerge/>
            <w:vAlign w:val="center"/>
          </w:tcPr>
          <w:p w:rsidR="004A15A7" w:rsidRPr="00B57118" w:rsidRDefault="004A15A7" w:rsidP="00B7705E">
            <w:pPr>
              <w:adjustRightInd w:val="0"/>
              <w:snapToGrid w:val="0"/>
              <w:jc w:val="center"/>
              <w:rPr>
                <w:b/>
                <w:szCs w:val="21"/>
              </w:rPr>
            </w:pPr>
          </w:p>
        </w:tc>
        <w:tc>
          <w:tcPr>
            <w:tcW w:w="1351" w:type="dxa"/>
            <w:vAlign w:val="center"/>
          </w:tcPr>
          <w:p w:rsidR="004A15A7" w:rsidRPr="00B57118" w:rsidRDefault="007B139B" w:rsidP="00691075">
            <w:pPr>
              <w:adjustRightInd w:val="0"/>
              <w:snapToGrid w:val="0"/>
              <w:jc w:val="center"/>
              <w:rPr>
                <w:szCs w:val="21"/>
              </w:rPr>
            </w:pPr>
            <w:r>
              <w:rPr>
                <w:rFonts w:hAnsi="宋体" w:hint="eastAsia"/>
                <w:szCs w:val="21"/>
              </w:rPr>
              <w:t>黎翰林</w:t>
            </w:r>
            <w:r w:rsidR="00AD75C6" w:rsidRPr="00B57118">
              <w:rPr>
                <w:rFonts w:hAnsi="宋体"/>
                <w:szCs w:val="21"/>
              </w:rPr>
              <w:t>、</w:t>
            </w:r>
            <w:r w:rsidR="00F819A1">
              <w:rPr>
                <w:rFonts w:hAnsi="宋体" w:hint="eastAsia"/>
                <w:szCs w:val="21"/>
              </w:rPr>
              <w:t>谭新孟</w:t>
            </w:r>
          </w:p>
        </w:tc>
        <w:tc>
          <w:tcPr>
            <w:tcW w:w="4536" w:type="dxa"/>
            <w:gridSpan w:val="3"/>
            <w:vAlign w:val="center"/>
          </w:tcPr>
          <w:p w:rsidR="004A15A7" w:rsidRPr="00B57118" w:rsidRDefault="00AD75C6" w:rsidP="00F819A1">
            <w:pPr>
              <w:adjustRightInd w:val="0"/>
              <w:snapToGrid w:val="0"/>
              <w:jc w:val="center"/>
              <w:rPr>
                <w:szCs w:val="21"/>
              </w:rPr>
            </w:pPr>
            <w:r w:rsidRPr="00B57118">
              <w:rPr>
                <w:szCs w:val="21"/>
              </w:rPr>
              <w:t>201</w:t>
            </w:r>
            <w:r w:rsidR="00A0726E">
              <w:rPr>
                <w:rFonts w:hint="eastAsia"/>
                <w:szCs w:val="21"/>
              </w:rPr>
              <w:t>9</w:t>
            </w:r>
            <w:r w:rsidR="00725C74">
              <w:rPr>
                <w:rFonts w:hint="eastAsia"/>
                <w:szCs w:val="21"/>
              </w:rPr>
              <w:t>.</w:t>
            </w:r>
            <w:r w:rsidR="00F819A1">
              <w:rPr>
                <w:rFonts w:hint="eastAsia"/>
                <w:szCs w:val="21"/>
              </w:rPr>
              <w:t>8</w:t>
            </w:r>
          </w:p>
        </w:tc>
        <w:tc>
          <w:tcPr>
            <w:tcW w:w="1417" w:type="dxa"/>
            <w:vAlign w:val="center"/>
          </w:tcPr>
          <w:p w:rsidR="004A15A7" w:rsidRPr="00B57118" w:rsidRDefault="00A0726E" w:rsidP="00B7705E">
            <w:pPr>
              <w:adjustRightInd w:val="0"/>
              <w:snapToGrid w:val="0"/>
              <w:jc w:val="center"/>
              <w:rPr>
                <w:szCs w:val="21"/>
              </w:rPr>
            </w:pPr>
            <w:r>
              <w:rPr>
                <w:rFonts w:hint="eastAsia"/>
                <w:color w:val="000000"/>
                <w:sz w:val="24"/>
              </w:rPr>
              <w:t>郭辉</w:t>
            </w:r>
          </w:p>
        </w:tc>
        <w:tc>
          <w:tcPr>
            <w:tcW w:w="1481" w:type="dxa"/>
            <w:vAlign w:val="center"/>
          </w:tcPr>
          <w:p w:rsidR="004A15A7" w:rsidRPr="00B57118" w:rsidRDefault="00B57118" w:rsidP="00B7705E">
            <w:pPr>
              <w:adjustRightInd w:val="0"/>
              <w:snapToGrid w:val="0"/>
              <w:jc w:val="center"/>
              <w:rPr>
                <w:szCs w:val="21"/>
              </w:rPr>
            </w:pPr>
            <w:r w:rsidRPr="00B57118">
              <w:rPr>
                <w:rFonts w:hAnsi="宋体"/>
                <w:szCs w:val="21"/>
              </w:rPr>
              <w:t>余连三</w:t>
            </w:r>
          </w:p>
        </w:tc>
      </w:tr>
      <w:tr w:rsidR="00414924" w:rsidRPr="00B57118" w:rsidTr="00F95C63">
        <w:trPr>
          <w:trHeight w:val="510"/>
          <w:jc w:val="center"/>
        </w:trPr>
        <w:tc>
          <w:tcPr>
            <w:tcW w:w="1268" w:type="dxa"/>
            <w:vMerge w:val="restart"/>
            <w:vAlign w:val="center"/>
          </w:tcPr>
          <w:p w:rsidR="00B346D1" w:rsidRPr="00B57118" w:rsidRDefault="00B346D1" w:rsidP="00B7705E">
            <w:pPr>
              <w:adjustRightInd w:val="0"/>
              <w:snapToGrid w:val="0"/>
              <w:jc w:val="center"/>
              <w:rPr>
                <w:b/>
                <w:szCs w:val="21"/>
              </w:rPr>
            </w:pPr>
            <w:r w:rsidRPr="00B57118">
              <w:rPr>
                <w:rFonts w:hAnsi="宋体"/>
                <w:b/>
                <w:szCs w:val="21"/>
              </w:rPr>
              <w:t>安全</w:t>
            </w:r>
          </w:p>
          <w:p w:rsidR="00B346D1" w:rsidRPr="00B57118" w:rsidRDefault="00B346D1" w:rsidP="00B7705E">
            <w:pPr>
              <w:adjustRightInd w:val="0"/>
              <w:snapToGrid w:val="0"/>
              <w:jc w:val="center"/>
              <w:rPr>
                <w:b/>
                <w:szCs w:val="21"/>
              </w:rPr>
            </w:pPr>
            <w:r w:rsidRPr="00B57118">
              <w:rPr>
                <w:rFonts w:hAnsi="宋体"/>
                <w:b/>
                <w:szCs w:val="21"/>
              </w:rPr>
              <w:t>评价</w:t>
            </w:r>
          </w:p>
          <w:p w:rsidR="00B346D1" w:rsidRPr="00B57118" w:rsidRDefault="00B346D1" w:rsidP="00B7705E">
            <w:pPr>
              <w:adjustRightInd w:val="0"/>
              <w:snapToGrid w:val="0"/>
              <w:jc w:val="center"/>
              <w:rPr>
                <w:b/>
                <w:szCs w:val="21"/>
              </w:rPr>
            </w:pPr>
            <w:r w:rsidRPr="00B57118">
              <w:rPr>
                <w:rFonts w:hAnsi="宋体"/>
                <w:b/>
                <w:szCs w:val="21"/>
              </w:rPr>
              <w:t>项目</w:t>
            </w:r>
          </w:p>
          <w:p w:rsidR="00B346D1" w:rsidRPr="00B57118" w:rsidRDefault="00B346D1" w:rsidP="00B7705E">
            <w:pPr>
              <w:adjustRightInd w:val="0"/>
              <w:snapToGrid w:val="0"/>
              <w:jc w:val="center"/>
              <w:rPr>
                <w:b/>
                <w:szCs w:val="21"/>
              </w:rPr>
            </w:pPr>
            <w:r w:rsidRPr="00B57118">
              <w:rPr>
                <w:rFonts w:hAnsi="宋体"/>
                <w:b/>
                <w:szCs w:val="21"/>
              </w:rPr>
              <w:t>参与</w:t>
            </w:r>
          </w:p>
          <w:p w:rsidR="00B346D1" w:rsidRPr="00B57118" w:rsidRDefault="00B346D1" w:rsidP="00B7705E">
            <w:pPr>
              <w:adjustRightInd w:val="0"/>
              <w:snapToGrid w:val="0"/>
              <w:jc w:val="center"/>
              <w:rPr>
                <w:b/>
                <w:szCs w:val="21"/>
              </w:rPr>
            </w:pPr>
            <w:r w:rsidRPr="00B57118">
              <w:rPr>
                <w:rFonts w:hAnsi="宋体"/>
                <w:b/>
                <w:szCs w:val="21"/>
              </w:rPr>
              <w:t>人员</w:t>
            </w:r>
          </w:p>
        </w:tc>
        <w:tc>
          <w:tcPr>
            <w:tcW w:w="1351" w:type="dxa"/>
            <w:vAlign w:val="center"/>
          </w:tcPr>
          <w:p w:rsidR="00B346D1" w:rsidRPr="00B57118" w:rsidRDefault="00B346D1" w:rsidP="00B7705E">
            <w:pPr>
              <w:adjustRightInd w:val="0"/>
              <w:snapToGrid w:val="0"/>
              <w:jc w:val="center"/>
              <w:rPr>
                <w:b/>
                <w:szCs w:val="21"/>
              </w:rPr>
            </w:pPr>
            <w:r w:rsidRPr="00B57118">
              <w:rPr>
                <w:rFonts w:hAnsi="宋体"/>
                <w:b/>
                <w:szCs w:val="21"/>
              </w:rPr>
              <w:t>姓名</w:t>
            </w:r>
          </w:p>
        </w:tc>
        <w:tc>
          <w:tcPr>
            <w:tcW w:w="1518" w:type="dxa"/>
            <w:vAlign w:val="center"/>
          </w:tcPr>
          <w:p w:rsidR="00B346D1" w:rsidRPr="00B57118" w:rsidRDefault="00B346D1" w:rsidP="00B7705E">
            <w:pPr>
              <w:adjustRightInd w:val="0"/>
              <w:snapToGrid w:val="0"/>
              <w:jc w:val="center"/>
              <w:rPr>
                <w:b/>
                <w:szCs w:val="21"/>
              </w:rPr>
            </w:pPr>
            <w:r w:rsidRPr="00B57118">
              <w:rPr>
                <w:rFonts w:hAnsi="宋体"/>
                <w:b/>
                <w:szCs w:val="21"/>
              </w:rPr>
              <w:t>认定专业</w:t>
            </w:r>
          </w:p>
        </w:tc>
        <w:tc>
          <w:tcPr>
            <w:tcW w:w="3018" w:type="dxa"/>
            <w:gridSpan w:val="2"/>
            <w:vAlign w:val="center"/>
          </w:tcPr>
          <w:p w:rsidR="00B346D1" w:rsidRPr="00B57118" w:rsidRDefault="00B346D1" w:rsidP="00C31819">
            <w:pPr>
              <w:adjustRightInd w:val="0"/>
              <w:snapToGrid w:val="0"/>
              <w:jc w:val="center"/>
              <w:rPr>
                <w:b/>
                <w:szCs w:val="21"/>
              </w:rPr>
            </w:pPr>
            <w:r w:rsidRPr="00B57118">
              <w:rPr>
                <w:rFonts w:hAnsi="宋体"/>
                <w:b/>
                <w:szCs w:val="21"/>
              </w:rPr>
              <w:t>安全评价师从业识别卡</w:t>
            </w:r>
            <w:r w:rsidRPr="00B57118">
              <w:rPr>
                <w:b/>
                <w:szCs w:val="21"/>
              </w:rPr>
              <w:t>/</w:t>
            </w:r>
          </w:p>
          <w:p w:rsidR="00B346D1" w:rsidRPr="00B57118" w:rsidRDefault="00B346D1" w:rsidP="00C31819">
            <w:pPr>
              <w:adjustRightInd w:val="0"/>
              <w:snapToGrid w:val="0"/>
              <w:jc w:val="center"/>
              <w:rPr>
                <w:b/>
                <w:szCs w:val="21"/>
              </w:rPr>
            </w:pPr>
            <w:r w:rsidRPr="00B57118">
              <w:rPr>
                <w:rFonts w:hAnsi="宋体"/>
                <w:b/>
                <w:szCs w:val="21"/>
              </w:rPr>
              <w:t>证书编号</w:t>
            </w:r>
          </w:p>
        </w:tc>
        <w:tc>
          <w:tcPr>
            <w:tcW w:w="1417" w:type="dxa"/>
            <w:vAlign w:val="center"/>
          </w:tcPr>
          <w:p w:rsidR="00B346D1" w:rsidRPr="00B57118" w:rsidRDefault="00B346D1" w:rsidP="00C31819">
            <w:pPr>
              <w:adjustRightInd w:val="0"/>
              <w:snapToGrid w:val="0"/>
              <w:jc w:val="center"/>
              <w:rPr>
                <w:b/>
                <w:szCs w:val="21"/>
              </w:rPr>
            </w:pPr>
            <w:r w:rsidRPr="00B57118">
              <w:rPr>
                <w:rFonts w:hAnsi="宋体"/>
                <w:b/>
                <w:szCs w:val="21"/>
              </w:rPr>
              <w:t>注册安全工程师注册证号</w:t>
            </w:r>
          </w:p>
        </w:tc>
        <w:tc>
          <w:tcPr>
            <w:tcW w:w="1481" w:type="dxa"/>
            <w:vAlign w:val="center"/>
          </w:tcPr>
          <w:p w:rsidR="00B346D1" w:rsidRPr="00B57118" w:rsidRDefault="00B346D1" w:rsidP="00B7705E">
            <w:pPr>
              <w:adjustRightInd w:val="0"/>
              <w:snapToGrid w:val="0"/>
              <w:jc w:val="center"/>
              <w:rPr>
                <w:b/>
                <w:szCs w:val="21"/>
              </w:rPr>
            </w:pPr>
            <w:r w:rsidRPr="00B57118">
              <w:rPr>
                <w:rFonts w:hAnsi="宋体"/>
                <w:b/>
                <w:szCs w:val="21"/>
              </w:rPr>
              <w:t>是否专职</w:t>
            </w:r>
          </w:p>
        </w:tc>
      </w:tr>
      <w:tr w:rsidR="00F819A1" w:rsidRPr="00B57118" w:rsidTr="00F95C63">
        <w:trPr>
          <w:trHeight w:val="510"/>
          <w:jc w:val="center"/>
        </w:trPr>
        <w:tc>
          <w:tcPr>
            <w:tcW w:w="1268" w:type="dxa"/>
            <w:vMerge/>
            <w:vAlign w:val="center"/>
          </w:tcPr>
          <w:p w:rsidR="00F819A1" w:rsidRPr="00B57118" w:rsidRDefault="00F819A1" w:rsidP="00B7705E">
            <w:pPr>
              <w:adjustRightInd w:val="0"/>
              <w:snapToGrid w:val="0"/>
              <w:jc w:val="center"/>
              <w:rPr>
                <w:b/>
                <w:szCs w:val="21"/>
              </w:rPr>
            </w:pPr>
          </w:p>
        </w:tc>
        <w:tc>
          <w:tcPr>
            <w:tcW w:w="1351" w:type="dxa"/>
            <w:vAlign w:val="center"/>
          </w:tcPr>
          <w:p w:rsidR="00F819A1" w:rsidRPr="00F819A1" w:rsidRDefault="00F819A1" w:rsidP="0076078E">
            <w:pPr>
              <w:adjustRightInd w:val="0"/>
              <w:snapToGrid w:val="0"/>
              <w:jc w:val="center"/>
            </w:pPr>
            <w:r w:rsidRPr="00F819A1">
              <w:rPr>
                <w:rFonts w:hint="eastAsia"/>
              </w:rPr>
              <w:t>谢世禄</w:t>
            </w:r>
          </w:p>
        </w:tc>
        <w:tc>
          <w:tcPr>
            <w:tcW w:w="1518" w:type="dxa"/>
            <w:vAlign w:val="center"/>
          </w:tcPr>
          <w:p w:rsidR="00F819A1" w:rsidRPr="00B57118" w:rsidRDefault="00F819A1" w:rsidP="00A83BB4">
            <w:pPr>
              <w:adjustRightInd w:val="0"/>
              <w:snapToGrid w:val="0"/>
              <w:jc w:val="center"/>
              <w:rPr>
                <w:szCs w:val="21"/>
              </w:rPr>
            </w:pPr>
            <w:r>
              <w:rPr>
                <w:rFonts w:hAnsi="宋体" w:hint="eastAsia"/>
                <w:szCs w:val="21"/>
              </w:rPr>
              <w:t>采矿工程</w:t>
            </w:r>
          </w:p>
        </w:tc>
        <w:tc>
          <w:tcPr>
            <w:tcW w:w="3018" w:type="dxa"/>
            <w:gridSpan w:val="2"/>
            <w:vAlign w:val="center"/>
          </w:tcPr>
          <w:p w:rsidR="00F819A1" w:rsidRPr="00B57118" w:rsidRDefault="00F819A1" w:rsidP="00A83BB4">
            <w:pPr>
              <w:adjustRightInd w:val="0"/>
              <w:snapToGrid w:val="0"/>
              <w:jc w:val="center"/>
              <w:rPr>
                <w:szCs w:val="21"/>
              </w:rPr>
            </w:pPr>
            <w:r w:rsidRPr="00F819A1">
              <w:rPr>
                <w:szCs w:val="21"/>
              </w:rPr>
              <w:t>008591</w:t>
            </w:r>
            <w:r w:rsidRPr="00B57118">
              <w:rPr>
                <w:szCs w:val="21"/>
              </w:rPr>
              <w:t>/</w:t>
            </w:r>
            <w:r w:rsidRPr="00F819A1">
              <w:rPr>
                <w:szCs w:val="21"/>
              </w:rPr>
              <w:t>0800000000208289</w:t>
            </w:r>
          </w:p>
        </w:tc>
        <w:tc>
          <w:tcPr>
            <w:tcW w:w="1417" w:type="dxa"/>
            <w:vAlign w:val="center"/>
          </w:tcPr>
          <w:p w:rsidR="00F819A1" w:rsidRPr="00B57118" w:rsidRDefault="00F819A1" w:rsidP="00B7705E">
            <w:pPr>
              <w:adjustRightInd w:val="0"/>
              <w:snapToGrid w:val="0"/>
              <w:jc w:val="center"/>
              <w:rPr>
                <w:b/>
                <w:szCs w:val="21"/>
              </w:rPr>
            </w:pPr>
          </w:p>
        </w:tc>
        <w:tc>
          <w:tcPr>
            <w:tcW w:w="1481" w:type="dxa"/>
            <w:vAlign w:val="center"/>
          </w:tcPr>
          <w:p w:rsidR="00F819A1" w:rsidRPr="00B57118" w:rsidRDefault="00F819A1" w:rsidP="00AD75C6">
            <w:pPr>
              <w:adjustRightInd w:val="0"/>
              <w:snapToGrid w:val="0"/>
              <w:jc w:val="center"/>
              <w:rPr>
                <w:szCs w:val="21"/>
              </w:rPr>
            </w:pPr>
            <w:r w:rsidRPr="00B57118">
              <w:rPr>
                <w:rFonts w:hAnsi="宋体"/>
                <w:szCs w:val="21"/>
              </w:rPr>
              <w:t>专职</w:t>
            </w:r>
          </w:p>
        </w:tc>
      </w:tr>
      <w:tr w:rsidR="00F819A1" w:rsidRPr="00B57118" w:rsidTr="00F95C63">
        <w:trPr>
          <w:trHeight w:val="510"/>
          <w:jc w:val="center"/>
        </w:trPr>
        <w:tc>
          <w:tcPr>
            <w:tcW w:w="1268" w:type="dxa"/>
            <w:vMerge/>
            <w:vAlign w:val="center"/>
          </w:tcPr>
          <w:p w:rsidR="00F819A1" w:rsidRPr="00B57118" w:rsidRDefault="00F819A1" w:rsidP="00B7705E">
            <w:pPr>
              <w:adjustRightInd w:val="0"/>
              <w:snapToGrid w:val="0"/>
              <w:jc w:val="center"/>
              <w:rPr>
                <w:b/>
                <w:szCs w:val="21"/>
              </w:rPr>
            </w:pPr>
          </w:p>
        </w:tc>
        <w:tc>
          <w:tcPr>
            <w:tcW w:w="1351" w:type="dxa"/>
            <w:vAlign w:val="center"/>
          </w:tcPr>
          <w:p w:rsidR="00F819A1" w:rsidRPr="00F819A1" w:rsidRDefault="00F819A1" w:rsidP="0076078E">
            <w:pPr>
              <w:adjustRightInd w:val="0"/>
              <w:snapToGrid w:val="0"/>
              <w:jc w:val="center"/>
            </w:pPr>
            <w:r w:rsidRPr="00F819A1">
              <w:rPr>
                <w:rFonts w:hint="eastAsia"/>
              </w:rPr>
              <w:t>黄未</w:t>
            </w:r>
          </w:p>
        </w:tc>
        <w:tc>
          <w:tcPr>
            <w:tcW w:w="1518" w:type="dxa"/>
            <w:vAlign w:val="center"/>
          </w:tcPr>
          <w:p w:rsidR="00F819A1" w:rsidRPr="00B57118" w:rsidRDefault="00F819A1" w:rsidP="006038A8">
            <w:pPr>
              <w:adjustRightInd w:val="0"/>
              <w:snapToGrid w:val="0"/>
              <w:jc w:val="center"/>
              <w:rPr>
                <w:szCs w:val="21"/>
              </w:rPr>
            </w:pPr>
            <w:r>
              <w:rPr>
                <w:rFonts w:hint="eastAsia"/>
                <w:szCs w:val="21"/>
              </w:rPr>
              <w:t>通信工程</w:t>
            </w:r>
          </w:p>
        </w:tc>
        <w:tc>
          <w:tcPr>
            <w:tcW w:w="3018" w:type="dxa"/>
            <w:gridSpan w:val="2"/>
            <w:vAlign w:val="center"/>
          </w:tcPr>
          <w:p w:rsidR="00F819A1" w:rsidRPr="00394B8B" w:rsidRDefault="00F819A1" w:rsidP="008468F5">
            <w:pPr>
              <w:adjustRightInd w:val="0"/>
              <w:snapToGrid w:val="0"/>
              <w:jc w:val="center"/>
              <w:rPr>
                <w:color w:val="000000"/>
                <w:szCs w:val="21"/>
              </w:rPr>
            </w:pPr>
            <w:r w:rsidRPr="00F819A1">
              <w:rPr>
                <w:color w:val="000000"/>
                <w:szCs w:val="21"/>
              </w:rPr>
              <w:t>033390</w:t>
            </w:r>
            <w:r>
              <w:rPr>
                <w:rFonts w:hint="eastAsia"/>
                <w:color w:val="000000"/>
                <w:szCs w:val="21"/>
              </w:rPr>
              <w:t>/</w:t>
            </w:r>
            <w:r w:rsidRPr="00F819A1">
              <w:rPr>
                <w:color w:val="000000"/>
                <w:szCs w:val="21"/>
              </w:rPr>
              <w:t>1800000000300556</w:t>
            </w:r>
          </w:p>
        </w:tc>
        <w:tc>
          <w:tcPr>
            <w:tcW w:w="1417" w:type="dxa"/>
            <w:vAlign w:val="center"/>
          </w:tcPr>
          <w:p w:rsidR="00F819A1" w:rsidRPr="00B57118" w:rsidRDefault="00F819A1" w:rsidP="006038A8">
            <w:pPr>
              <w:adjustRightInd w:val="0"/>
              <w:snapToGrid w:val="0"/>
              <w:jc w:val="center"/>
              <w:rPr>
                <w:szCs w:val="21"/>
              </w:rPr>
            </w:pPr>
          </w:p>
        </w:tc>
        <w:tc>
          <w:tcPr>
            <w:tcW w:w="1481" w:type="dxa"/>
            <w:vAlign w:val="center"/>
          </w:tcPr>
          <w:p w:rsidR="00F819A1" w:rsidRPr="00B57118" w:rsidRDefault="00F819A1" w:rsidP="006038A8">
            <w:pPr>
              <w:adjustRightInd w:val="0"/>
              <w:snapToGrid w:val="0"/>
              <w:jc w:val="center"/>
              <w:rPr>
                <w:szCs w:val="21"/>
              </w:rPr>
            </w:pPr>
            <w:r w:rsidRPr="00B57118">
              <w:rPr>
                <w:rFonts w:hAnsi="宋体"/>
                <w:szCs w:val="21"/>
              </w:rPr>
              <w:t>专职</w:t>
            </w:r>
          </w:p>
        </w:tc>
      </w:tr>
      <w:tr w:rsidR="00F819A1" w:rsidRPr="00B57118" w:rsidTr="00F95C63">
        <w:trPr>
          <w:trHeight w:val="510"/>
          <w:jc w:val="center"/>
        </w:trPr>
        <w:tc>
          <w:tcPr>
            <w:tcW w:w="1268" w:type="dxa"/>
            <w:vMerge/>
            <w:vAlign w:val="center"/>
          </w:tcPr>
          <w:p w:rsidR="00F819A1" w:rsidRPr="00B57118" w:rsidRDefault="00F819A1" w:rsidP="00B7705E">
            <w:pPr>
              <w:adjustRightInd w:val="0"/>
              <w:snapToGrid w:val="0"/>
              <w:jc w:val="center"/>
              <w:rPr>
                <w:b/>
                <w:szCs w:val="21"/>
              </w:rPr>
            </w:pPr>
          </w:p>
        </w:tc>
        <w:tc>
          <w:tcPr>
            <w:tcW w:w="1351" w:type="dxa"/>
            <w:vAlign w:val="center"/>
          </w:tcPr>
          <w:p w:rsidR="00F819A1" w:rsidRPr="00F819A1" w:rsidRDefault="00F819A1" w:rsidP="0076078E">
            <w:pPr>
              <w:adjustRightInd w:val="0"/>
              <w:snapToGrid w:val="0"/>
              <w:jc w:val="center"/>
            </w:pPr>
            <w:r w:rsidRPr="00F819A1">
              <w:t>冀仕盛</w:t>
            </w:r>
          </w:p>
        </w:tc>
        <w:tc>
          <w:tcPr>
            <w:tcW w:w="1518" w:type="dxa"/>
            <w:vAlign w:val="center"/>
          </w:tcPr>
          <w:p w:rsidR="00F819A1" w:rsidRPr="00B57118" w:rsidRDefault="00F819A1" w:rsidP="005F5D60">
            <w:pPr>
              <w:adjustRightInd w:val="0"/>
              <w:snapToGrid w:val="0"/>
              <w:jc w:val="center"/>
              <w:rPr>
                <w:szCs w:val="21"/>
              </w:rPr>
            </w:pPr>
            <w:r>
              <w:rPr>
                <w:rFonts w:hint="eastAsia"/>
                <w:szCs w:val="21"/>
              </w:rPr>
              <w:t>机电</w:t>
            </w:r>
          </w:p>
        </w:tc>
        <w:tc>
          <w:tcPr>
            <w:tcW w:w="3018" w:type="dxa"/>
            <w:gridSpan w:val="2"/>
            <w:vAlign w:val="center"/>
          </w:tcPr>
          <w:p w:rsidR="00F819A1" w:rsidRPr="006C7551" w:rsidRDefault="00F819A1" w:rsidP="000516B8">
            <w:pPr>
              <w:adjustRightInd w:val="0"/>
              <w:snapToGrid w:val="0"/>
              <w:jc w:val="center"/>
              <w:rPr>
                <w:color w:val="000000"/>
                <w:szCs w:val="21"/>
              </w:rPr>
            </w:pPr>
            <w:r w:rsidRPr="00F819A1">
              <w:rPr>
                <w:color w:val="000000"/>
                <w:szCs w:val="21"/>
              </w:rPr>
              <w:t>012346</w:t>
            </w:r>
            <w:r w:rsidRPr="006C7551">
              <w:rPr>
                <w:rFonts w:hint="eastAsia"/>
                <w:color w:val="000000"/>
                <w:szCs w:val="21"/>
              </w:rPr>
              <w:t>/</w:t>
            </w:r>
            <w:r w:rsidRPr="00F819A1">
              <w:rPr>
                <w:color w:val="000000"/>
                <w:szCs w:val="21"/>
              </w:rPr>
              <w:t>0800000000207709</w:t>
            </w:r>
          </w:p>
        </w:tc>
        <w:tc>
          <w:tcPr>
            <w:tcW w:w="1417" w:type="dxa"/>
            <w:vAlign w:val="center"/>
          </w:tcPr>
          <w:p w:rsidR="00F819A1" w:rsidRPr="00B57118" w:rsidRDefault="00F819A1" w:rsidP="005F5D60">
            <w:pPr>
              <w:adjustRightInd w:val="0"/>
              <w:snapToGrid w:val="0"/>
              <w:jc w:val="center"/>
              <w:rPr>
                <w:szCs w:val="21"/>
              </w:rPr>
            </w:pPr>
          </w:p>
        </w:tc>
        <w:tc>
          <w:tcPr>
            <w:tcW w:w="1481" w:type="dxa"/>
            <w:vAlign w:val="center"/>
          </w:tcPr>
          <w:p w:rsidR="00F819A1" w:rsidRPr="00B57118" w:rsidRDefault="00F819A1" w:rsidP="005F5D60">
            <w:pPr>
              <w:adjustRightInd w:val="0"/>
              <w:snapToGrid w:val="0"/>
              <w:jc w:val="center"/>
              <w:rPr>
                <w:szCs w:val="21"/>
              </w:rPr>
            </w:pPr>
            <w:r>
              <w:rPr>
                <w:rFonts w:hint="eastAsia"/>
                <w:szCs w:val="21"/>
              </w:rPr>
              <w:t>专职</w:t>
            </w:r>
          </w:p>
        </w:tc>
      </w:tr>
      <w:tr w:rsidR="00F819A1" w:rsidRPr="00B57118" w:rsidTr="00F95C63">
        <w:trPr>
          <w:trHeight w:val="510"/>
          <w:jc w:val="center"/>
        </w:trPr>
        <w:tc>
          <w:tcPr>
            <w:tcW w:w="1268" w:type="dxa"/>
            <w:vMerge/>
            <w:vAlign w:val="center"/>
          </w:tcPr>
          <w:p w:rsidR="00F819A1" w:rsidRPr="00B57118" w:rsidRDefault="00F819A1" w:rsidP="00B7705E">
            <w:pPr>
              <w:adjustRightInd w:val="0"/>
              <w:snapToGrid w:val="0"/>
              <w:jc w:val="center"/>
              <w:rPr>
                <w:b/>
                <w:szCs w:val="21"/>
              </w:rPr>
            </w:pPr>
          </w:p>
        </w:tc>
        <w:tc>
          <w:tcPr>
            <w:tcW w:w="1351" w:type="dxa"/>
            <w:vAlign w:val="center"/>
          </w:tcPr>
          <w:p w:rsidR="00F819A1" w:rsidRPr="00F819A1" w:rsidRDefault="00F819A1" w:rsidP="0076078E">
            <w:pPr>
              <w:adjustRightInd w:val="0"/>
              <w:snapToGrid w:val="0"/>
              <w:jc w:val="center"/>
            </w:pPr>
            <w:r w:rsidRPr="00F819A1">
              <w:t>谭新孟</w:t>
            </w:r>
          </w:p>
        </w:tc>
        <w:tc>
          <w:tcPr>
            <w:tcW w:w="1518" w:type="dxa"/>
            <w:vAlign w:val="center"/>
          </w:tcPr>
          <w:p w:rsidR="00F819A1" w:rsidRPr="00B57118" w:rsidRDefault="00F819A1" w:rsidP="00B7705E">
            <w:pPr>
              <w:adjustRightInd w:val="0"/>
              <w:snapToGrid w:val="0"/>
              <w:jc w:val="center"/>
              <w:rPr>
                <w:szCs w:val="21"/>
              </w:rPr>
            </w:pPr>
            <w:r>
              <w:rPr>
                <w:rFonts w:hint="eastAsia"/>
                <w:szCs w:val="21"/>
              </w:rPr>
              <w:t>环境工程</w:t>
            </w:r>
          </w:p>
        </w:tc>
        <w:tc>
          <w:tcPr>
            <w:tcW w:w="3018" w:type="dxa"/>
            <w:gridSpan w:val="2"/>
            <w:vAlign w:val="center"/>
          </w:tcPr>
          <w:p w:rsidR="00F819A1" w:rsidRPr="00B57118" w:rsidRDefault="00F819A1" w:rsidP="00154D05">
            <w:pPr>
              <w:jc w:val="center"/>
              <w:rPr>
                <w:szCs w:val="21"/>
              </w:rPr>
            </w:pPr>
            <w:r w:rsidRPr="00F819A1">
              <w:rPr>
                <w:szCs w:val="21"/>
              </w:rPr>
              <w:t>033393</w:t>
            </w:r>
            <w:r w:rsidRPr="00B57118">
              <w:rPr>
                <w:szCs w:val="21"/>
              </w:rPr>
              <w:t>/</w:t>
            </w:r>
            <w:r w:rsidRPr="00F819A1">
              <w:rPr>
                <w:szCs w:val="21"/>
              </w:rPr>
              <w:t>1800000000300510</w:t>
            </w:r>
          </w:p>
        </w:tc>
        <w:tc>
          <w:tcPr>
            <w:tcW w:w="1417" w:type="dxa"/>
            <w:vAlign w:val="center"/>
          </w:tcPr>
          <w:p w:rsidR="00F819A1" w:rsidRPr="00B57118" w:rsidRDefault="00F819A1" w:rsidP="00B7705E">
            <w:pPr>
              <w:adjustRightInd w:val="0"/>
              <w:snapToGrid w:val="0"/>
              <w:jc w:val="center"/>
              <w:rPr>
                <w:szCs w:val="21"/>
              </w:rPr>
            </w:pPr>
          </w:p>
        </w:tc>
        <w:tc>
          <w:tcPr>
            <w:tcW w:w="1481" w:type="dxa"/>
            <w:vAlign w:val="center"/>
          </w:tcPr>
          <w:p w:rsidR="00F819A1" w:rsidRPr="00B57118" w:rsidRDefault="00F819A1" w:rsidP="00B7705E">
            <w:pPr>
              <w:adjustRightInd w:val="0"/>
              <w:snapToGrid w:val="0"/>
              <w:jc w:val="center"/>
              <w:rPr>
                <w:szCs w:val="21"/>
              </w:rPr>
            </w:pPr>
            <w:r w:rsidRPr="00B57118">
              <w:rPr>
                <w:rFonts w:hAnsi="宋体"/>
                <w:szCs w:val="21"/>
              </w:rPr>
              <w:t>专职</w:t>
            </w:r>
          </w:p>
        </w:tc>
      </w:tr>
      <w:tr w:rsidR="00F819A1" w:rsidRPr="00B57118" w:rsidTr="00F95C63">
        <w:trPr>
          <w:trHeight w:val="510"/>
          <w:jc w:val="center"/>
        </w:trPr>
        <w:tc>
          <w:tcPr>
            <w:tcW w:w="1268" w:type="dxa"/>
            <w:vMerge/>
            <w:vAlign w:val="center"/>
          </w:tcPr>
          <w:p w:rsidR="00F819A1" w:rsidRPr="00B57118" w:rsidRDefault="00F819A1" w:rsidP="00B7705E">
            <w:pPr>
              <w:adjustRightInd w:val="0"/>
              <w:snapToGrid w:val="0"/>
              <w:jc w:val="center"/>
              <w:rPr>
                <w:b/>
                <w:szCs w:val="21"/>
              </w:rPr>
            </w:pPr>
          </w:p>
        </w:tc>
        <w:tc>
          <w:tcPr>
            <w:tcW w:w="1351" w:type="dxa"/>
            <w:vAlign w:val="center"/>
          </w:tcPr>
          <w:p w:rsidR="00F819A1" w:rsidRPr="00F819A1" w:rsidRDefault="00F819A1" w:rsidP="0076078E">
            <w:pPr>
              <w:adjustRightInd w:val="0"/>
              <w:snapToGrid w:val="0"/>
              <w:jc w:val="center"/>
            </w:pPr>
            <w:r w:rsidRPr="00F819A1">
              <w:t>黎翰林</w:t>
            </w:r>
          </w:p>
        </w:tc>
        <w:tc>
          <w:tcPr>
            <w:tcW w:w="1518" w:type="dxa"/>
            <w:vAlign w:val="center"/>
          </w:tcPr>
          <w:p w:rsidR="00F819A1" w:rsidRPr="00B57118" w:rsidRDefault="00F819A1" w:rsidP="00B7705E">
            <w:pPr>
              <w:adjustRightInd w:val="0"/>
              <w:snapToGrid w:val="0"/>
              <w:jc w:val="center"/>
              <w:rPr>
                <w:szCs w:val="21"/>
              </w:rPr>
            </w:pPr>
            <w:r>
              <w:rPr>
                <w:rFonts w:hint="eastAsia"/>
                <w:szCs w:val="21"/>
              </w:rPr>
              <w:t>采矿工程</w:t>
            </w:r>
          </w:p>
        </w:tc>
        <w:tc>
          <w:tcPr>
            <w:tcW w:w="3018" w:type="dxa"/>
            <w:gridSpan w:val="2"/>
            <w:vAlign w:val="center"/>
          </w:tcPr>
          <w:p w:rsidR="00F819A1" w:rsidRPr="00B57118" w:rsidRDefault="00F819A1" w:rsidP="00B7705E">
            <w:pPr>
              <w:adjustRightInd w:val="0"/>
              <w:snapToGrid w:val="0"/>
              <w:jc w:val="center"/>
              <w:rPr>
                <w:szCs w:val="21"/>
              </w:rPr>
            </w:pPr>
            <w:r>
              <w:rPr>
                <w:rFonts w:hint="eastAsia"/>
                <w:color w:val="000000"/>
                <w:szCs w:val="21"/>
              </w:rPr>
              <w:t>030943/</w:t>
            </w:r>
            <w:r w:rsidRPr="00E4515A">
              <w:rPr>
                <w:rFonts w:hint="eastAsia"/>
                <w:color w:val="000000"/>
                <w:szCs w:val="21"/>
              </w:rPr>
              <w:t>1700000000300584</w:t>
            </w:r>
          </w:p>
        </w:tc>
        <w:tc>
          <w:tcPr>
            <w:tcW w:w="1417" w:type="dxa"/>
            <w:vAlign w:val="center"/>
          </w:tcPr>
          <w:p w:rsidR="00F819A1" w:rsidRPr="00B57118" w:rsidRDefault="00F819A1" w:rsidP="00B7705E">
            <w:pPr>
              <w:adjustRightInd w:val="0"/>
              <w:snapToGrid w:val="0"/>
              <w:jc w:val="center"/>
              <w:rPr>
                <w:szCs w:val="21"/>
              </w:rPr>
            </w:pPr>
          </w:p>
        </w:tc>
        <w:tc>
          <w:tcPr>
            <w:tcW w:w="1481" w:type="dxa"/>
            <w:vAlign w:val="center"/>
          </w:tcPr>
          <w:p w:rsidR="00F819A1" w:rsidRPr="00B57118" w:rsidRDefault="00F819A1" w:rsidP="00B7705E">
            <w:pPr>
              <w:adjustRightInd w:val="0"/>
              <w:snapToGrid w:val="0"/>
              <w:jc w:val="center"/>
              <w:rPr>
                <w:szCs w:val="21"/>
              </w:rPr>
            </w:pPr>
            <w:r w:rsidRPr="00B57118">
              <w:rPr>
                <w:rFonts w:hAnsi="宋体"/>
                <w:szCs w:val="21"/>
              </w:rPr>
              <w:t>专职</w:t>
            </w:r>
          </w:p>
        </w:tc>
      </w:tr>
      <w:tr w:rsidR="00FF45AD" w:rsidRPr="00B57118" w:rsidTr="00F95C63">
        <w:trPr>
          <w:trHeight w:val="510"/>
          <w:jc w:val="center"/>
        </w:trPr>
        <w:tc>
          <w:tcPr>
            <w:tcW w:w="1268" w:type="dxa"/>
            <w:vMerge/>
            <w:vAlign w:val="center"/>
          </w:tcPr>
          <w:p w:rsidR="00FF45AD" w:rsidRPr="00B57118" w:rsidRDefault="00FF45AD" w:rsidP="00B7705E">
            <w:pPr>
              <w:adjustRightInd w:val="0"/>
              <w:snapToGrid w:val="0"/>
              <w:jc w:val="center"/>
              <w:rPr>
                <w:b/>
                <w:szCs w:val="21"/>
              </w:rPr>
            </w:pPr>
          </w:p>
        </w:tc>
        <w:tc>
          <w:tcPr>
            <w:tcW w:w="1351" w:type="dxa"/>
            <w:vAlign w:val="center"/>
          </w:tcPr>
          <w:p w:rsidR="00FF45AD" w:rsidRPr="00836C25" w:rsidRDefault="00FF45AD" w:rsidP="00AA03FE">
            <w:pPr>
              <w:adjustRightInd w:val="0"/>
              <w:snapToGrid w:val="0"/>
              <w:jc w:val="center"/>
            </w:pPr>
            <w:r w:rsidRPr="00836C25">
              <w:t>郭</w:t>
            </w:r>
            <w:r w:rsidRPr="00836C25">
              <w:t xml:space="preserve"> </w:t>
            </w:r>
            <w:r w:rsidRPr="00836C25">
              <w:t>辉</w:t>
            </w:r>
          </w:p>
        </w:tc>
        <w:tc>
          <w:tcPr>
            <w:tcW w:w="1518" w:type="dxa"/>
            <w:vAlign w:val="center"/>
          </w:tcPr>
          <w:p w:rsidR="00FF45AD" w:rsidRPr="00B57118" w:rsidRDefault="00FF45AD" w:rsidP="00AA03FE">
            <w:pPr>
              <w:adjustRightInd w:val="0"/>
              <w:snapToGrid w:val="0"/>
              <w:jc w:val="center"/>
              <w:rPr>
                <w:szCs w:val="21"/>
              </w:rPr>
            </w:pPr>
            <w:r>
              <w:rPr>
                <w:rFonts w:hint="eastAsia"/>
                <w:szCs w:val="21"/>
              </w:rPr>
              <w:t>测绘</w:t>
            </w:r>
            <w:r w:rsidR="00F819A1">
              <w:rPr>
                <w:rFonts w:hint="eastAsia"/>
                <w:szCs w:val="21"/>
              </w:rPr>
              <w:t>工程</w:t>
            </w:r>
          </w:p>
        </w:tc>
        <w:tc>
          <w:tcPr>
            <w:tcW w:w="3018" w:type="dxa"/>
            <w:gridSpan w:val="2"/>
            <w:vAlign w:val="center"/>
          </w:tcPr>
          <w:p w:rsidR="00FF45AD" w:rsidRPr="00B57118" w:rsidRDefault="00FF45AD" w:rsidP="00AA03FE">
            <w:pPr>
              <w:jc w:val="center"/>
              <w:rPr>
                <w:szCs w:val="21"/>
              </w:rPr>
            </w:pPr>
            <w:r w:rsidRPr="00B57118">
              <w:rPr>
                <w:szCs w:val="21"/>
              </w:rPr>
              <w:t>029388/1600000000301200</w:t>
            </w:r>
          </w:p>
        </w:tc>
        <w:tc>
          <w:tcPr>
            <w:tcW w:w="1417" w:type="dxa"/>
            <w:vAlign w:val="center"/>
          </w:tcPr>
          <w:p w:rsidR="00FF45AD" w:rsidRPr="00B57118" w:rsidRDefault="00FF45AD" w:rsidP="00B7705E">
            <w:pPr>
              <w:adjustRightInd w:val="0"/>
              <w:snapToGrid w:val="0"/>
              <w:jc w:val="center"/>
              <w:rPr>
                <w:szCs w:val="21"/>
              </w:rPr>
            </w:pPr>
          </w:p>
        </w:tc>
        <w:tc>
          <w:tcPr>
            <w:tcW w:w="1481" w:type="dxa"/>
            <w:vAlign w:val="center"/>
          </w:tcPr>
          <w:p w:rsidR="00FF45AD" w:rsidRPr="00B57118" w:rsidRDefault="00FF45AD" w:rsidP="00B7705E">
            <w:pPr>
              <w:adjustRightInd w:val="0"/>
              <w:snapToGrid w:val="0"/>
              <w:jc w:val="center"/>
              <w:rPr>
                <w:szCs w:val="21"/>
              </w:rPr>
            </w:pPr>
            <w:r w:rsidRPr="00B57118">
              <w:rPr>
                <w:rFonts w:hAnsi="宋体"/>
                <w:szCs w:val="21"/>
              </w:rPr>
              <w:t>专职</w:t>
            </w:r>
          </w:p>
        </w:tc>
      </w:tr>
      <w:tr w:rsidR="006C7551" w:rsidRPr="00B57118" w:rsidTr="00F95C63">
        <w:trPr>
          <w:trHeight w:val="510"/>
          <w:jc w:val="center"/>
        </w:trPr>
        <w:tc>
          <w:tcPr>
            <w:tcW w:w="1268" w:type="dxa"/>
            <w:vMerge/>
            <w:vAlign w:val="center"/>
          </w:tcPr>
          <w:p w:rsidR="006C7551" w:rsidRPr="00B57118" w:rsidRDefault="006C7551" w:rsidP="00B7705E">
            <w:pPr>
              <w:adjustRightInd w:val="0"/>
              <w:snapToGrid w:val="0"/>
              <w:jc w:val="center"/>
              <w:rPr>
                <w:b/>
                <w:szCs w:val="21"/>
              </w:rPr>
            </w:pPr>
          </w:p>
        </w:tc>
        <w:tc>
          <w:tcPr>
            <w:tcW w:w="1351" w:type="dxa"/>
            <w:vAlign w:val="center"/>
          </w:tcPr>
          <w:p w:rsidR="006C7551" w:rsidRPr="00343FDB" w:rsidRDefault="00F21026" w:rsidP="00CD27C2">
            <w:pPr>
              <w:adjustRightInd w:val="0"/>
              <w:snapToGrid w:val="0"/>
              <w:jc w:val="center"/>
              <w:rPr>
                <w:color w:val="000000"/>
                <w:sz w:val="24"/>
              </w:rPr>
            </w:pPr>
            <w:r>
              <w:rPr>
                <w:rFonts w:hint="eastAsia"/>
                <w:color w:val="000000"/>
                <w:sz w:val="24"/>
              </w:rPr>
              <w:t>段友泽</w:t>
            </w:r>
          </w:p>
        </w:tc>
        <w:tc>
          <w:tcPr>
            <w:tcW w:w="1518" w:type="dxa"/>
            <w:vAlign w:val="center"/>
          </w:tcPr>
          <w:p w:rsidR="006C7551" w:rsidRPr="00B57118" w:rsidRDefault="00F21026" w:rsidP="00B7705E">
            <w:pPr>
              <w:adjustRightInd w:val="0"/>
              <w:snapToGrid w:val="0"/>
              <w:jc w:val="center"/>
              <w:rPr>
                <w:rFonts w:hAnsi="宋体"/>
                <w:szCs w:val="21"/>
              </w:rPr>
            </w:pPr>
            <w:r>
              <w:rPr>
                <w:rFonts w:hAnsi="宋体" w:hint="eastAsia"/>
                <w:szCs w:val="21"/>
              </w:rPr>
              <w:t>化学</w:t>
            </w:r>
          </w:p>
        </w:tc>
        <w:tc>
          <w:tcPr>
            <w:tcW w:w="3018" w:type="dxa"/>
            <w:gridSpan w:val="2"/>
            <w:vAlign w:val="center"/>
          </w:tcPr>
          <w:p w:rsidR="006C7551" w:rsidRPr="00B57118" w:rsidRDefault="00F21026" w:rsidP="00B7705E">
            <w:pPr>
              <w:adjustRightInd w:val="0"/>
              <w:snapToGrid w:val="0"/>
              <w:jc w:val="center"/>
              <w:rPr>
                <w:szCs w:val="21"/>
              </w:rPr>
            </w:pPr>
            <w:r w:rsidRPr="00F21026">
              <w:rPr>
                <w:szCs w:val="21"/>
              </w:rPr>
              <w:t>033391</w:t>
            </w:r>
            <w:r>
              <w:rPr>
                <w:rFonts w:hint="eastAsia"/>
                <w:szCs w:val="21"/>
              </w:rPr>
              <w:t>/</w:t>
            </w:r>
            <w:r w:rsidRPr="00F21026">
              <w:rPr>
                <w:szCs w:val="21"/>
              </w:rPr>
              <w:t>1800000000200629</w:t>
            </w:r>
          </w:p>
        </w:tc>
        <w:tc>
          <w:tcPr>
            <w:tcW w:w="1417" w:type="dxa"/>
            <w:vAlign w:val="center"/>
          </w:tcPr>
          <w:p w:rsidR="006C7551" w:rsidRPr="00B57118" w:rsidRDefault="006C7551" w:rsidP="00B7705E">
            <w:pPr>
              <w:adjustRightInd w:val="0"/>
              <w:snapToGrid w:val="0"/>
              <w:jc w:val="center"/>
              <w:rPr>
                <w:szCs w:val="21"/>
              </w:rPr>
            </w:pPr>
          </w:p>
        </w:tc>
        <w:tc>
          <w:tcPr>
            <w:tcW w:w="1481" w:type="dxa"/>
            <w:vAlign w:val="center"/>
          </w:tcPr>
          <w:p w:rsidR="006C7551" w:rsidRPr="00B57118" w:rsidRDefault="00F21026" w:rsidP="00B7705E">
            <w:pPr>
              <w:adjustRightInd w:val="0"/>
              <w:snapToGrid w:val="0"/>
              <w:jc w:val="center"/>
              <w:rPr>
                <w:rFonts w:hAnsi="宋体"/>
                <w:szCs w:val="21"/>
              </w:rPr>
            </w:pPr>
            <w:r>
              <w:rPr>
                <w:rFonts w:hAnsi="宋体" w:hint="eastAsia"/>
                <w:szCs w:val="21"/>
              </w:rPr>
              <w:t>专职</w:t>
            </w:r>
          </w:p>
        </w:tc>
      </w:tr>
      <w:tr w:rsidR="006C7551" w:rsidRPr="00B57118" w:rsidTr="00F95C63">
        <w:trPr>
          <w:trHeight w:val="510"/>
          <w:jc w:val="center"/>
        </w:trPr>
        <w:tc>
          <w:tcPr>
            <w:tcW w:w="1268" w:type="dxa"/>
            <w:vMerge/>
            <w:vAlign w:val="center"/>
          </w:tcPr>
          <w:p w:rsidR="006C7551" w:rsidRPr="00B57118" w:rsidRDefault="006C7551" w:rsidP="00B7705E">
            <w:pPr>
              <w:adjustRightInd w:val="0"/>
              <w:snapToGrid w:val="0"/>
              <w:jc w:val="center"/>
              <w:rPr>
                <w:b/>
                <w:szCs w:val="21"/>
              </w:rPr>
            </w:pPr>
          </w:p>
        </w:tc>
        <w:tc>
          <w:tcPr>
            <w:tcW w:w="1351" w:type="dxa"/>
            <w:vAlign w:val="center"/>
          </w:tcPr>
          <w:p w:rsidR="006C7551" w:rsidRPr="00B57118" w:rsidRDefault="006C7551" w:rsidP="00B7705E">
            <w:pPr>
              <w:adjustRightInd w:val="0"/>
              <w:snapToGrid w:val="0"/>
              <w:jc w:val="center"/>
              <w:rPr>
                <w:rFonts w:hAnsi="宋体"/>
                <w:szCs w:val="21"/>
              </w:rPr>
            </w:pPr>
            <w:r>
              <w:rPr>
                <w:rFonts w:hAnsi="宋体" w:hint="eastAsia"/>
                <w:szCs w:val="21"/>
              </w:rPr>
              <w:t>余连三</w:t>
            </w:r>
          </w:p>
        </w:tc>
        <w:tc>
          <w:tcPr>
            <w:tcW w:w="1518" w:type="dxa"/>
            <w:vAlign w:val="center"/>
          </w:tcPr>
          <w:p w:rsidR="006C7551" w:rsidRPr="00B57118" w:rsidRDefault="006C7551" w:rsidP="00B7705E">
            <w:pPr>
              <w:adjustRightInd w:val="0"/>
              <w:snapToGrid w:val="0"/>
              <w:jc w:val="center"/>
              <w:rPr>
                <w:rFonts w:hAnsi="宋体"/>
                <w:szCs w:val="21"/>
              </w:rPr>
            </w:pPr>
            <w:r>
              <w:rPr>
                <w:rFonts w:hAnsi="宋体" w:hint="eastAsia"/>
                <w:szCs w:val="21"/>
              </w:rPr>
              <w:t>地质</w:t>
            </w:r>
          </w:p>
        </w:tc>
        <w:tc>
          <w:tcPr>
            <w:tcW w:w="3018" w:type="dxa"/>
            <w:gridSpan w:val="2"/>
            <w:vAlign w:val="center"/>
          </w:tcPr>
          <w:p w:rsidR="006C7551" w:rsidRPr="00B57118" w:rsidRDefault="006C7551" w:rsidP="00B7705E">
            <w:pPr>
              <w:adjustRightInd w:val="0"/>
              <w:snapToGrid w:val="0"/>
              <w:jc w:val="center"/>
              <w:rPr>
                <w:szCs w:val="21"/>
              </w:rPr>
            </w:pPr>
            <w:r w:rsidRPr="00BD5422">
              <w:rPr>
                <w:color w:val="000000"/>
                <w:szCs w:val="21"/>
              </w:rPr>
              <w:t>020106</w:t>
            </w:r>
            <w:r>
              <w:rPr>
                <w:rFonts w:hint="eastAsia"/>
                <w:color w:val="000000"/>
                <w:szCs w:val="21"/>
              </w:rPr>
              <w:t>/</w:t>
            </w:r>
            <w:r w:rsidRPr="00BD5422">
              <w:rPr>
                <w:color w:val="000000"/>
                <w:szCs w:val="21"/>
              </w:rPr>
              <w:t>1100000000100216</w:t>
            </w:r>
          </w:p>
        </w:tc>
        <w:tc>
          <w:tcPr>
            <w:tcW w:w="1417" w:type="dxa"/>
            <w:vAlign w:val="center"/>
          </w:tcPr>
          <w:p w:rsidR="006C7551" w:rsidRPr="00B57118" w:rsidRDefault="006C7551" w:rsidP="00B7705E">
            <w:pPr>
              <w:adjustRightInd w:val="0"/>
              <w:snapToGrid w:val="0"/>
              <w:jc w:val="center"/>
              <w:rPr>
                <w:szCs w:val="21"/>
              </w:rPr>
            </w:pPr>
          </w:p>
        </w:tc>
        <w:tc>
          <w:tcPr>
            <w:tcW w:w="1481" w:type="dxa"/>
            <w:vAlign w:val="center"/>
          </w:tcPr>
          <w:p w:rsidR="006C7551" w:rsidRPr="00B57118" w:rsidRDefault="006C7551" w:rsidP="00B7705E">
            <w:pPr>
              <w:adjustRightInd w:val="0"/>
              <w:snapToGrid w:val="0"/>
              <w:jc w:val="center"/>
              <w:rPr>
                <w:rFonts w:hAnsi="宋体"/>
                <w:szCs w:val="21"/>
              </w:rPr>
            </w:pPr>
            <w:r>
              <w:rPr>
                <w:rFonts w:hAnsi="宋体" w:hint="eastAsia"/>
                <w:szCs w:val="21"/>
              </w:rPr>
              <w:t>专职</w:t>
            </w:r>
          </w:p>
        </w:tc>
      </w:tr>
      <w:tr w:rsidR="006C7551" w:rsidRPr="00B57118" w:rsidTr="00414924">
        <w:trPr>
          <w:trHeight w:val="510"/>
          <w:jc w:val="center"/>
        </w:trPr>
        <w:tc>
          <w:tcPr>
            <w:tcW w:w="10053" w:type="dxa"/>
            <w:gridSpan w:val="7"/>
            <w:vAlign w:val="center"/>
          </w:tcPr>
          <w:p w:rsidR="006C7551" w:rsidRPr="00B57118" w:rsidRDefault="006C7551" w:rsidP="00B7705E">
            <w:pPr>
              <w:adjustRightInd w:val="0"/>
              <w:snapToGrid w:val="0"/>
              <w:jc w:val="center"/>
              <w:rPr>
                <w:szCs w:val="21"/>
              </w:rPr>
            </w:pPr>
            <w:r w:rsidRPr="00B57118">
              <w:rPr>
                <w:rFonts w:hAnsi="宋体"/>
                <w:b/>
                <w:szCs w:val="21"/>
              </w:rPr>
              <w:t>项目简介</w:t>
            </w:r>
          </w:p>
        </w:tc>
      </w:tr>
      <w:tr w:rsidR="006C7551" w:rsidRPr="00B57118" w:rsidTr="00414924">
        <w:trPr>
          <w:trHeight w:val="510"/>
          <w:jc w:val="center"/>
        </w:trPr>
        <w:tc>
          <w:tcPr>
            <w:tcW w:w="10053" w:type="dxa"/>
            <w:gridSpan w:val="7"/>
            <w:vAlign w:val="center"/>
          </w:tcPr>
          <w:p w:rsidR="007A3E14" w:rsidRPr="007A3E14" w:rsidRDefault="00F819A1" w:rsidP="007A3E14">
            <w:pPr>
              <w:ind w:firstLine="560"/>
              <w:rPr>
                <w:rFonts w:ascii="宋体" w:hAnsi="宋体" w:cs="宋体"/>
                <w:szCs w:val="28"/>
              </w:rPr>
            </w:pPr>
            <w:r w:rsidRPr="00F819A1">
              <w:rPr>
                <w:rFonts w:ascii="宋体" w:hAnsi="宋体" w:cs="宋体"/>
                <w:szCs w:val="28"/>
              </w:rPr>
              <w:t>湖北三宁化工股份有限公司的前身系枝江县化肥厂，始建于1970年，1993年改制为国有控股的股份公司，2001年通过“两个置换”改革为民营企业，2007年与山西晋城无烟煤矿业集团有限公司合资合作。公司注册资本2.67亿元，拥有资产76亿元，现有员工5500余人，各类专业技术人员1200余人，具有年产120万吨总氨、300万吨氮肥、磷肥和复合肥，200万吨硫酸、磷酸、盐酸，10万吨己内酰胺，15万吨双氧水，10万吨环己酮的生产能力，初步形成了煤化工、磷化工、石油化工、精细化工和综合配套五大板块，是国家大型化工企业和国家高新技术企业</w:t>
            </w:r>
            <w:r w:rsidR="007A3E14" w:rsidRPr="007A3E14">
              <w:rPr>
                <w:rFonts w:ascii="宋体" w:hAnsi="宋体" w:cs="宋体" w:hint="eastAsia"/>
                <w:szCs w:val="28"/>
              </w:rPr>
              <w:t>。</w:t>
            </w:r>
          </w:p>
          <w:p w:rsidR="00F819A1" w:rsidRPr="00F819A1" w:rsidRDefault="00F819A1" w:rsidP="00F819A1">
            <w:pPr>
              <w:ind w:firstLine="560"/>
              <w:rPr>
                <w:rFonts w:ascii="宋体" w:hAnsi="宋体" w:cs="宋体"/>
                <w:szCs w:val="28"/>
              </w:rPr>
            </w:pPr>
            <w:r w:rsidRPr="00F819A1">
              <w:rPr>
                <w:rFonts w:ascii="宋体" w:hAnsi="宋体" w:cs="宋体"/>
                <w:szCs w:val="28"/>
              </w:rPr>
              <w:t>2008年三宁公司经考察研究，决定新上68万吨高浓度磷复合肥项目。该项目的磷酸装置采用98%浓硫酸与磷矿石反应制取磷酸生产工艺。2010年，该项目主体工程动工。为解决项目投产后每年产生的约200</w:t>
            </w:r>
            <w:r w:rsidRPr="00F819A1">
              <w:rPr>
                <w:rFonts w:ascii="宋体" w:hAnsi="宋体" w:cs="宋体"/>
                <w:szCs w:val="28"/>
              </w:rPr>
              <w:lastRenderedPageBreak/>
              <w:t>万吨（干基）磷石膏堆放问题，同时配套建设了磷石膏堆场一期工程。按照设计，磷石膏的堆放采用“湿排干堆”工艺，建设有磷石膏压滤厂房、皮带输送机、拦渣坝、排洪沟等设施。</w:t>
            </w:r>
          </w:p>
          <w:p w:rsidR="00F819A1" w:rsidRPr="00F819A1" w:rsidRDefault="00F819A1" w:rsidP="00F819A1">
            <w:pPr>
              <w:ind w:firstLine="560"/>
              <w:rPr>
                <w:rFonts w:ascii="宋体" w:hAnsi="宋体" w:cs="宋体"/>
                <w:szCs w:val="28"/>
              </w:rPr>
            </w:pPr>
            <w:r w:rsidRPr="00F819A1">
              <w:rPr>
                <w:rFonts w:ascii="宋体" w:hAnsi="宋体" w:cs="宋体"/>
                <w:szCs w:val="28"/>
              </w:rPr>
              <w:t>磷石膏采用“湿排干堆”工艺具有运输方便、堆放安全风险小等优点。但同时也存在能耗高、扬尘大、设备维修工作量大等问题。另外更重要的是采用“湿排干堆”工艺后，磷石膏压滤的水未经沉淀直接返回生产系统，导致渣浆管道、回水管道、磷酸生产装置区管道频繁堵塞，需要经常性停车检修，无法实现长周期稳定运行，也带来了巨大的安全和环境风险。为解决这一问题，结合一期磷石膏渣场堆放库容已所剩无己</w:t>
            </w:r>
            <w:r w:rsidRPr="00F819A1">
              <w:rPr>
                <w:rFonts w:ascii="宋体" w:hAnsi="宋体" w:cs="宋体" w:hint="eastAsia"/>
                <w:szCs w:val="28"/>
              </w:rPr>
              <w:t>的</w:t>
            </w:r>
            <w:r w:rsidRPr="00F819A1">
              <w:rPr>
                <w:rFonts w:ascii="宋体" w:hAnsi="宋体" w:cs="宋体"/>
                <w:szCs w:val="28"/>
              </w:rPr>
              <w:t>实际</w:t>
            </w:r>
            <w:r w:rsidRPr="00F819A1">
              <w:rPr>
                <w:rFonts w:ascii="宋体" w:hAnsi="宋体" w:cs="宋体" w:hint="eastAsia"/>
                <w:szCs w:val="28"/>
              </w:rPr>
              <w:t>情况</w:t>
            </w:r>
            <w:r w:rsidRPr="00F819A1">
              <w:rPr>
                <w:rFonts w:ascii="宋体" w:hAnsi="宋体" w:cs="宋体"/>
                <w:szCs w:val="28"/>
              </w:rPr>
              <w:t>，</w:t>
            </w:r>
            <w:r w:rsidRPr="00F819A1">
              <w:rPr>
                <w:rFonts w:ascii="宋体" w:hAnsi="宋体" w:cs="宋体" w:hint="eastAsia"/>
                <w:szCs w:val="28"/>
              </w:rPr>
              <w:t>三宁</w:t>
            </w:r>
            <w:r w:rsidRPr="00F819A1">
              <w:rPr>
                <w:rFonts w:ascii="宋体" w:hAnsi="宋体" w:cs="宋体"/>
                <w:szCs w:val="28"/>
              </w:rPr>
              <w:t>公司于2013年8月提出对现有渣场进行改造，实施磷石膏渣场二期建设。</w:t>
            </w:r>
          </w:p>
          <w:p w:rsidR="006C7551" w:rsidRPr="006C7551" w:rsidRDefault="00F819A1" w:rsidP="00F819A1">
            <w:pPr>
              <w:ind w:firstLine="560"/>
              <w:rPr>
                <w:rFonts w:hAnsi="宋体"/>
                <w:szCs w:val="21"/>
              </w:rPr>
            </w:pPr>
            <w:r w:rsidRPr="00F819A1">
              <w:rPr>
                <w:rFonts w:ascii="宋体" w:hAnsi="宋体" w:cs="宋体"/>
                <w:szCs w:val="28"/>
              </w:rPr>
              <w:t>随后中国五环工程有限公司应业主要求，对渣库堆筑方案进行改变，改为湿排湿堆方案，另增加堆高高度</w:t>
            </w:r>
            <w:r w:rsidRPr="00F819A1">
              <w:rPr>
                <w:rFonts w:ascii="宋体" w:hAnsi="宋体" w:cs="宋体" w:hint="eastAsia"/>
                <w:szCs w:val="28"/>
              </w:rPr>
              <w:t>以及</w:t>
            </w:r>
            <w:r w:rsidRPr="00F819A1">
              <w:rPr>
                <w:rFonts w:ascii="宋体" w:hAnsi="宋体" w:cs="宋体"/>
                <w:szCs w:val="28"/>
              </w:rPr>
              <w:t>增加库容。初期坝为碾压土石坝，坝高25m，初期库容191.68万m</w:t>
            </w:r>
            <w:r w:rsidRPr="00F819A1">
              <w:rPr>
                <w:rFonts w:ascii="宋体" w:hAnsi="宋体" w:cs="宋体"/>
                <w:szCs w:val="28"/>
                <w:vertAlign w:val="superscript"/>
              </w:rPr>
              <w:t>3</w:t>
            </w:r>
            <w:r w:rsidRPr="00F819A1">
              <w:rPr>
                <w:rFonts w:ascii="宋体" w:hAnsi="宋体" w:cs="宋体"/>
                <w:szCs w:val="28"/>
              </w:rPr>
              <w:t>；堆积坝采用上游式筑坝湿堆，尾砂堆筑，坝高20m；设计总坝高45m，最终堆积高程为</w:t>
            </w:r>
            <w:r w:rsidRPr="00F819A1">
              <w:rPr>
                <w:rFonts w:ascii="宋体" w:hAnsi="宋体" w:cs="宋体" w:hint="eastAsia"/>
                <w:szCs w:val="28"/>
              </w:rPr>
              <w:t>+</w:t>
            </w:r>
            <w:r w:rsidRPr="00F819A1">
              <w:rPr>
                <w:rFonts w:ascii="宋体" w:hAnsi="宋体" w:cs="宋体"/>
                <w:szCs w:val="28"/>
              </w:rPr>
              <w:t>105m，设计总库容约966万m</w:t>
            </w:r>
            <w:r w:rsidRPr="00F819A1">
              <w:rPr>
                <w:rFonts w:ascii="宋体" w:hAnsi="宋体" w:cs="宋体"/>
                <w:szCs w:val="28"/>
                <w:vertAlign w:val="superscript"/>
              </w:rPr>
              <w:t>3</w:t>
            </w:r>
            <w:r w:rsidRPr="00F819A1">
              <w:rPr>
                <w:rFonts w:ascii="宋体" w:hAnsi="宋体" w:cs="宋体"/>
                <w:szCs w:val="28"/>
              </w:rPr>
              <w:t>，按国家标准为四等库。2014年6月，中国五环工程有限公司编制完成了《湖北三宁化工股份有限公司磷石膏渣场改造初步设计安全专篇》，湖北省安监局以《省安监局关于湖北三宁化工股份有限公司磷石膏渣场初步设计安全专篇的审查意见》（鄂安监审安【2014】82号）文件进行了批复。2014年7月，磷石膏渣场主体工程建设完成，三宁公司向原宜昌市安监局申请了试运行，原宜昌市安监局批复其试运行三个月。2014年9月，三宁公司委托了湖北祝安安全技术有限公司为其编制了《湖北三宁化工股份有限公司磷石膏渣场安全验收评价报告》，并通过了专家的评审。2014年12月15日，磷石膏渣场取得了安全生产许可证。</w:t>
            </w:r>
            <w:r w:rsidRPr="00F819A1">
              <w:rPr>
                <w:rFonts w:ascii="宋体" w:hAnsi="宋体" w:cs="宋体" w:hint="eastAsia"/>
                <w:szCs w:val="28"/>
              </w:rPr>
              <w:t>2017年4月，</w:t>
            </w:r>
            <w:r w:rsidRPr="00F819A1">
              <w:rPr>
                <w:rFonts w:ascii="宋体" w:hAnsi="宋体" w:cs="宋体"/>
                <w:szCs w:val="28"/>
              </w:rPr>
              <w:t>该</w:t>
            </w:r>
            <w:r w:rsidRPr="00F819A1">
              <w:rPr>
                <w:rFonts w:ascii="宋体" w:hAnsi="宋体" w:cs="宋体" w:hint="eastAsia"/>
                <w:szCs w:val="28"/>
              </w:rPr>
              <w:t>磷石膏渣库第四级</w:t>
            </w:r>
            <w:r w:rsidRPr="00F819A1">
              <w:rPr>
                <w:rFonts w:ascii="宋体" w:hAnsi="宋体" w:cs="宋体"/>
                <w:szCs w:val="28"/>
              </w:rPr>
              <w:t>堆积坝</w:t>
            </w:r>
            <w:r w:rsidRPr="00F819A1">
              <w:rPr>
                <w:rFonts w:ascii="宋体" w:hAnsi="宋体" w:cs="宋体" w:hint="eastAsia"/>
                <w:szCs w:val="28"/>
              </w:rPr>
              <w:t>运行已接近饱和</w:t>
            </w:r>
            <w:r w:rsidRPr="00F819A1">
              <w:rPr>
                <w:rFonts w:ascii="宋体" w:hAnsi="宋体" w:cs="宋体"/>
                <w:szCs w:val="28"/>
              </w:rPr>
              <w:t>三宁公司于2017年4月委托湖北精致测绘有限公司对磷石膏渣场进行了现状勘测和测量，经过现场实测，初期坝标高约</w:t>
            </w:r>
            <w:r w:rsidRPr="00F819A1">
              <w:rPr>
                <w:rFonts w:ascii="宋体" w:hAnsi="宋体" w:cs="宋体" w:hint="eastAsia"/>
                <w:szCs w:val="28"/>
              </w:rPr>
              <w:t>为+</w:t>
            </w:r>
            <w:r w:rsidRPr="00F819A1">
              <w:rPr>
                <w:rFonts w:ascii="宋体" w:hAnsi="宋体" w:cs="宋体"/>
                <w:szCs w:val="28"/>
              </w:rPr>
              <w:t>85m，但因一、二级子坝总高约6m，造成总坝高只有41m，四级子坝坝顶高程为</w:t>
            </w:r>
            <w:r w:rsidRPr="00F819A1">
              <w:rPr>
                <w:rFonts w:ascii="宋体" w:hAnsi="宋体" w:cs="宋体" w:hint="eastAsia"/>
                <w:szCs w:val="28"/>
              </w:rPr>
              <w:t>+</w:t>
            </w:r>
            <w:r w:rsidRPr="00F819A1">
              <w:rPr>
                <w:rFonts w:ascii="宋体" w:hAnsi="宋体" w:cs="宋体"/>
                <w:szCs w:val="28"/>
              </w:rPr>
              <w:t>101m，还未达到设计最终标高</w:t>
            </w:r>
            <w:r w:rsidRPr="00F819A1">
              <w:rPr>
                <w:rFonts w:ascii="宋体" w:hAnsi="宋体" w:cs="宋体" w:hint="eastAsia"/>
                <w:szCs w:val="28"/>
              </w:rPr>
              <w:t>+</w:t>
            </w:r>
            <w:r w:rsidRPr="00F819A1">
              <w:rPr>
                <w:rFonts w:ascii="宋体" w:hAnsi="宋体" w:cs="宋体"/>
                <w:szCs w:val="28"/>
              </w:rPr>
              <w:t>105m。</w:t>
            </w:r>
            <w:r w:rsidRPr="00F819A1">
              <w:rPr>
                <w:rFonts w:ascii="宋体" w:hAnsi="宋体" w:cs="宋体" w:hint="eastAsia"/>
                <w:szCs w:val="28"/>
              </w:rPr>
              <w:t>因此，三宁公司于2017年5月向宜昌市安监局请示，增加一级子坝。2017年10月，三宁公司委托湖北荆襄设计研究公司编制了《湖北三宁化工股份有限公司磷石膏渣场安全论证及第五级子坝堆筑方案》，2019年1月，渣场磷石膏堆排已接近设计库容，由于三宁公司下属石宝山新建资源库建设尚未完成，为解决磷石膏堆存问题，三宁公司委托湖南核工业岩土工程勘察设计研究院编制完成了《湖北三宁化工股份有限公司石宝山磷石膏渣场回采工程工程地质勘察报告》，并于2019年3月委托中蓝长化工程科技有限公司编制完成了《湖北三宁化工股份有限公司磷石膏渣场回采工程安全设施设计》</w:t>
            </w:r>
            <w:r w:rsidRPr="00F819A1">
              <w:rPr>
                <w:rFonts w:ascii="宋体" w:hAnsi="宋体" w:cs="宋体"/>
                <w:szCs w:val="28"/>
              </w:rPr>
              <w:t>。目前</w:t>
            </w:r>
            <w:r w:rsidRPr="00F819A1">
              <w:rPr>
                <w:rFonts w:ascii="宋体" w:hAnsi="宋体" w:cs="宋体" w:hint="eastAsia"/>
                <w:szCs w:val="28"/>
              </w:rPr>
              <w:t>，</w:t>
            </w:r>
            <w:r w:rsidRPr="00F819A1">
              <w:rPr>
                <w:rFonts w:ascii="宋体" w:hAnsi="宋体" w:cs="宋体"/>
                <w:szCs w:val="28"/>
              </w:rPr>
              <w:t>渣场已堆排至设计堆积标高</w:t>
            </w:r>
            <w:r w:rsidRPr="00F819A1">
              <w:rPr>
                <w:rFonts w:ascii="宋体" w:hAnsi="宋体" w:cs="宋体" w:hint="eastAsia"/>
                <w:szCs w:val="28"/>
              </w:rPr>
              <w:t>，</w:t>
            </w:r>
            <w:r w:rsidRPr="00F819A1">
              <w:rPr>
                <w:rFonts w:ascii="宋体" w:hAnsi="宋体" w:cs="宋体"/>
                <w:szCs w:val="28"/>
              </w:rPr>
              <w:t>基本达到设计库容</w:t>
            </w:r>
            <w:r w:rsidRPr="00F819A1">
              <w:rPr>
                <w:rFonts w:ascii="宋体" w:hAnsi="宋体" w:cs="宋体" w:hint="eastAsia"/>
                <w:szCs w:val="28"/>
              </w:rPr>
              <w:t>，</w:t>
            </w:r>
            <w:r w:rsidRPr="00F819A1">
              <w:rPr>
                <w:rFonts w:ascii="宋体" w:hAnsi="宋体" w:cs="宋体"/>
                <w:szCs w:val="28"/>
              </w:rPr>
              <w:t>三宁公司决定将渣场闭库</w:t>
            </w:r>
            <w:r w:rsidRPr="00F819A1">
              <w:rPr>
                <w:rFonts w:ascii="宋体" w:hAnsi="宋体" w:cs="宋体" w:hint="eastAsia"/>
                <w:szCs w:val="28"/>
              </w:rPr>
              <w:t>。</w:t>
            </w:r>
          </w:p>
        </w:tc>
      </w:tr>
      <w:tr w:rsidR="006C7551" w:rsidRPr="00B57118" w:rsidTr="00414924">
        <w:trPr>
          <w:trHeight w:val="510"/>
          <w:jc w:val="center"/>
        </w:trPr>
        <w:tc>
          <w:tcPr>
            <w:tcW w:w="10053" w:type="dxa"/>
            <w:gridSpan w:val="7"/>
            <w:vAlign w:val="center"/>
          </w:tcPr>
          <w:p w:rsidR="006C7551" w:rsidRPr="00B57118" w:rsidRDefault="006C7551" w:rsidP="000B085D">
            <w:pPr>
              <w:pStyle w:val="a8"/>
              <w:adjustRightInd w:val="0"/>
              <w:snapToGrid w:val="0"/>
              <w:spacing w:before="0" w:beforeAutospacing="0" w:after="0" w:afterAutospacing="0"/>
              <w:jc w:val="center"/>
              <w:rPr>
                <w:rFonts w:ascii="Times New Roman" w:hAnsi="Times New Roman" w:cs="Times New Roman"/>
                <w:bCs/>
                <w:kern w:val="2"/>
                <w:sz w:val="21"/>
                <w:szCs w:val="21"/>
              </w:rPr>
            </w:pPr>
            <w:r w:rsidRPr="00B57118">
              <w:rPr>
                <w:rFonts w:ascii="Times New Roman" w:cs="Times New Roman"/>
                <w:b/>
                <w:sz w:val="21"/>
                <w:szCs w:val="21"/>
              </w:rPr>
              <w:lastRenderedPageBreak/>
              <w:t>现场开展工作情况</w:t>
            </w:r>
          </w:p>
        </w:tc>
      </w:tr>
      <w:tr w:rsidR="006C7551" w:rsidRPr="00B57118" w:rsidTr="00414924">
        <w:trPr>
          <w:trHeight w:val="510"/>
          <w:jc w:val="center"/>
        </w:trPr>
        <w:tc>
          <w:tcPr>
            <w:tcW w:w="1268" w:type="dxa"/>
            <w:vAlign w:val="center"/>
          </w:tcPr>
          <w:p w:rsidR="006C7551" w:rsidRPr="00B57118" w:rsidRDefault="006C7551" w:rsidP="005F1A68">
            <w:pPr>
              <w:adjustRightInd w:val="0"/>
              <w:snapToGrid w:val="0"/>
              <w:jc w:val="center"/>
              <w:rPr>
                <w:b/>
                <w:szCs w:val="21"/>
              </w:rPr>
            </w:pPr>
            <w:r w:rsidRPr="00B57118">
              <w:rPr>
                <w:rFonts w:hAnsi="宋体"/>
                <w:b/>
                <w:szCs w:val="21"/>
              </w:rPr>
              <w:t>勘察人员</w:t>
            </w:r>
          </w:p>
        </w:tc>
        <w:tc>
          <w:tcPr>
            <w:tcW w:w="8785" w:type="dxa"/>
            <w:gridSpan w:val="6"/>
            <w:vAlign w:val="center"/>
          </w:tcPr>
          <w:p w:rsidR="006C7551" w:rsidRPr="00B57118" w:rsidRDefault="00122EBC" w:rsidP="006C7551">
            <w:pPr>
              <w:adjustRightInd w:val="0"/>
              <w:snapToGrid w:val="0"/>
              <w:jc w:val="center"/>
              <w:rPr>
                <w:szCs w:val="21"/>
              </w:rPr>
            </w:pPr>
            <w:r>
              <w:rPr>
                <w:rFonts w:hint="eastAsia"/>
                <w:color w:val="000000"/>
                <w:sz w:val="24"/>
              </w:rPr>
              <w:t>谢世禄</w:t>
            </w:r>
            <w:r w:rsidR="006C7551">
              <w:rPr>
                <w:rFonts w:hint="eastAsia"/>
                <w:color w:val="000000"/>
                <w:sz w:val="24"/>
              </w:rPr>
              <w:t>、</w:t>
            </w:r>
            <w:r w:rsidR="00B95FC8">
              <w:rPr>
                <w:rFonts w:hint="eastAsia"/>
                <w:color w:val="000000"/>
                <w:sz w:val="24"/>
              </w:rPr>
              <w:t>黎翰林</w:t>
            </w:r>
          </w:p>
        </w:tc>
      </w:tr>
      <w:tr w:rsidR="006C7551" w:rsidRPr="00B57118" w:rsidTr="00414924">
        <w:trPr>
          <w:trHeight w:val="510"/>
          <w:jc w:val="center"/>
        </w:trPr>
        <w:tc>
          <w:tcPr>
            <w:tcW w:w="1268" w:type="dxa"/>
            <w:vAlign w:val="center"/>
          </w:tcPr>
          <w:p w:rsidR="006C7551" w:rsidRPr="00B57118" w:rsidRDefault="006C7551" w:rsidP="005F1A68">
            <w:pPr>
              <w:adjustRightInd w:val="0"/>
              <w:snapToGrid w:val="0"/>
              <w:jc w:val="center"/>
              <w:rPr>
                <w:b/>
                <w:szCs w:val="21"/>
              </w:rPr>
            </w:pPr>
            <w:r w:rsidRPr="00B57118">
              <w:rPr>
                <w:rFonts w:hAnsi="宋体"/>
                <w:b/>
                <w:szCs w:val="21"/>
              </w:rPr>
              <w:t>勘察时间</w:t>
            </w:r>
          </w:p>
        </w:tc>
        <w:tc>
          <w:tcPr>
            <w:tcW w:w="8785" w:type="dxa"/>
            <w:gridSpan w:val="6"/>
            <w:vAlign w:val="center"/>
          </w:tcPr>
          <w:p w:rsidR="006C7551" w:rsidRPr="00B57118" w:rsidRDefault="006C7551" w:rsidP="00F819A1">
            <w:pPr>
              <w:adjustRightInd w:val="0"/>
              <w:snapToGrid w:val="0"/>
              <w:jc w:val="center"/>
              <w:rPr>
                <w:szCs w:val="21"/>
              </w:rPr>
            </w:pPr>
            <w:r>
              <w:rPr>
                <w:rFonts w:hint="eastAsia"/>
                <w:szCs w:val="21"/>
              </w:rPr>
              <w:t>201</w:t>
            </w:r>
            <w:r w:rsidR="00F819A1">
              <w:rPr>
                <w:rFonts w:hint="eastAsia"/>
                <w:szCs w:val="21"/>
              </w:rPr>
              <w:t>9</w:t>
            </w:r>
            <w:r>
              <w:rPr>
                <w:rFonts w:hint="eastAsia"/>
                <w:szCs w:val="21"/>
              </w:rPr>
              <w:t>.</w:t>
            </w:r>
            <w:r w:rsidR="00F819A1">
              <w:rPr>
                <w:rFonts w:hint="eastAsia"/>
                <w:szCs w:val="21"/>
              </w:rPr>
              <w:t>7</w:t>
            </w:r>
            <w:r w:rsidR="00107145">
              <w:rPr>
                <w:rFonts w:hint="eastAsia"/>
                <w:szCs w:val="21"/>
              </w:rPr>
              <w:t>.</w:t>
            </w:r>
            <w:r w:rsidR="00F819A1">
              <w:rPr>
                <w:rFonts w:hint="eastAsia"/>
                <w:szCs w:val="21"/>
              </w:rPr>
              <w:t>2</w:t>
            </w:r>
            <w:r w:rsidR="0085644B">
              <w:rPr>
                <w:rFonts w:hint="eastAsia"/>
                <w:szCs w:val="21"/>
              </w:rPr>
              <w:t>5</w:t>
            </w:r>
          </w:p>
        </w:tc>
      </w:tr>
      <w:tr w:rsidR="006C7551" w:rsidRPr="00B57118" w:rsidTr="00414924">
        <w:trPr>
          <w:trHeight w:val="510"/>
          <w:jc w:val="center"/>
        </w:trPr>
        <w:tc>
          <w:tcPr>
            <w:tcW w:w="1268" w:type="dxa"/>
            <w:vAlign w:val="center"/>
          </w:tcPr>
          <w:p w:rsidR="006C7551" w:rsidRPr="00B57118" w:rsidRDefault="006C7551" w:rsidP="005F1A68">
            <w:pPr>
              <w:adjustRightInd w:val="0"/>
              <w:snapToGrid w:val="0"/>
              <w:jc w:val="center"/>
              <w:rPr>
                <w:b/>
                <w:szCs w:val="21"/>
              </w:rPr>
            </w:pPr>
            <w:r w:rsidRPr="00B57118">
              <w:rPr>
                <w:rFonts w:hAnsi="宋体"/>
                <w:b/>
                <w:szCs w:val="21"/>
              </w:rPr>
              <w:t>勘察任务</w:t>
            </w:r>
          </w:p>
        </w:tc>
        <w:tc>
          <w:tcPr>
            <w:tcW w:w="8785" w:type="dxa"/>
            <w:gridSpan w:val="6"/>
            <w:vAlign w:val="center"/>
          </w:tcPr>
          <w:p w:rsidR="006C7551" w:rsidRPr="00B57118" w:rsidRDefault="006C7551" w:rsidP="00B7705E">
            <w:pPr>
              <w:adjustRightInd w:val="0"/>
              <w:snapToGrid w:val="0"/>
              <w:jc w:val="center"/>
              <w:rPr>
                <w:szCs w:val="21"/>
              </w:rPr>
            </w:pPr>
            <w:r w:rsidRPr="00B57118">
              <w:rPr>
                <w:rFonts w:hAnsi="宋体"/>
                <w:szCs w:val="21"/>
              </w:rPr>
              <w:t>现场勘查、收集并核实业主单位提供的安全评价相关资料</w:t>
            </w:r>
          </w:p>
        </w:tc>
      </w:tr>
      <w:tr w:rsidR="006C7551" w:rsidRPr="00B57118" w:rsidTr="00414924">
        <w:trPr>
          <w:trHeight w:val="832"/>
          <w:jc w:val="center"/>
        </w:trPr>
        <w:tc>
          <w:tcPr>
            <w:tcW w:w="1268" w:type="dxa"/>
            <w:vAlign w:val="center"/>
          </w:tcPr>
          <w:p w:rsidR="006C7551" w:rsidRPr="00B57118" w:rsidRDefault="006C7551" w:rsidP="005F1A68">
            <w:pPr>
              <w:adjustRightInd w:val="0"/>
              <w:snapToGrid w:val="0"/>
              <w:jc w:val="center"/>
              <w:rPr>
                <w:b/>
                <w:color w:val="FF0000"/>
                <w:szCs w:val="21"/>
              </w:rPr>
            </w:pPr>
            <w:r w:rsidRPr="00B57118">
              <w:rPr>
                <w:rFonts w:hAnsi="宋体"/>
                <w:b/>
                <w:color w:val="FF0000"/>
                <w:szCs w:val="21"/>
              </w:rPr>
              <w:t>勘察</w:t>
            </w:r>
          </w:p>
          <w:p w:rsidR="006C7551" w:rsidRPr="00B57118" w:rsidRDefault="006C7551" w:rsidP="005F1A68">
            <w:pPr>
              <w:adjustRightInd w:val="0"/>
              <w:snapToGrid w:val="0"/>
              <w:jc w:val="center"/>
              <w:rPr>
                <w:b/>
                <w:color w:val="FF0000"/>
                <w:szCs w:val="21"/>
              </w:rPr>
            </w:pPr>
            <w:r w:rsidRPr="00B57118">
              <w:rPr>
                <w:rFonts w:hAnsi="宋体"/>
                <w:b/>
                <w:color w:val="FF0000"/>
                <w:szCs w:val="21"/>
              </w:rPr>
              <w:t>中发</w:t>
            </w:r>
          </w:p>
          <w:p w:rsidR="006C7551" w:rsidRPr="00B57118" w:rsidRDefault="006C7551" w:rsidP="005F1A68">
            <w:pPr>
              <w:adjustRightInd w:val="0"/>
              <w:snapToGrid w:val="0"/>
              <w:jc w:val="center"/>
              <w:rPr>
                <w:b/>
                <w:color w:val="FF0000"/>
                <w:szCs w:val="21"/>
              </w:rPr>
            </w:pPr>
            <w:r w:rsidRPr="00B57118">
              <w:rPr>
                <w:rFonts w:hAnsi="宋体"/>
                <w:b/>
                <w:color w:val="FF0000"/>
                <w:szCs w:val="21"/>
              </w:rPr>
              <w:t>现的</w:t>
            </w:r>
          </w:p>
          <w:p w:rsidR="006C7551" w:rsidRPr="00B57118" w:rsidRDefault="006C7551" w:rsidP="005F1A68">
            <w:pPr>
              <w:adjustRightInd w:val="0"/>
              <w:snapToGrid w:val="0"/>
              <w:jc w:val="center"/>
              <w:rPr>
                <w:b/>
                <w:color w:val="FF0000"/>
                <w:szCs w:val="21"/>
              </w:rPr>
            </w:pPr>
            <w:r w:rsidRPr="00B57118">
              <w:rPr>
                <w:rFonts w:hAnsi="宋体"/>
                <w:b/>
                <w:color w:val="FF0000"/>
                <w:szCs w:val="21"/>
              </w:rPr>
              <w:t>问题</w:t>
            </w:r>
          </w:p>
        </w:tc>
        <w:tc>
          <w:tcPr>
            <w:tcW w:w="8785" w:type="dxa"/>
            <w:gridSpan w:val="6"/>
            <w:vAlign w:val="center"/>
          </w:tcPr>
          <w:p w:rsidR="006C7551" w:rsidRDefault="00F819A1" w:rsidP="00B95FC8">
            <w:pPr>
              <w:rPr>
                <w:szCs w:val="21"/>
              </w:rPr>
            </w:pPr>
            <w:r>
              <w:rPr>
                <w:rFonts w:hint="eastAsia"/>
                <w:szCs w:val="21"/>
              </w:rPr>
              <w:t>1</w:t>
            </w:r>
            <w:r>
              <w:rPr>
                <w:rFonts w:hint="eastAsia"/>
                <w:szCs w:val="21"/>
              </w:rPr>
              <w:t>、西侧库外截水沟有部分管道被砂石淤堵；</w:t>
            </w:r>
          </w:p>
          <w:p w:rsidR="00F819A1" w:rsidRDefault="00F819A1" w:rsidP="00B95FC8">
            <w:pPr>
              <w:rPr>
                <w:szCs w:val="21"/>
              </w:rPr>
            </w:pPr>
            <w:r w:rsidRPr="00C91DE5">
              <w:rPr>
                <w:rFonts w:hint="eastAsia"/>
                <w:szCs w:val="21"/>
              </w:rPr>
              <w:t>2</w:t>
            </w:r>
            <w:r w:rsidRPr="00C91DE5">
              <w:rPr>
                <w:rFonts w:hint="eastAsia"/>
                <w:szCs w:val="21"/>
              </w:rPr>
              <w:t>、</w:t>
            </w:r>
            <w:r>
              <w:rPr>
                <w:rFonts w:hint="eastAsia"/>
                <w:szCs w:val="21"/>
              </w:rPr>
              <w:t>渣场第五级子坝在线监测系统未能正常运行</w:t>
            </w:r>
            <w:r w:rsidRPr="00C91DE5">
              <w:rPr>
                <w:rFonts w:hint="eastAsia"/>
                <w:szCs w:val="21"/>
              </w:rPr>
              <w:t>；</w:t>
            </w:r>
          </w:p>
          <w:p w:rsidR="00F819A1" w:rsidRPr="00F21026" w:rsidRDefault="00F819A1" w:rsidP="00B95FC8">
            <w:r w:rsidRPr="00C91DE5">
              <w:rPr>
                <w:rFonts w:hint="eastAsia"/>
                <w:szCs w:val="21"/>
              </w:rPr>
              <w:t>3</w:t>
            </w:r>
            <w:r w:rsidRPr="00C91DE5">
              <w:rPr>
                <w:rFonts w:hint="eastAsia"/>
                <w:szCs w:val="21"/>
              </w:rPr>
              <w:t>、</w:t>
            </w:r>
            <w:r>
              <w:rPr>
                <w:rFonts w:hint="eastAsia"/>
                <w:szCs w:val="21"/>
              </w:rPr>
              <w:t>渣场下游存在建设项目和生产企业，渣场已构成“头顶库”。</w:t>
            </w:r>
          </w:p>
        </w:tc>
      </w:tr>
      <w:tr w:rsidR="006C7551" w:rsidRPr="00B57118" w:rsidTr="00414924">
        <w:trPr>
          <w:trHeight w:val="510"/>
          <w:jc w:val="center"/>
        </w:trPr>
        <w:tc>
          <w:tcPr>
            <w:tcW w:w="1268" w:type="dxa"/>
            <w:vAlign w:val="center"/>
          </w:tcPr>
          <w:p w:rsidR="006C7551" w:rsidRPr="00B57118" w:rsidRDefault="006C7551" w:rsidP="00B7705E">
            <w:pPr>
              <w:adjustRightInd w:val="0"/>
              <w:snapToGrid w:val="0"/>
              <w:jc w:val="center"/>
              <w:rPr>
                <w:b/>
                <w:color w:val="FF0000"/>
                <w:szCs w:val="21"/>
              </w:rPr>
            </w:pPr>
            <w:r w:rsidRPr="00B57118">
              <w:rPr>
                <w:rFonts w:hAnsi="宋体"/>
                <w:b/>
                <w:color w:val="FF0000"/>
                <w:szCs w:val="21"/>
              </w:rPr>
              <w:lastRenderedPageBreak/>
              <w:t>评价项目其他信息</w:t>
            </w:r>
          </w:p>
        </w:tc>
        <w:tc>
          <w:tcPr>
            <w:tcW w:w="8785" w:type="dxa"/>
            <w:gridSpan w:val="6"/>
            <w:vAlign w:val="center"/>
          </w:tcPr>
          <w:p w:rsidR="006C7551" w:rsidRPr="00B57118" w:rsidRDefault="00F819A1" w:rsidP="00AD75C6">
            <w:pPr>
              <w:widowControl/>
              <w:adjustRightInd w:val="0"/>
              <w:snapToGrid w:val="0"/>
              <w:jc w:val="center"/>
              <w:rPr>
                <w:kern w:val="0"/>
                <w:szCs w:val="21"/>
              </w:rPr>
            </w:pPr>
            <w:r>
              <w:rPr>
                <w:noProof/>
                <w:kern w:val="0"/>
                <w:szCs w:val="21"/>
              </w:rPr>
              <w:drawing>
                <wp:inline distT="0" distB="0" distL="0" distR="0">
                  <wp:extent cx="5295511" cy="3971925"/>
                  <wp:effectExtent l="19050" t="0" r="389" b="0"/>
                  <wp:docPr id="2" name="图片 1" descr="IMG_3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183.JPG"/>
                          <pic:cNvPicPr/>
                        </pic:nvPicPr>
                        <pic:blipFill>
                          <a:blip r:embed="rId7" cstate="print"/>
                          <a:stretch>
                            <a:fillRect/>
                          </a:stretch>
                        </pic:blipFill>
                        <pic:spPr>
                          <a:xfrm>
                            <a:off x="0" y="0"/>
                            <a:ext cx="5292594" cy="3969737"/>
                          </a:xfrm>
                          <a:prstGeom prst="rect">
                            <a:avLst/>
                          </a:prstGeom>
                        </pic:spPr>
                      </pic:pic>
                    </a:graphicData>
                  </a:graphic>
                </wp:inline>
              </w:drawing>
            </w:r>
          </w:p>
        </w:tc>
      </w:tr>
    </w:tbl>
    <w:p w:rsidR="009576B8" w:rsidRDefault="009576B8" w:rsidP="00B742A5"/>
    <w:sectPr w:rsidR="009576B8" w:rsidSect="00457CF3">
      <w:headerReference w:type="default" r:id="rId8"/>
      <w:pgSz w:w="11906" w:h="16838" w:code="9"/>
      <w:pgMar w:top="1418" w:right="1418" w:bottom="1418" w:left="1418" w:header="851" w:footer="851"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76D8" w:rsidRDefault="000776D8" w:rsidP="00B81118">
      <w:r>
        <w:separator/>
      </w:r>
    </w:p>
  </w:endnote>
  <w:endnote w:type="continuationSeparator" w:id="0">
    <w:p w:rsidR="000776D8" w:rsidRDefault="000776D8" w:rsidP="00B811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方正小标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76D8" w:rsidRDefault="000776D8" w:rsidP="00B81118">
      <w:r>
        <w:separator/>
      </w:r>
    </w:p>
  </w:footnote>
  <w:footnote w:type="continuationSeparator" w:id="0">
    <w:p w:rsidR="000776D8" w:rsidRDefault="000776D8" w:rsidP="00B811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F7B" w:rsidRDefault="00052F7B" w:rsidP="000C38A9">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D374D"/>
    <w:multiLevelType w:val="hybridMultilevel"/>
    <w:tmpl w:val="D820D9D8"/>
    <w:lvl w:ilvl="0" w:tplc="1EDEA8F2">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EA755D7"/>
    <w:multiLevelType w:val="hybridMultilevel"/>
    <w:tmpl w:val="926E00E8"/>
    <w:lvl w:ilvl="0" w:tplc="9094EDBA">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2">
    <w:nsid w:val="13FB4000"/>
    <w:multiLevelType w:val="hybridMultilevel"/>
    <w:tmpl w:val="C9B23EA6"/>
    <w:lvl w:ilvl="0" w:tplc="14BE12C0">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3">
    <w:nsid w:val="19F22188"/>
    <w:multiLevelType w:val="hybridMultilevel"/>
    <w:tmpl w:val="CD6431BA"/>
    <w:lvl w:ilvl="0" w:tplc="C4D47D5C">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4">
    <w:nsid w:val="20797705"/>
    <w:multiLevelType w:val="hybridMultilevel"/>
    <w:tmpl w:val="B882DD4C"/>
    <w:lvl w:ilvl="0" w:tplc="2BCCAB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0EA4F4C"/>
    <w:multiLevelType w:val="hybridMultilevel"/>
    <w:tmpl w:val="6AAA5270"/>
    <w:lvl w:ilvl="0" w:tplc="B95C86C2">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6">
    <w:nsid w:val="493C440D"/>
    <w:multiLevelType w:val="hybridMultilevel"/>
    <w:tmpl w:val="BEEA9D68"/>
    <w:lvl w:ilvl="0" w:tplc="0D28FCD2">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51847A9"/>
    <w:multiLevelType w:val="hybridMultilevel"/>
    <w:tmpl w:val="0D247086"/>
    <w:lvl w:ilvl="0" w:tplc="EF1E0F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66C153BE"/>
    <w:multiLevelType w:val="hybridMultilevel"/>
    <w:tmpl w:val="A6C8F756"/>
    <w:lvl w:ilvl="0" w:tplc="04AC85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74466626"/>
    <w:multiLevelType w:val="hybridMultilevel"/>
    <w:tmpl w:val="74C0713E"/>
    <w:lvl w:ilvl="0" w:tplc="673A74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2"/>
  </w:num>
  <w:num w:numId="3">
    <w:abstractNumId w:val="0"/>
  </w:num>
  <w:num w:numId="4">
    <w:abstractNumId w:val="9"/>
  </w:num>
  <w:num w:numId="5">
    <w:abstractNumId w:val="8"/>
  </w:num>
  <w:num w:numId="6">
    <w:abstractNumId w:val="4"/>
  </w:num>
  <w:num w:numId="7">
    <w:abstractNumId w:val="5"/>
  </w:num>
  <w:num w:numId="8">
    <w:abstractNumId w:val="3"/>
  </w:num>
  <w:num w:numId="9">
    <w:abstractNumId w:val="1"/>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hdrShapeDefaults>
    <o:shapedefaults v:ext="edit" spidmax="860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F5EF6"/>
    <w:rsid w:val="000128DD"/>
    <w:rsid w:val="000212E1"/>
    <w:rsid w:val="000370E6"/>
    <w:rsid w:val="000456A1"/>
    <w:rsid w:val="00047487"/>
    <w:rsid w:val="00052F7B"/>
    <w:rsid w:val="00066210"/>
    <w:rsid w:val="000776D8"/>
    <w:rsid w:val="00080813"/>
    <w:rsid w:val="00082F5E"/>
    <w:rsid w:val="00085445"/>
    <w:rsid w:val="000A2251"/>
    <w:rsid w:val="000B085D"/>
    <w:rsid w:val="000B4C06"/>
    <w:rsid w:val="000C04EF"/>
    <w:rsid w:val="000C38A9"/>
    <w:rsid w:val="000D053B"/>
    <w:rsid w:val="000D20F4"/>
    <w:rsid w:val="000D36F4"/>
    <w:rsid w:val="000D44AC"/>
    <w:rsid w:val="000D747A"/>
    <w:rsid w:val="000E7919"/>
    <w:rsid w:val="000F0A4C"/>
    <w:rsid w:val="000F0B7D"/>
    <w:rsid w:val="000F17A2"/>
    <w:rsid w:val="000F2218"/>
    <w:rsid w:val="00102EBF"/>
    <w:rsid w:val="00107145"/>
    <w:rsid w:val="001134DB"/>
    <w:rsid w:val="00114411"/>
    <w:rsid w:val="0011708F"/>
    <w:rsid w:val="001174E7"/>
    <w:rsid w:val="00122EBC"/>
    <w:rsid w:val="00131026"/>
    <w:rsid w:val="00134A82"/>
    <w:rsid w:val="001413BD"/>
    <w:rsid w:val="00144F95"/>
    <w:rsid w:val="00154D05"/>
    <w:rsid w:val="00155020"/>
    <w:rsid w:val="00156F48"/>
    <w:rsid w:val="0015739A"/>
    <w:rsid w:val="00160026"/>
    <w:rsid w:val="001656DC"/>
    <w:rsid w:val="00182BCB"/>
    <w:rsid w:val="00183C14"/>
    <w:rsid w:val="001914D9"/>
    <w:rsid w:val="001A01AA"/>
    <w:rsid w:val="001A13DC"/>
    <w:rsid w:val="001A39E4"/>
    <w:rsid w:val="001A7CA2"/>
    <w:rsid w:val="001C12D6"/>
    <w:rsid w:val="001D1CF1"/>
    <w:rsid w:val="001D69B2"/>
    <w:rsid w:val="00212BF5"/>
    <w:rsid w:val="00215DC2"/>
    <w:rsid w:val="00223B3A"/>
    <w:rsid w:val="0022478D"/>
    <w:rsid w:val="00226667"/>
    <w:rsid w:val="00227EAB"/>
    <w:rsid w:val="00230188"/>
    <w:rsid w:val="00242710"/>
    <w:rsid w:val="002459DC"/>
    <w:rsid w:val="00257386"/>
    <w:rsid w:val="00257FD2"/>
    <w:rsid w:val="00273681"/>
    <w:rsid w:val="002862E2"/>
    <w:rsid w:val="002923EF"/>
    <w:rsid w:val="002A23F8"/>
    <w:rsid w:val="002A72BE"/>
    <w:rsid w:val="002A7EC7"/>
    <w:rsid w:val="002B016B"/>
    <w:rsid w:val="002B6F78"/>
    <w:rsid w:val="002C0A64"/>
    <w:rsid w:val="002C154B"/>
    <w:rsid w:val="002D0423"/>
    <w:rsid w:val="002D21C5"/>
    <w:rsid w:val="002D59A2"/>
    <w:rsid w:val="002E26FE"/>
    <w:rsid w:val="002F0D76"/>
    <w:rsid w:val="002F74A9"/>
    <w:rsid w:val="003000FD"/>
    <w:rsid w:val="0030374C"/>
    <w:rsid w:val="00304A8E"/>
    <w:rsid w:val="0030509E"/>
    <w:rsid w:val="003134EC"/>
    <w:rsid w:val="00321A9C"/>
    <w:rsid w:val="003302FF"/>
    <w:rsid w:val="0033629C"/>
    <w:rsid w:val="003512C4"/>
    <w:rsid w:val="003563B8"/>
    <w:rsid w:val="003570A3"/>
    <w:rsid w:val="0037177E"/>
    <w:rsid w:val="00391185"/>
    <w:rsid w:val="00393D29"/>
    <w:rsid w:val="003A192D"/>
    <w:rsid w:val="003A239D"/>
    <w:rsid w:val="003B6DEB"/>
    <w:rsid w:val="003B798F"/>
    <w:rsid w:val="003C2C0A"/>
    <w:rsid w:val="003C406F"/>
    <w:rsid w:val="003C429A"/>
    <w:rsid w:val="003C5F92"/>
    <w:rsid w:val="003D08FB"/>
    <w:rsid w:val="003D1035"/>
    <w:rsid w:val="003D66F0"/>
    <w:rsid w:val="003E1308"/>
    <w:rsid w:val="003E2D74"/>
    <w:rsid w:val="003F3314"/>
    <w:rsid w:val="003F3B5F"/>
    <w:rsid w:val="003F42F1"/>
    <w:rsid w:val="003F4E37"/>
    <w:rsid w:val="003F7E4B"/>
    <w:rsid w:val="0040652A"/>
    <w:rsid w:val="00414924"/>
    <w:rsid w:val="0042162F"/>
    <w:rsid w:val="00424B09"/>
    <w:rsid w:val="00427FF9"/>
    <w:rsid w:val="00433C47"/>
    <w:rsid w:val="00434E03"/>
    <w:rsid w:val="00436FFA"/>
    <w:rsid w:val="0044591A"/>
    <w:rsid w:val="00446921"/>
    <w:rsid w:val="00446BAD"/>
    <w:rsid w:val="00451A54"/>
    <w:rsid w:val="00457CF3"/>
    <w:rsid w:val="004656A3"/>
    <w:rsid w:val="00466FE7"/>
    <w:rsid w:val="0046704C"/>
    <w:rsid w:val="00470245"/>
    <w:rsid w:val="004856C0"/>
    <w:rsid w:val="004974B5"/>
    <w:rsid w:val="004975AA"/>
    <w:rsid w:val="004A0024"/>
    <w:rsid w:val="004A15A7"/>
    <w:rsid w:val="004A5D9A"/>
    <w:rsid w:val="004B00E8"/>
    <w:rsid w:val="004B185D"/>
    <w:rsid w:val="004B4ED1"/>
    <w:rsid w:val="004C5B33"/>
    <w:rsid w:val="004E647F"/>
    <w:rsid w:val="004F2D86"/>
    <w:rsid w:val="004F7CD2"/>
    <w:rsid w:val="0050181F"/>
    <w:rsid w:val="00501E2C"/>
    <w:rsid w:val="005029AB"/>
    <w:rsid w:val="00502C77"/>
    <w:rsid w:val="005106D9"/>
    <w:rsid w:val="00524693"/>
    <w:rsid w:val="0054097E"/>
    <w:rsid w:val="00546705"/>
    <w:rsid w:val="00552958"/>
    <w:rsid w:val="00556E07"/>
    <w:rsid w:val="005575C0"/>
    <w:rsid w:val="005621FC"/>
    <w:rsid w:val="00565BF9"/>
    <w:rsid w:val="00566C2E"/>
    <w:rsid w:val="00582A71"/>
    <w:rsid w:val="00585917"/>
    <w:rsid w:val="00593E88"/>
    <w:rsid w:val="005A2165"/>
    <w:rsid w:val="005B2519"/>
    <w:rsid w:val="005B36D9"/>
    <w:rsid w:val="005C7059"/>
    <w:rsid w:val="005D1D4D"/>
    <w:rsid w:val="005D3941"/>
    <w:rsid w:val="005D3BD8"/>
    <w:rsid w:val="005D44F8"/>
    <w:rsid w:val="005D5F30"/>
    <w:rsid w:val="005E13C1"/>
    <w:rsid w:val="005E1CCD"/>
    <w:rsid w:val="005E38B1"/>
    <w:rsid w:val="005E3E3C"/>
    <w:rsid w:val="005E5DB6"/>
    <w:rsid w:val="005F1A68"/>
    <w:rsid w:val="005F43B0"/>
    <w:rsid w:val="00602957"/>
    <w:rsid w:val="00612AB1"/>
    <w:rsid w:val="0061523A"/>
    <w:rsid w:val="00616E8C"/>
    <w:rsid w:val="00624593"/>
    <w:rsid w:val="00635CFE"/>
    <w:rsid w:val="00641DDC"/>
    <w:rsid w:val="00651F63"/>
    <w:rsid w:val="006601A4"/>
    <w:rsid w:val="00662EF6"/>
    <w:rsid w:val="00670D5E"/>
    <w:rsid w:val="00691075"/>
    <w:rsid w:val="0069694F"/>
    <w:rsid w:val="00696D51"/>
    <w:rsid w:val="006A5099"/>
    <w:rsid w:val="006C0026"/>
    <w:rsid w:val="006C593C"/>
    <w:rsid w:val="006C7551"/>
    <w:rsid w:val="006E5C65"/>
    <w:rsid w:val="006F5EF6"/>
    <w:rsid w:val="006F77B6"/>
    <w:rsid w:val="0070056A"/>
    <w:rsid w:val="00710770"/>
    <w:rsid w:val="007126BA"/>
    <w:rsid w:val="0071534D"/>
    <w:rsid w:val="00715C66"/>
    <w:rsid w:val="00715D00"/>
    <w:rsid w:val="007204F5"/>
    <w:rsid w:val="00725C74"/>
    <w:rsid w:val="0072731F"/>
    <w:rsid w:val="00730CA8"/>
    <w:rsid w:val="007365AC"/>
    <w:rsid w:val="00741463"/>
    <w:rsid w:val="00747CAF"/>
    <w:rsid w:val="0075591A"/>
    <w:rsid w:val="00756171"/>
    <w:rsid w:val="00760B0D"/>
    <w:rsid w:val="0076739B"/>
    <w:rsid w:val="007729CB"/>
    <w:rsid w:val="00773D4B"/>
    <w:rsid w:val="00775683"/>
    <w:rsid w:val="007770AC"/>
    <w:rsid w:val="00791010"/>
    <w:rsid w:val="007A0B61"/>
    <w:rsid w:val="007A3E14"/>
    <w:rsid w:val="007A7350"/>
    <w:rsid w:val="007B139B"/>
    <w:rsid w:val="007B441D"/>
    <w:rsid w:val="007B7EC2"/>
    <w:rsid w:val="007C398A"/>
    <w:rsid w:val="007C7DD4"/>
    <w:rsid w:val="007E0EDD"/>
    <w:rsid w:val="008007D8"/>
    <w:rsid w:val="00800F5E"/>
    <w:rsid w:val="00804987"/>
    <w:rsid w:val="00814112"/>
    <w:rsid w:val="00823FC8"/>
    <w:rsid w:val="0082529B"/>
    <w:rsid w:val="008367A0"/>
    <w:rsid w:val="0083702B"/>
    <w:rsid w:val="00844DF7"/>
    <w:rsid w:val="0085644B"/>
    <w:rsid w:val="0086204B"/>
    <w:rsid w:val="008638BF"/>
    <w:rsid w:val="00867281"/>
    <w:rsid w:val="00875EBD"/>
    <w:rsid w:val="0088696C"/>
    <w:rsid w:val="008A2B8D"/>
    <w:rsid w:val="008A2EAE"/>
    <w:rsid w:val="008A6636"/>
    <w:rsid w:val="008B014D"/>
    <w:rsid w:val="008B3AF5"/>
    <w:rsid w:val="008C3A9F"/>
    <w:rsid w:val="008C4F52"/>
    <w:rsid w:val="008D22F4"/>
    <w:rsid w:val="008E691C"/>
    <w:rsid w:val="008F0CBB"/>
    <w:rsid w:val="008F7B2D"/>
    <w:rsid w:val="00901695"/>
    <w:rsid w:val="0090404C"/>
    <w:rsid w:val="00915B8F"/>
    <w:rsid w:val="00922294"/>
    <w:rsid w:val="00922AD8"/>
    <w:rsid w:val="009315A9"/>
    <w:rsid w:val="0093741D"/>
    <w:rsid w:val="0093765A"/>
    <w:rsid w:val="009515CC"/>
    <w:rsid w:val="009576B8"/>
    <w:rsid w:val="0096071A"/>
    <w:rsid w:val="009711FC"/>
    <w:rsid w:val="00971C74"/>
    <w:rsid w:val="00976ACB"/>
    <w:rsid w:val="009857EC"/>
    <w:rsid w:val="00995FC2"/>
    <w:rsid w:val="009D4AE8"/>
    <w:rsid w:val="009E18CB"/>
    <w:rsid w:val="009E339D"/>
    <w:rsid w:val="009F17A3"/>
    <w:rsid w:val="00A01577"/>
    <w:rsid w:val="00A0726E"/>
    <w:rsid w:val="00A21C56"/>
    <w:rsid w:val="00A233CC"/>
    <w:rsid w:val="00A250F0"/>
    <w:rsid w:val="00A267E1"/>
    <w:rsid w:val="00A2750D"/>
    <w:rsid w:val="00A27FBD"/>
    <w:rsid w:val="00A43926"/>
    <w:rsid w:val="00A44943"/>
    <w:rsid w:val="00A513F2"/>
    <w:rsid w:val="00A52734"/>
    <w:rsid w:val="00A662D5"/>
    <w:rsid w:val="00A80280"/>
    <w:rsid w:val="00A85F1D"/>
    <w:rsid w:val="00A92E2C"/>
    <w:rsid w:val="00A97F5A"/>
    <w:rsid w:val="00AA1B5E"/>
    <w:rsid w:val="00AA7437"/>
    <w:rsid w:val="00AB50EC"/>
    <w:rsid w:val="00AC5387"/>
    <w:rsid w:val="00AD1D96"/>
    <w:rsid w:val="00AD6D31"/>
    <w:rsid w:val="00AD75C6"/>
    <w:rsid w:val="00AE0B7E"/>
    <w:rsid w:val="00AF4126"/>
    <w:rsid w:val="00AF69E3"/>
    <w:rsid w:val="00AF7488"/>
    <w:rsid w:val="00AF7509"/>
    <w:rsid w:val="00AF7D34"/>
    <w:rsid w:val="00B07981"/>
    <w:rsid w:val="00B129B4"/>
    <w:rsid w:val="00B25670"/>
    <w:rsid w:val="00B346B4"/>
    <w:rsid w:val="00B346D1"/>
    <w:rsid w:val="00B3492D"/>
    <w:rsid w:val="00B353DE"/>
    <w:rsid w:val="00B36363"/>
    <w:rsid w:val="00B41A36"/>
    <w:rsid w:val="00B41AFF"/>
    <w:rsid w:val="00B456FA"/>
    <w:rsid w:val="00B50DA0"/>
    <w:rsid w:val="00B57118"/>
    <w:rsid w:val="00B62D1D"/>
    <w:rsid w:val="00B7277A"/>
    <w:rsid w:val="00B742A5"/>
    <w:rsid w:val="00B74801"/>
    <w:rsid w:val="00B7539A"/>
    <w:rsid w:val="00B75FAE"/>
    <w:rsid w:val="00B7705E"/>
    <w:rsid w:val="00B8107E"/>
    <w:rsid w:val="00B81118"/>
    <w:rsid w:val="00B81ECB"/>
    <w:rsid w:val="00B82192"/>
    <w:rsid w:val="00B8356C"/>
    <w:rsid w:val="00B95FC8"/>
    <w:rsid w:val="00BA3983"/>
    <w:rsid w:val="00BB67F6"/>
    <w:rsid w:val="00BC0DEB"/>
    <w:rsid w:val="00BC3335"/>
    <w:rsid w:val="00BE3D6D"/>
    <w:rsid w:val="00BE5B23"/>
    <w:rsid w:val="00BE7693"/>
    <w:rsid w:val="00BF312A"/>
    <w:rsid w:val="00C00E05"/>
    <w:rsid w:val="00C11B01"/>
    <w:rsid w:val="00C139B4"/>
    <w:rsid w:val="00C14C7C"/>
    <w:rsid w:val="00C20D8D"/>
    <w:rsid w:val="00C212ED"/>
    <w:rsid w:val="00C220D2"/>
    <w:rsid w:val="00C25203"/>
    <w:rsid w:val="00C25CE8"/>
    <w:rsid w:val="00C31819"/>
    <w:rsid w:val="00C32129"/>
    <w:rsid w:val="00C378C8"/>
    <w:rsid w:val="00C414C7"/>
    <w:rsid w:val="00C416C5"/>
    <w:rsid w:val="00C55038"/>
    <w:rsid w:val="00C72AD0"/>
    <w:rsid w:val="00C74397"/>
    <w:rsid w:val="00C75245"/>
    <w:rsid w:val="00C77572"/>
    <w:rsid w:val="00C81079"/>
    <w:rsid w:val="00C83CA2"/>
    <w:rsid w:val="00C86B76"/>
    <w:rsid w:val="00C91093"/>
    <w:rsid w:val="00CA1C85"/>
    <w:rsid w:val="00CA4C76"/>
    <w:rsid w:val="00CA52C2"/>
    <w:rsid w:val="00CB5AC1"/>
    <w:rsid w:val="00CB6EC7"/>
    <w:rsid w:val="00CD729A"/>
    <w:rsid w:val="00CF074B"/>
    <w:rsid w:val="00CF6A0B"/>
    <w:rsid w:val="00D026A3"/>
    <w:rsid w:val="00D173F2"/>
    <w:rsid w:val="00D20285"/>
    <w:rsid w:val="00D304CA"/>
    <w:rsid w:val="00D36B1A"/>
    <w:rsid w:val="00D3705A"/>
    <w:rsid w:val="00D40C3E"/>
    <w:rsid w:val="00D41117"/>
    <w:rsid w:val="00D5008B"/>
    <w:rsid w:val="00D75D4F"/>
    <w:rsid w:val="00D855A6"/>
    <w:rsid w:val="00D96682"/>
    <w:rsid w:val="00DA025B"/>
    <w:rsid w:val="00DA3ED1"/>
    <w:rsid w:val="00DA6376"/>
    <w:rsid w:val="00DB33C4"/>
    <w:rsid w:val="00DB3BEE"/>
    <w:rsid w:val="00DC1CAC"/>
    <w:rsid w:val="00DE00DC"/>
    <w:rsid w:val="00DE255A"/>
    <w:rsid w:val="00DE2C3F"/>
    <w:rsid w:val="00DF3517"/>
    <w:rsid w:val="00DF46F4"/>
    <w:rsid w:val="00E0361E"/>
    <w:rsid w:val="00E0692E"/>
    <w:rsid w:val="00E10EFF"/>
    <w:rsid w:val="00E1221F"/>
    <w:rsid w:val="00E20F5E"/>
    <w:rsid w:val="00E257F2"/>
    <w:rsid w:val="00E267A7"/>
    <w:rsid w:val="00E33D70"/>
    <w:rsid w:val="00E36D27"/>
    <w:rsid w:val="00E370B0"/>
    <w:rsid w:val="00E41981"/>
    <w:rsid w:val="00E42E22"/>
    <w:rsid w:val="00E50C2C"/>
    <w:rsid w:val="00E53379"/>
    <w:rsid w:val="00E60048"/>
    <w:rsid w:val="00E80494"/>
    <w:rsid w:val="00E818B0"/>
    <w:rsid w:val="00E85327"/>
    <w:rsid w:val="00E85AC8"/>
    <w:rsid w:val="00E86354"/>
    <w:rsid w:val="00E8771C"/>
    <w:rsid w:val="00E92B40"/>
    <w:rsid w:val="00EA35E1"/>
    <w:rsid w:val="00EB30B9"/>
    <w:rsid w:val="00EB35F8"/>
    <w:rsid w:val="00EB563E"/>
    <w:rsid w:val="00EC6603"/>
    <w:rsid w:val="00ED6739"/>
    <w:rsid w:val="00ED728F"/>
    <w:rsid w:val="00EE1FC4"/>
    <w:rsid w:val="00EE4D05"/>
    <w:rsid w:val="00EF5252"/>
    <w:rsid w:val="00EF6D0E"/>
    <w:rsid w:val="00F035C4"/>
    <w:rsid w:val="00F04BF5"/>
    <w:rsid w:val="00F12D40"/>
    <w:rsid w:val="00F15792"/>
    <w:rsid w:val="00F1727C"/>
    <w:rsid w:val="00F17EDC"/>
    <w:rsid w:val="00F21026"/>
    <w:rsid w:val="00F467D7"/>
    <w:rsid w:val="00F4783B"/>
    <w:rsid w:val="00F56192"/>
    <w:rsid w:val="00F61FDB"/>
    <w:rsid w:val="00F73C6E"/>
    <w:rsid w:val="00F819A1"/>
    <w:rsid w:val="00F8394F"/>
    <w:rsid w:val="00F90B7C"/>
    <w:rsid w:val="00F91C14"/>
    <w:rsid w:val="00F95C63"/>
    <w:rsid w:val="00FA422F"/>
    <w:rsid w:val="00FB2C1A"/>
    <w:rsid w:val="00FB66B1"/>
    <w:rsid w:val="00FD19CF"/>
    <w:rsid w:val="00FD2B24"/>
    <w:rsid w:val="00FF0DC5"/>
    <w:rsid w:val="00FF4481"/>
    <w:rsid w:val="00FF45AD"/>
    <w:rsid w:val="00FF4933"/>
    <w:rsid w:val="00FF6050"/>
    <w:rsid w:val="00FF74B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E5C6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66FE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Char">
    <w:name w:val="Char Char1 Char"/>
    <w:basedOn w:val="a"/>
    <w:rsid w:val="008E691C"/>
    <w:pPr>
      <w:widowControl/>
      <w:spacing w:after="160" w:line="240" w:lineRule="exact"/>
      <w:jc w:val="left"/>
    </w:pPr>
    <w:rPr>
      <w:rFonts w:ascii="Verdana" w:hAnsi="Verdana"/>
      <w:kern w:val="0"/>
      <w:sz w:val="20"/>
      <w:szCs w:val="20"/>
      <w:lang w:eastAsia="en-US"/>
    </w:rPr>
  </w:style>
  <w:style w:type="paragraph" w:styleId="a4">
    <w:name w:val="Date"/>
    <w:basedOn w:val="a"/>
    <w:next w:val="a"/>
    <w:rsid w:val="00E41981"/>
    <w:pPr>
      <w:ind w:leftChars="2500" w:left="100"/>
    </w:pPr>
  </w:style>
  <w:style w:type="paragraph" w:styleId="a5">
    <w:name w:val="header"/>
    <w:basedOn w:val="a"/>
    <w:link w:val="Char"/>
    <w:rsid w:val="00B811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B81118"/>
    <w:rPr>
      <w:kern w:val="2"/>
      <w:sz w:val="18"/>
      <w:szCs w:val="18"/>
    </w:rPr>
  </w:style>
  <w:style w:type="paragraph" w:styleId="a6">
    <w:name w:val="footer"/>
    <w:basedOn w:val="a"/>
    <w:link w:val="Char0"/>
    <w:rsid w:val="00B81118"/>
    <w:pPr>
      <w:tabs>
        <w:tab w:val="center" w:pos="4153"/>
        <w:tab w:val="right" w:pos="8306"/>
      </w:tabs>
      <w:snapToGrid w:val="0"/>
      <w:jc w:val="left"/>
    </w:pPr>
    <w:rPr>
      <w:sz w:val="18"/>
      <w:szCs w:val="18"/>
    </w:rPr>
  </w:style>
  <w:style w:type="character" w:customStyle="1" w:styleId="Char0">
    <w:name w:val="页脚 Char"/>
    <w:basedOn w:val="a0"/>
    <w:link w:val="a6"/>
    <w:rsid w:val="00B81118"/>
    <w:rPr>
      <w:kern w:val="2"/>
      <w:sz w:val="18"/>
      <w:szCs w:val="18"/>
    </w:rPr>
  </w:style>
  <w:style w:type="paragraph" w:customStyle="1" w:styleId="CharCharCharChar">
    <w:name w:val="Char Char Char Char"/>
    <w:basedOn w:val="a"/>
    <w:rsid w:val="007B7EC2"/>
    <w:rPr>
      <w:spacing w:val="-2"/>
      <w:kern w:val="0"/>
      <w:sz w:val="24"/>
    </w:rPr>
  </w:style>
  <w:style w:type="paragraph" w:styleId="a7">
    <w:name w:val="Balloon Text"/>
    <w:basedOn w:val="a"/>
    <w:semiHidden/>
    <w:rsid w:val="004A15A7"/>
    <w:rPr>
      <w:sz w:val="18"/>
      <w:szCs w:val="18"/>
    </w:rPr>
  </w:style>
  <w:style w:type="paragraph" w:styleId="a8">
    <w:name w:val="Normal (Web)"/>
    <w:basedOn w:val="a"/>
    <w:rsid w:val="007A7350"/>
    <w:pPr>
      <w:widowControl/>
      <w:spacing w:before="100" w:beforeAutospacing="1" w:after="100" w:afterAutospacing="1"/>
      <w:jc w:val="left"/>
    </w:pPr>
    <w:rPr>
      <w:rFonts w:ascii="宋体" w:hAnsi="宋体" w:cs="宋体"/>
      <w:kern w:val="0"/>
      <w:sz w:val="24"/>
    </w:rPr>
  </w:style>
  <w:style w:type="character" w:styleId="a9">
    <w:name w:val="annotation reference"/>
    <w:basedOn w:val="a0"/>
    <w:rsid w:val="00B82192"/>
    <w:rPr>
      <w:sz w:val="21"/>
      <w:szCs w:val="21"/>
    </w:rPr>
  </w:style>
  <w:style w:type="paragraph" w:styleId="aa">
    <w:name w:val="annotation text"/>
    <w:basedOn w:val="a"/>
    <w:link w:val="Char1"/>
    <w:rsid w:val="00B82192"/>
    <w:pPr>
      <w:jc w:val="left"/>
    </w:pPr>
  </w:style>
  <w:style w:type="character" w:customStyle="1" w:styleId="Char1">
    <w:name w:val="批注文字 Char"/>
    <w:basedOn w:val="a0"/>
    <w:link w:val="aa"/>
    <w:rsid w:val="00B82192"/>
    <w:rPr>
      <w:kern w:val="2"/>
      <w:sz w:val="21"/>
      <w:szCs w:val="24"/>
    </w:rPr>
  </w:style>
  <w:style w:type="paragraph" w:styleId="ab">
    <w:name w:val="annotation subject"/>
    <w:basedOn w:val="aa"/>
    <w:next w:val="aa"/>
    <w:link w:val="Char2"/>
    <w:rsid w:val="00B82192"/>
    <w:rPr>
      <w:b/>
      <w:bCs/>
    </w:rPr>
  </w:style>
  <w:style w:type="character" w:customStyle="1" w:styleId="Char2">
    <w:name w:val="批注主题 Char"/>
    <w:basedOn w:val="Char1"/>
    <w:link w:val="ab"/>
    <w:rsid w:val="00B82192"/>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3</Pages>
  <Words>347</Words>
  <Characters>1983</Characters>
  <Application>Microsoft Office Word</Application>
  <DocSecurity>0</DocSecurity>
  <Lines>16</Lines>
  <Paragraphs>4</Paragraphs>
  <ScaleCrop>false</ScaleCrop>
  <Company>微软中国</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关于推行安全评价机构有关信息网上公开的通知</dc:title>
  <dc:creator>微软用户</dc:creator>
  <cp:lastModifiedBy>Administrator</cp:lastModifiedBy>
  <cp:revision>30</cp:revision>
  <cp:lastPrinted>2012-04-16T03:28:00Z</cp:lastPrinted>
  <dcterms:created xsi:type="dcterms:W3CDTF">2016-04-01T08:08:00Z</dcterms:created>
  <dcterms:modified xsi:type="dcterms:W3CDTF">2021-07-26T01:47:00Z</dcterms:modified>
</cp:coreProperties>
</file>