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1" w:line="222" w:lineRule="auto"/>
        <w:ind w:left="2471"/>
        <w:rPr>
          <w:rFonts w:ascii="宋体" w:hAnsi="宋体" w:eastAsia="宋体" w:cs="宋体"/>
          <w:sz w:val="43"/>
          <w:szCs w:val="43"/>
        </w:rPr>
      </w:pPr>
      <w:r>
        <w:rPr>
          <w:rFonts w:ascii="宋体" w:hAnsi="宋体" w:eastAsia="宋体" w:cs="宋体"/>
          <w:spacing w:val="13"/>
          <w:sz w:val="43"/>
          <w:szCs w:val="43"/>
          <w14:textOutline w14:w="7972" w14:cap="sq" w14:cmpd="sng">
            <w14:solidFill>
              <w14:srgbClr w14:val="000000"/>
            </w14:solidFill>
            <w14:prstDash w14:val="solid"/>
            <w14:bevel/>
          </w14:textOutline>
        </w:rPr>
        <w:t>安</w:t>
      </w:r>
      <w:r>
        <w:rPr>
          <w:rFonts w:ascii="宋体" w:hAnsi="宋体" w:eastAsia="宋体" w:cs="宋体"/>
          <w:spacing w:val="9"/>
          <w:sz w:val="43"/>
          <w:szCs w:val="43"/>
          <w14:textOutline w14:w="7972" w14:cap="sq" w14:cmpd="sng">
            <w14:solidFill>
              <w14:srgbClr w14:val="000000"/>
            </w14:solidFill>
            <w14:prstDash w14:val="solid"/>
            <w14:bevel/>
          </w14:textOutline>
        </w:rPr>
        <w:t>全评价报告信息公布表</w:t>
      </w:r>
    </w:p>
    <w:p>
      <w:pPr>
        <w:spacing w:line="80" w:lineRule="exact"/>
      </w:pPr>
    </w:p>
    <w:tbl>
      <w:tblPr>
        <w:tblStyle w:val="4"/>
        <w:tblW w:w="97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36"/>
        <w:gridCol w:w="1033"/>
        <w:gridCol w:w="1682"/>
        <w:gridCol w:w="1364"/>
        <w:gridCol w:w="1308"/>
        <w:gridCol w:w="1558"/>
        <w:gridCol w:w="1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1236" w:type="dxa"/>
            <w:tcBorders>
              <w:top w:val="single" w:color="000000" w:sz="2" w:space="0"/>
              <w:bottom w:val="single" w:color="000000" w:sz="2" w:space="0"/>
            </w:tcBorders>
            <w:vAlign w:val="top"/>
          </w:tcPr>
          <w:p>
            <w:pPr>
              <w:spacing w:before="163" w:line="219"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机</w:t>
            </w:r>
            <w:r>
              <w:rPr>
                <w:rFonts w:ascii="宋体" w:hAnsi="宋体" w:eastAsia="宋体" w:cs="宋体"/>
                <w:spacing w:val="1"/>
                <w:sz w:val="21"/>
                <w:szCs w:val="21"/>
                <w14:textOutline w14:w="3831" w14:cap="sq" w14:cmpd="sng">
                  <w14:solidFill>
                    <w14:srgbClr w14:val="000000"/>
                  </w14:solidFill>
                  <w14:prstDash w14:val="solid"/>
                  <w14:bevel/>
                </w14:textOutline>
              </w:rPr>
              <w:t>构名称</w:t>
            </w:r>
          </w:p>
        </w:tc>
        <w:tc>
          <w:tcPr>
            <w:tcW w:w="4079" w:type="dxa"/>
            <w:gridSpan w:val="3"/>
            <w:tcBorders>
              <w:top w:val="single" w:color="000000" w:sz="2" w:space="0"/>
              <w:bottom w:val="single" w:color="000000" w:sz="2" w:space="0"/>
            </w:tcBorders>
            <w:vAlign w:val="top"/>
          </w:tcPr>
          <w:p>
            <w:pPr>
              <w:spacing w:before="163" w:line="220" w:lineRule="auto"/>
              <w:ind w:left="779"/>
              <w:rPr>
                <w:rFonts w:ascii="宋体" w:hAnsi="宋体" w:eastAsia="宋体" w:cs="宋体"/>
                <w:sz w:val="21"/>
                <w:szCs w:val="21"/>
              </w:rPr>
            </w:pPr>
            <w:r>
              <w:rPr>
                <w:rFonts w:ascii="宋体" w:hAnsi="宋体" w:eastAsia="宋体" w:cs="宋体"/>
                <w:spacing w:val="1"/>
                <w:sz w:val="21"/>
                <w:szCs w:val="21"/>
              </w:rPr>
              <w:t>湖北景深</w:t>
            </w:r>
            <w:r>
              <w:rPr>
                <w:rFonts w:ascii="宋体" w:hAnsi="宋体" w:eastAsia="宋体" w:cs="宋体"/>
                <w:sz w:val="21"/>
                <w:szCs w:val="21"/>
              </w:rPr>
              <w:t>安全技术有限公司</w:t>
            </w:r>
          </w:p>
        </w:tc>
        <w:tc>
          <w:tcPr>
            <w:tcW w:w="1308" w:type="dxa"/>
            <w:tcBorders>
              <w:top w:val="single" w:color="000000" w:sz="2" w:space="0"/>
              <w:bottom w:val="single" w:color="000000" w:sz="2" w:space="0"/>
            </w:tcBorders>
            <w:vAlign w:val="top"/>
          </w:tcPr>
          <w:p>
            <w:pPr>
              <w:spacing w:before="163" w:line="221" w:lineRule="auto"/>
              <w:ind w:left="24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资</w:t>
            </w:r>
            <w:r>
              <w:rPr>
                <w:rFonts w:ascii="宋体" w:hAnsi="宋体" w:eastAsia="宋体" w:cs="宋体"/>
                <w:spacing w:val="-1"/>
                <w:sz w:val="21"/>
                <w:szCs w:val="21"/>
                <w14:textOutline w14:w="3831" w14:cap="sq" w14:cmpd="sng">
                  <w14:solidFill>
                    <w14:srgbClr w14:val="000000"/>
                  </w14:solidFill>
                  <w14:prstDash w14:val="solid"/>
                  <w14:bevel/>
                </w14:textOutline>
              </w:rPr>
              <w:t>质证号</w:t>
            </w:r>
          </w:p>
        </w:tc>
        <w:tc>
          <w:tcPr>
            <w:tcW w:w="3096" w:type="dxa"/>
            <w:gridSpan w:val="2"/>
            <w:tcBorders>
              <w:top w:val="single" w:color="000000" w:sz="2" w:space="0"/>
              <w:bottom w:val="single" w:color="000000" w:sz="2" w:space="0"/>
            </w:tcBorders>
            <w:vAlign w:val="top"/>
          </w:tcPr>
          <w:p>
            <w:pPr>
              <w:spacing w:before="146" w:line="222" w:lineRule="auto"/>
              <w:ind w:left="830"/>
              <w:rPr>
                <w:rFonts w:ascii="Times New Roman" w:hAnsi="Times New Roman" w:eastAsia="Times New Roman" w:cs="Times New Roman"/>
                <w:sz w:val="21"/>
                <w:szCs w:val="21"/>
              </w:rPr>
            </w:pPr>
            <w:r>
              <w:rPr>
                <w:rFonts w:ascii="Times New Roman" w:hAnsi="Times New Roman" w:eastAsia="Times New Roman" w:cs="Times New Roman"/>
                <w:sz w:val="21"/>
                <w:szCs w:val="21"/>
              </w:rPr>
              <w:t>APJ</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(鄂</w:t>
            </w:r>
            <w:r>
              <w:rPr>
                <w:rFonts w:ascii="宋体" w:hAnsi="宋体" w:eastAsia="宋体" w:cs="宋体"/>
                <w:sz w:val="21"/>
                <w:szCs w:val="21"/>
              </w:rPr>
              <w:t xml:space="preserve">) </w:t>
            </w:r>
            <w:r>
              <w:rPr>
                <w:rFonts w:ascii="Times New Roman" w:hAnsi="Times New Roman" w:eastAsia="Times New Roman" w:cs="Times New Roman"/>
                <w:sz w:val="21"/>
                <w:szCs w:val="21"/>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5" w:line="221"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委</w:t>
            </w:r>
            <w:r>
              <w:rPr>
                <w:rFonts w:ascii="宋体" w:hAnsi="宋体" w:eastAsia="宋体" w:cs="宋体"/>
                <w:spacing w:val="1"/>
                <w:sz w:val="21"/>
                <w:szCs w:val="21"/>
                <w14:textOutline w14:w="3831" w14:cap="sq" w14:cmpd="sng">
                  <w14:solidFill>
                    <w14:srgbClr w14:val="000000"/>
                  </w14:solidFill>
                  <w14:prstDash w14:val="solid"/>
                  <w14:bevel/>
                </w14:textOutline>
              </w:rPr>
              <w:t>托单位</w:t>
            </w:r>
          </w:p>
        </w:tc>
        <w:tc>
          <w:tcPr>
            <w:tcW w:w="8483" w:type="dxa"/>
            <w:gridSpan w:val="6"/>
            <w:tcBorders>
              <w:top w:val="single" w:color="000000" w:sz="2" w:space="0"/>
              <w:bottom w:val="single" w:color="000000" w:sz="2" w:space="0"/>
            </w:tcBorders>
            <w:vAlign w:val="top"/>
          </w:tcPr>
          <w:p>
            <w:pPr>
              <w:spacing w:before="155" w:line="219" w:lineRule="auto"/>
              <w:ind w:left="2769"/>
              <w:rPr>
                <w:rFonts w:ascii="宋体" w:hAnsi="宋体" w:eastAsia="宋体" w:cs="宋体"/>
                <w:sz w:val="21"/>
                <w:szCs w:val="21"/>
              </w:rPr>
            </w:pPr>
            <w:r>
              <w:rPr>
                <w:rFonts w:ascii="宋体" w:hAnsi="宋体" w:eastAsia="宋体" w:cs="宋体"/>
                <w:spacing w:val="1"/>
                <w:sz w:val="21"/>
                <w:szCs w:val="21"/>
              </w:rPr>
              <w:t>湖北鑫甬生物</w:t>
            </w:r>
            <w:r>
              <w:rPr>
                <w:rFonts w:ascii="宋体" w:hAnsi="宋体" w:eastAsia="宋体" w:cs="宋体"/>
                <w:sz w:val="21"/>
                <w:szCs w:val="21"/>
              </w:rPr>
              <w:t>环保科技有限公司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3" w:line="221" w:lineRule="auto"/>
              <w:ind w:left="200"/>
              <w:rPr>
                <w:rFonts w:ascii="宋体" w:hAnsi="宋体" w:eastAsia="宋体" w:cs="宋体"/>
                <w:sz w:val="21"/>
                <w:szCs w:val="21"/>
              </w:rPr>
            </w:pPr>
            <w:r>
              <w:rPr>
                <w:rFonts w:ascii="宋体" w:hAnsi="宋体" w:eastAsia="宋体" w:cs="宋体"/>
                <w:spacing w:val="1"/>
                <w:sz w:val="21"/>
                <w:szCs w:val="21"/>
                <w14:textOutline w14:w="3831" w14:cap="sq" w14:cmpd="sng">
                  <w14:solidFill>
                    <w14:srgbClr w14:val="000000"/>
                  </w14:solidFill>
                  <w14:prstDash w14:val="solid"/>
                  <w14:bevel/>
                </w14:textOutline>
              </w:rPr>
              <w:t>项</w:t>
            </w:r>
            <w:r>
              <w:rPr>
                <w:rFonts w:ascii="宋体" w:hAnsi="宋体" w:eastAsia="宋体" w:cs="宋体"/>
                <w:sz w:val="21"/>
                <w:szCs w:val="21"/>
                <w14:textOutline w14:w="3831" w14:cap="sq" w14:cmpd="sng">
                  <w14:solidFill>
                    <w14:srgbClr w14:val="000000"/>
                  </w14:solidFill>
                  <w14:prstDash w14:val="solid"/>
                  <w14:bevel/>
                </w14:textOutline>
              </w:rPr>
              <w:t>目名称</w:t>
            </w:r>
          </w:p>
        </w:tc>
        <w:tc>
          <w:tcPr>
            <w:tcW w:w="8483" w:type="dxa"/>
            <w:gridSpan w:val="6"/>
            <w:tcBorders>
              <w:top w:val="single" w:color="000000" w:sz="2" w:space="0"/>
              <w:bottom w:val="single" w:color="000000" w:sz="2" w:space="0"/>
            </w:tcBorders>
            <w:vAlign w:val="top"/>
          </w:tcPr>
          <w:p>
            <w:pPr>
              <w:spacing w:before="153" w:line="221" w:lineRule="auto"/>
              <w:ind w:left="3194"/>
              <w:rPr>
                <w:rFonts w:ascii="宋体" w:hAnsi="宋体" w:eastAsia="宋体" w:cs="宋体"/>
                <w:sz w:val="21"/>
                <w:szCs w:val="21"/>
              </w:rPr>
            </w:pPr>
            <w:r>
              <w:rPr>
                <w:rFonts w:ascii="宋体" w:hAnsi="宋体" w:eastAsia="宋体" w:cs="宋体"/>
                <w:spacing w:val="-1"/>
                <w:sz w:val="21"/>
                <w:szCs w:val="21"/>
              </w:rPr>
              <w:t>危</w:t>
            </w:r>
            <w:r>
              <w:rPr>
                <w:rFonts w:ascii="宋体" w:hAnsi="宋体" w:eastAsia="宋体" w:cs="宋体"/>
                <w:sz w:val="21"/>
                <w:szCs w:val="21"/>
              </w:rPr>
              <w:t>险化学品重大危险源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3" w:line="220"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业</w:t>
            </w:r>
            <w:r>
              <w:rPr>
                <w:rFonts w:ascii="宋体" w:hAnsi="宋体" w:eastAsia="宋体" w:cs="宋体"/>
                <w:spacing w:val="1"/>
                <w:sz w:val="21"/>
                <w:szCs w:val="21"/>
                <w14:textOutline w14:w="3831" w14:cap="sq" w14:cmpd="sng">
                  <w14:solidFill>
                    <w14:srgbClr w14:val="000000"/>
                  </w14:solidFill>
                  <w14:prstDash w14:val="solid"/>
                  <w14:bevel/>
                </w14:textOutline>
              </w:rPr>
              <w:t>务类别</w:t>
            </w:r>
          </w:p>
        </w:tc>
        <w:tc>
          <w:tcPr>
            <w:tcW w:w="8483" w:type="dxa"/>
            <w:gridSpan w:val="6"/>
            <w:tcBorders>
              <w:top w:val="single" w:color="000000" w:sz="2" w:space="0"/>
              <w:bottom w:val="single" w:color="000000" w:sz="2" w:space="0"/>
            </w:tcBorders>
            <w:vAlign w:val="top"/>
          </w:tcPr>
          <w:p>
            <w:pPr>
              <w:spacing w:before="153" w:line="221" w:lineRule="auto"/>
              <w:ind w:left="2770"/>
              <w:rPr>
                <w:rFonts w:ascii="宋体" w:hAnsi="宋体" w:eastAsia="宋体" w:cs="宋体"/>
                <w:sz w:val="21"/>
                <w:szCs w:val="21"/>
              </w:rPr>
            </w:pPr>
            <w:r>
              <w:rPr>
                <w:rFonts w:ascii="宋体" w:hAnsi="宋体" w:eastAsia="宋体" w:cs="宋体"/>
                <w:spacing w:val="1"/>
                <w:sz w:val="21"/>
                <w:szCs w:val="21"/>
              </w:rPr>
              <w:t>化学原料、</w:t>
            </w:r>
            <w:r>
              <w:rPr>
                <w:rFonts w:ascii="宋体" w:hAnsi="宋体" w:eastAsia="宋体" w:cs="宋体"/>
                <w:sz w:val="21"/>
                <w:szCs w:val="21"/>
              </w:rPr>
              <w:t>化学品及医药制造业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9719" w:type="dxa"/>
            <w:gridSpan w:val="7"/>
            <w:tcBorders>
              <w:top w:val="single" w:color="000000" w:sz="2" w:space="0"/>
              <w:bottom w:val="single" w:color="000000" w:sz="2" w:space="0"/>
            </w:tcBorders>
            <w:vAlign w:val="top"/>
          </w:tcPr>
          <w:p>
            <w:pPr>
              <w:spacing w:before="152" w:line="219" w:lineRule="auto"/>
              <w:ind w:left="3801"/>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安全</w:t>
            </w:r>
            <w:r>
              <w:rPr>
                <w:rFonts w:ascii="宋体" w:hAnsi="宋体" w:eastAsia="宋体" w:cs="宋体"/>
                <w:spacing w:val="2"/>
                <w:sz w:val="21"/>
                <w:szCs w:val="21"/>
                <w14:textOutline w14:w="3831" w14:cap="sq" w14:cmpd="sng">
                  <w14:solidFill>
                    <w14:srgbClr w14:val="000000"/>
                  </w14:solidFill>
                  <w14:prstDash w14:val="solid"/>
                  <w14:bevel/>
                </w14:textOutline>
              </w:rPr>
              <w:t>评价过程控制情况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vMerge w:val="restart"/>
            <w:tcBorders>
              <w:top w:val="single" w:color="000000" w:sz="2" w:space="0"/>
              <w:bottom w:val="nil"/>
            </w:tcBorders>
            <w:vAlign w:val="top"/>
          </w:tcPr>
          <w:p>
            <w:pPr>
              <w:spacing w:before="274" w:line="243" w:lineRule="auto"/>
              <w:ind w:left="200" w:right="179"/>
              <w:rPr>
                <w:rFonts w:ascii="宋体" w:hAnsi="宋体" w:eastAsia="宋体" w:cs="宋体"/>
                <w:sz w:val="21"/>
                <w:szCs w:val="21"/>
              </w:rPr>
            </w:pPr>
            <w:r>
              <w:rPr>
                <w:rFonts w:ascii="宋体" w:hAnsi="宋体" w:eastAsia="宋体" w:cs="宋体"/>
                <w:sz w:val="21"/>
                <w:szCs w:val="21"/>
                <w14:textOutline w14:w="3831" w14:cap="sq" w14:cmpd="sng">
                  <w14:solidFill>
                    <w14:srgbClr w14:val="000000"/>
                  </w14:solidFill>
                  <w14:prstDash w14:val="solid"/>
                  <w14:bevel/>
                </w14:textOutline>
              </w:rPr>
              <w:t>安全评价</w:t>
            </w:r>
            <w:r>
              <w:rPr>
                <w:rFonts w:ascii="宋体" w:hAnsi="宋体" w:eastAsia="宋体" w:cs="宋体"/>
                <w:sz w:val="21"/>
                <w:szCs w:val="21"/>
              </w:rPr>
              <w:t xml:space="preserve"> </w:t>
            </w:r>
            <w:r>
              <w:rPr>
                <w:rFonts w:ascii="宋体" w:hAnsi="宋体" w:eastAsia="宋体" w:cs="宋体"/>
                <w:spacing w:val="1"/>
                <w:sz w:val="21"/>
                <w:szCs w:val="21"/>
                <w14:textOutline w14:w="3831" w14:cap="sq" w14:cmpd="sng">
                  <w14:solidFill>
                    <w14:srgbClr w14:val="000000"/>
                  </w14:solidFill>
                  <w14:prstDash w14:val="solid"/>
                  <w14:bevel/>
                </w14:textOutline>
              </w:rPr>
              <w:t>项</w:t>
            </w:r>
            <w:r>
              <w:rPr>
                <w:rFonts w:ascii="宋体" w:hAnsi="宋体" w:eastAsia="宋体" w:cs="宋体"/>
                <w:sz w:val="21"/>
                <w:szCs w:val="21"/>
                <w14:textOutline w14:w="3831" w14:cap="sq" w14:cmpd="sng">
                  <w14:solidFill>
                    <w14:srgbClr w14:val="000000"/>
                  </w14:solidFill>
                  <w14:prstDash w14:val="solid"/>
                  <w14:bevel/>
                </w14:textOutline>
              </w:rPr>
              <w:t>目管理</w:t>
            </w:r>
          </w:p>
        </w:tc>
        <w:tc>
          <w:tcPr>
            <w:tcW w:w="2715" w:type="dxa"/>
            <w:gridSpan w:val="2"/>
            <w:tcBorders>
              <w:top w:val="single" w:color="000000" w:sz="2" w:space="0"/>
              <w:bottom w:val="single" w:color="000000" w:sz="2" w:space="0"/>
            </w:tcBorders>
            <w:vAlign w:val="top"/>
          </w:tcPr>
          <w:p>
            <w:pPr>
              <w:spacing w:before="154" w:line="221" w:lineRule="auto"/>
              <w:ind w:left="937"/>
              <w:rPr>
                <w:rFonts w:ascii="宋体" w:hAnsi="宋体" w:eastAsia="宋体" w:cs="宋体"/>
                <w:sz w:val="21"/>
                <w:szCs w:val="21"/>
              </w:rPr>
            </w:pPr>
            <w:r>
              <w:rPr>
                <w:rFonts w:ascii="宋体" w:hAnsi="宋体" w:eastAsia="宋体" w:cs="宋体"/>
                <w:spacing w:val="1"/>
                <w:sz w:val="21"/>
                <w:szCs w:val="21"/>
                <w14:textOutline w14:w="3831" w14:cap="sq" w14:cmpd="sng">
                  <w14:solidFill>
                    <w14:srgbClr w14:val="000000"/>
                  </w14:solidFill>
                  <w14:prstDash w14:val="solid"/>
                  <w14:bevel/>
                </w14:textOutline>
              </w:rPr>
              <w:t>项</w:t>
            </w:r>
            <w:r>
              <w:rPr>
                <w:rFonts w:ascii="宋体" w:hAnsi="宋体" w:eastAsia="宋体" w:cs="宋体"/>
                <w:sz w:val="21"/>
                <w:szCs w:val="21"/>
                <w14:textOutline w14:w="3831" w14:cap="sq" w14:cmpd="sng">
                  <w14:solidFill>
                    <w14:srgbClr w14:val="000000"/>
                  </w14:solidFill>
                  <w14:prstDash w14:val="solid"/>
                  <w14:bevel/>
                </w14:textOutline>
              </w:rPr>
              <w:t>目组长</w:t>
            </w:r>
          </w:p>
        </w:tc>
        <w:tc>
          <w:tcPr>
            <w:tcW w:w="2672" w:type="dxa"/>
            <w:gridSpan w:val="2"/>
            <w:tcBorders>
              <w:top w:val="single" w:color="000000" w:sz="2" w:space="0"/>
              <w:bottom w:val="single" w:color="000000" w:sz="2" w:space="0"/>
            </w:tcBorders>
            <w:vAlign w:val="top"/>
          </w:tcPr>
          <w:p>
            <w:pPr>
              <w:spacing w:before="154" w:line="220" w:lineRule="auto"/>
              <w:ind w:left="811"/>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技术</w:t>
            </w:r>
            <w:r>
              <w:rPr>
                <w:rFonts w:ascii="宋体" w:hAnsi="宋体" w:eastAsia="宋体" w:cs="宋体"/>
                <w:spacing w:val="1"/>
                <w:sz w:val="21"/>
                <w:szCs w:val="21"/>
                <w14:textOutline w14:w="3831" w14:cap="sq" w14:cmpd="sng">
                  <w14:solidFill>
                    <w14:srgbClr w14:val="000000"/>
                  </w14:solidFill>
                  <w14:prstDash w14:val="solid"/>
                  <w14:bevel/>
                </w14:textOutline>
              </w:rPr>
              <w:t>负责人</w:t>
            </w:r>
          </w:p>
        </w:tc>
        <w:tc>
          <w:tcPr>
            <w:tcW w:w="3096" w:type="dxa"/>
            <w:gridSpan w:val="2"/>
            <w:tcBorders>
              <w:top w:val="single" w:color="000000" w:sz="2" w:space="0"/>
              <w:bottom w:val="single" w:color="000000" w:sz="2" w:space="0"/>
            </w:tcBorders>
            <w:vAlign w:val="top"/>
          </w:tcPr>
          <w:p>
            <w:pPr>
              <w:spacing w:before="154" w:line="220" w:lineRule="auto"/>
              <w:ind w:left="808"/>
              <w:rPr>
                <w:rFonts w:ascii="宋体" w:hAnsi="宋体" w:eastAsia="宋体" w:cs="宋体"/>
                <w:sz w:val="21"/>
                <w:szCs w:val="21"/>
              </w:rPr>
            </w:pPr>
            <w:r>
              <w:rPr>
                <w:rFonts w:ascii="宋体" w:hAnsi="宋体" w:eastAsia="宋体" w:cs="宋体"/>
                <w:spacing w:val="3"/>
                <w:sz w:val="21"/>
                <w:szCs w:val="21"/>
                <w14:textOutline w14:w="3831" w14:cap="sq" w14:cmpd="sng">
                  <w14:solidFill>
                    <w14:srgbClr w14:val="000000"/>
                  </w14:solidFill>
                  <w14:prstDash w14:val="solid"/>
                  <w14:bevel/>
                </w14:textOutline>
              </w:rPr>
              <w:t>过</w:t>
            </w:r>
            <w:r>
              <w:rPr>
                <w:rFonts w:ascii="宋体" w:hAnsi="宋体" w:eastAsia="宋体" w:cs="宋体"/>
                <w:spacing w:val="2"/>
                <w:sz w:val="21"/>
                <w:szCs w:val="21"/>
                <w14:textOutline w14:w="3831" w14:cap="sq" w14:cmpd="sng">
                  <w14:solidFill>
                    <w14:srgbClr w14:val="000000"/>
                  </w14:solidFill>
                  <w14:prstDash w14:val="solid"/>
                  <w14:bevel/>
                </w14:textOutline>
              </w:rPr>
              <w:t>程控制负责人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vMerge w:val="continue"/>
            <w:tcBorders>
              <w:top w:val="nil"/>
              <w:bottom w:val="single" w:color="000000" w:sz="2" w:space="0"/>
            </w:tcBorders>
            <w:vAlign w:val="top"/>
          </w:tcPr>
          <w:p>
            <w:pPr>
              <w:rPr>
                <w:rFonts w:ascii="Arial"/>
                <w:sz w:val="21"/>
              </w:rPr>
            </w:pPr>
          </w:p>
        </w:tc>
        <w:tc>
          <w:tcPr>
            <w:tcW w:w="2715" w:type="dxa"/>
            <w:gridSpan w:val="2"/>
            <w:tcBorders>
              <w:top w:val="single" w:color="000000" w:sz="2" w:space="0"/>
              <w:bottom w:val="single" w:color="000000" w:sz="2" w:space="0"/>
            </w:tcBorders>
            <w:vAlign w:val="top"/>
          </w:tcPr>
          <w:p>
            <w:pPr>
              <w:spacing w:before="156" w:line="220" w:lineRule="auto"/>
              <w:ind w:left="1047"/>
              <w:rPr>
                <w:rFonts w:ascii="宋体" w:hAnsi="宋体" w:eastAsia="宋体" w:cs="宋体"/>
                <w:sz w:val="21"/>
                <w:szCs w:val="21"/>
              </w:rPr>
            </w:pPr>
            <w:r>
              <w:rPr>
                <w:rFonts w:ascii="宋体" w:hAnsi="宋体" w:eastAsia="宋体" w:cs="宋体"/>
                <w:spacing w:val="1"/>
                <w:sz w:val="21"/>
                <w:szCs w:val="21"/>
              </w:rPr>
              <w:t>谭</w:t>
            </w:r>
            <w:r>
              <w:rPr>
                <w:rFonts w:ascii="宋体" w:hAnsi="宋体" w:eastAsia="宋体" w:cs="宋体"/>
                <w:sz w:val="21"/>
                <w:szCs w:val="21"/>
              </w:rPr>
              <w:t xml:space="preserve">  辉</w:t>
            </w:r>
          </w:p>
        </w:tc>
        <w:tc>
          <w:tcPr>
            <w:tcW w:w="2672" w:type="dxa"/>
            <w:gridSpan w:val="2"/>
            <w:tcBorders>
              <w:top w:val="single" w:color="000000" w:sz="2" w:space="0"/>
              <w:bottom w:val="single" w:color="000000" w:sz="2" w:space="0"/>
            </w:tcBorders>
            <w:vAlign w:val="top"/>
          </w:tcPr>
          <w:p>
            <w:pPr>
              <w:spacing w:before="156" w:line="220" w:lineRule="auto"/>
              <w:ind w:left="1030"/>
              <w:rPr>
                <w:rFonts w:ascii="宋体" w:hAnsi="宋体" w:eastAsia="宋体" w:cs="宋体"/>
                <w:sz w:val="21"/>
                <w:szCs w:val="21"/>
              </w:rPr>
            </w:pPr>
            <w:r>
              <w:rPr>
                <w:rFonts w:ascii="宋体" w:hAnsi="宋体" w:eastAsia="宋体" w:cs="宋体"/>
                <w:spacing w:val="-3"/>
                <w:sz w:val="21"/>
                <w:szCs w:val="21"/>
              </w:rPr>
              <w:t>王</w:t>
            </w:r>
            <w:r>
              <w:rPr>
                <w:rFonts w:ascii="宋体" w:hAnsi="宋体" w:eastAsia="宋体" w:cs="宋体"/>
                <w:spacing w:val="-2"/>
                <w:sz w:val="21"/>
                <w:szCs w:val="21"/>
              </w:rPr>
              <w:t>冬梅</w:t>
            </w:r>
          </w:p>
        </w:tc>
        <w:tc>
          <w:tcPr>
            <w:tcW w:w="3096" w:type="dxa"/>
            <w:gridSpan w:val="2"/>
            <w:tcBorders>
              <w:top w:val="single" w:color="000000" w:sz="2" w:space="0"/>
              <w:bottom w:val="single" w:color="000000" w:sz="2" w:space="0"/>
            </w:tcBorders>
            <w:vAlign w:val="top"/>
          </w:tcPr>
          <w:p>
            <w:pPr>
              <w:spacing w:before="156" w:line="221" w:lineRule="auto"/>
              <w:ind w:left="1242"/>
              <w:rPr>
                <w:rFonts w:ascii="宋体" w:hAnsi="宋体" w:eastAsia="宋体" w:cs="宋体"/>
                <w:sz w:val="21"/>
                <w:szCs w:val="21"/>
              </w:rPr>
            </w:pPr>
            <w:r>
              <w:rPr>
                <w:rFonts w:ascii="宋体" w:hAnsi="宋体" w:eastAsia="宋体" w:cs="宋体"/>
                <w:spacing w:val="-3"/>
                <w:sz w:val="21"/>
                <w:szCs w:val="21"/>
              </w:rPr>
              <w:t>余</w:t>
            </w:r>
            <w:r>
              <w:rPr>
                <w:rFonts w:ascii="宋体" w:hAnsi="宋体" w:eastAsia="宋体" w:cs="宋体"/>
                <w:spacing w:val="-2"/>
                <w:sz w:val="21"/>
                <w:szCs w:val="21"/>
              </w:rPr>
              <w:t>海波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vMerge w:val="restart"/>
            <w:tcBorders>
              <w:top w:val="single" w:color="000000" w:sz="2" w:space="0"/>
              <w:bottom w:val="nil"/>
            </w:tcBorders>
            <w:vAlign w:val="top"/>
          </w:tcPr>
          <w:p>
            <w:pPr>
              <w:spacing w:before="273" w:line="228" w:lineRule="auto"/>
              <w:ind w:left="412"/>
              <w:rPr>
                <w:rFonts w:ascii="宋体" w:hAnsi="宋体" w:eastAsia="宋体" w:cs="宋体"/>
                <w:sz w:val="21"/>
                <w:szCs w:val="21"/>
              </w:rPr>
            </w:pPr>
            <w:r>
              <w:rPr>
                <w:rFonts w:ascii="宋体" w:hAnsi="宋体" w:eastAsia="宋体" w:cs="宋体"/>
                <w:spacing w:val="-3"/>
                <w:sz w:val="21"/>
                <w:szCs w:val="21"/>
                <w14:textOutline w14:w="3831" w14:cap="sq" w14:cmpd="sng">
                  <w14:solidFill>
                    <w14:srgbClr w14:val="000000"/>
                  </w14:solidFill>
                  <w14:prstDash w14:val="solid"/>
                  <w14:bevel/>
                </w14:textOutline>
              </w:rPr>
              <w:t>编</w:t>
            </w:r>
            <w:r>
              <w:rPr>
                <w:rFonts w:ascii="宋体" w:hAnsi="宋体" w:eastAsia="宋体" w:cs="宋体"/>
                <w:spacing w:val="-2"/>
                <w:sz w:val="21"/>
                <w:szCs w:val="21"/>
                <w14:textOutline w14:w="3831" w14:cap="sq" w14:cmpd="sng">
                  <w14:solidFill>
                    <w14:srgbClr w14:val="000000"/>
                  </w14:solidFill>
                  <w14:prstDash w14:val="solid"/>
                  <w14:bevel/>
                </w14:textOutline>
              </w:rPr>
              <w:t>制</w:t>
            </w:r>
          </w:p>
          <w:p>
            <w:pPr>
              <w:spacing w:before="1" w:line="220" w:lineRule="auto"/>
              <w:ind w:left="411"/>
              <w:rPr>
                <w:rFonts w:ascii="宋体" w:hAnsi="宋体" w:eastAsia="宋体" w:cs="宋体"/>
                <w:sz w:val="21"/>
                <w:szCs w:val="21"/>
              </w:rPr>
            </w:pPr>
            <w:r>
              <w:rPr>
                <w:rFonts w:ascii="宋体" w:hAnsi="宋体" w:eastAsia="宋体" w:cs="宋体"/>
                <w:spacing w:val="-3"/>
                <w:sz w:val="21"/>
                <w:szCs w:val="21"/>
                <w14:textOutline w14:w="3831" w14:cap="sq" w14:cmpd="sng">
                  <w14:solidFill>
                    <w14:srgbClr w14:val="000000"/>
                  </w14:solidFill>
                  <w14:prstDash w14:val="solid"/>
                  <w14:bevel/>
                </w14:textOutline>
              </w:rPr>
              <w:t>过</w:t>
            </w:r>
            <w:r>
              <w:rPr>
                <w:rFonts w:ascii="宋体" w:hAnsi="宋体" w:eastAsia="宋体" w:cs="宋体"/>
                <w:spacing w:val="-2"/>
                <w:sz w:val="21"/>
                <w:szCs w:val="21"/>
                <w14:textOutline w14:w="3831" w14:cap="sq" w14:cmpd="sng">
                  <w14:solidFill>
                    <w14:srgbClr w14:val="000000"/>
                  </w14:solidFill>
                  <w14:prstDash w14:val="solid"/>
                  <w14:bevel/>
                </w14:textOutline>
              </w:rPr>
              <w:t>程</w:t>
            </w:r>
          </w:p>
        </w:tc>
        <w:tc>
          <w:tcPr>
            <w:tcW w:w="2715" w:type="dxa"/>
            <w:gridSpan w:val="2"/>
            <w:tcBorders>
              <w:top w:val="single" w:color="000000" w:sz="2" w:space="0"/>
              <w:bottom w:val="single" w:color="000000" w:sz="2" w:space="0"/>
            </w:tcBorders>
            <w:vAlign w:val="top"/>
          </w:tcPr>
          <w:p>
            <w:pPr>
              <w:spacing w:before="153" w:line="219" w:lineRule="auto"/>
              <w:ind w:left="82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报告编制人</w:t>
            </w:r>
          </w:p>
        </w:tc>
        <w:tc>
          <w:tcPr>
            <w:tcW w:w="2672" w:type="dxa"/>
            <w:gridSpan w:val="2"/>
            <w:tcBorders>
              <w:top w:val="single" w:color="000000" w:sz="2" w:space="0"/>
              <w:bottom w:val="single" w:color="000000" w:sz="2" w:space="0"/>
            </w:tcBorders>
            <w:vAlign w:val="top"/>
          </w:tcPr>
          <w:p>
            <w:pPr>
              <w:spacing w:before="153" w:line="219" w:lineRule="auto"/>
              <w:ind w:left="701"/>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报</w:t>
            </w:r>
            <w:r>
              <w:rPr>
                <w:rFonts w:ascii="宋体" w:hAnsi="宋体" w:eastAsia="宋体" w:cs="宋体"/>
                <w:spacing w:val="2"/>
                <w:sz w:val="21"/>
                <w:szCs w:val="21"/>
                <w14:textOutline w14:w="3831" w14:cap="sq" w14:cmpd="sng">
                  <w14:solidFill>
                    <w14:srgbClr w14:val="000000"/>
                  </w14:solidFill>
                  <w14:prstDash w14:val="solid"/>
                  <w14:bevel/>
                </w14:textOutline>
              </w:rPr>
              <w:t>告提交日期</w:t>
            </w:r>
          </w:p>
        </w:tc>
        <w:tc>
          <w:tcPr>
            <w:tcW w:w="1558" w:type="dxa"/>
            <w:tcBorders>
              <w:top w:val="single" w:color="000000" w:sz="2" w:space="0"/>
              <w:bottom w:val="single" w:color="000000" w:sz="2" w:space="0"/>
            </w:tcBorders>
            <w:vAlign w:val="top"/>
          </w:tcPr>
          <w:p>
            <w:pPr>
              <w:spacing w:before="153" w:line="219" w:lineRule="auto"/>
              <w:ind w:left="25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报告审核人</w:t>
            </w:r>
          </w:p>
        </w:tc>
        <w:tc>
          <w:tcPr>
            <w:tcW w:w="1538" w:type="dxa"/>
            <w:tcBorders>
              <w:top w:val="single" w:color="000000" w:sz="2" w:space="0"/>
              <w:bottom w:val="single" w:color="000000" w:sz="2" w:space="0"/>
            </w:tcBorders>
            <w:vAlign w:val="top"/>
          </w:tcPr>
          <w:p>
            <w:pPr>
              <w:spacing w:before="153" w:line="219" w:lineRule="auto"/>
              <w:ind w:left="241"/>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报告审批人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vMerge w:val="continue"/>
            <w:tcBorders>
              <w:top w:val="nil"/>
              <w:bottom w:val="single" w:color="000000" w:sz="2" w:space="0"/>
            </w:tcBorders>
            <w:vAlign w:val="top"/>
          </w:tcPr>
          <w:p>
            <w:pPr>
              <w:rPr>
                <w:rFonts w:ascii="Arial"/>
                <w:sz w:val="21"/>
              </w:rPr>
            </w:pPr>
          </w:p>
        </w:tc>
        <w:tc>
          <w:tcPr>
            <w:tcW w:w="2715" w:type="dxa"/>
            <w:gridSpan w:val="2"/>
            <w:tcBorders>
              <w:top w:val="single" w:color="000000" w:sz="2" w:space="0"/>
              <w:bottom w:val="single" w:color="000000" w:sz="2" w:space="0"/>
            </w:tcBorders>
            <w:vAlign w:val="top"/>
          </w:tcPr>
          <w:p>
            <w:pPr>
              <w:spacing w:before="154" w:line="221" w:lineRule="auto"/>
              <w:ind w:left="624"/>
              <w:rPr>
                <w:rFonts w:ascii="宋体" w:hAnsi="宋体" w:eastAsia="宋体" w:cs="宋体"/>
                <w:sz w:val="21"/>
                <w:szCs w:val="21"/>
              </w:rPr>
            </w:pPr>
            <w:r>
              <w:rPr>
                <w:rFonts w:ascii="宋体" w:hAnsi="宋体" w:eastAsia="宋体" w:cs="宋体"/>
                <w:spacing w:val="1"/>
                <w:sz w:val="21"/>
                <w:szCs w:val="21"/>
              </w:rPr>
              <w:t xml:space="preserve">周智鑫、谭 </w:t>
            </w:r>
            <w:r>
              <w:rPr>
                <w:rFonts w:ascii="宋体" w:hAnsi="宋体" w:eastAsia="宋体" w:cs="宋体"/>
                <w:sz w:val="21"/>
                <w:szCs w:val="21"/>
              </w:rPr>
              <w:t xml:space="preserve"> 辉</w:t>
            </w:r>
          </w:p>
        </w:tc>
        <w:tc>
          <w:tcPr>
            <w:tcW w:w="2672" w:type="dxa"/>
            <w:gridSpan w:val="2"/>
            <w:tcBorders>
              <w:top w:val="single" w:color="000000" w:sz="2" w:space="0"/>
              <w:bottom w:val="single" w:color="000000" w:sz="2" w:space="0"/>
            </w:tcBorders>
            <w:vAlign w:val="top"/>
          </w:tcPr>
          <w:p>
            <w:pPr>
              <w:spacing w:before="173" w:line="189" w:lineRule="auto"/>
              <w:ind w:left="86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2023</w:t>
            </w:r>
            <w:r>
              <w:rPr>
                <w:rFonts w:ascii="Times New Roman" w:hAnsi="Times New Roman" w:eastAsia="Times New Roman" w:cs="Times New Roman"/>
                <w:sz w:val="21"/>
                <w:szCs w:val="21"/>
              </w:rPr>
              <w:t>.05.04</w:t>
            </w:r>
          </w:p>
        </w:tc>
        <w:tc>
          <w:tcPr>
            <w:tcW w:w="1558" w:type="dxa"/>
            <w:tcBorders>
              <w:top w:val="single" w:color="000000" w:sz="2" w:space="0"/>
              <w:bottom w:val="single" w:color="000000" w:sz="2" w:space="0"/>
            </w:tcBorders>
            <w:vAlign w:val="top"/>
          </w:tcPr>
          <w:p>
            <w:pPr>
              <w:spacing w:before="153" w:line="222" w:lineRule="auto"/>
              <w:ind w:left="479"/>
              <w:rPr>
                <w:rFonts w:ascii="宋体" w:hAnsi="宋体" w:eastAsia="宋体" w:cs="宋体"/>
                <w:sz w:val="21"/>
                <w:szCs w:val="21"/>
              </w:rPr>
            </w:pPr>
            <w:r>
              <w:rPr>
                <w:rFonts w:ascii="宋体" w:hAnsi="宋体" w:eastAsia="宋体" w:cs="宋体"/>
                <w:spacing w:val="1"/>
                <w:sz w:val="21"/>
                <w:szCs w:val="21"/>
              </w:rPr>
              <w:t>张  苛</w:t>
            </w:r>
          </w:p>
        </w:tc>
        <w:tc>
          <w:tcPr>
            <w:tcW w:w="1538" w:type="dxa"/>
            <w:tcBorders>
              <w:top w:val="single" w:color="000000" w:sz="2" w:space="0"/>
              <w:bottom w:val="single" w:color="000000" w:sz="2" w:space="0"/>
            </w:tcBorders>
            <w:vAlign w:val="top"/>
          </w:tcPr>
          <w:p>
            <w:pPr>
              <w:spacing w:before="154" w:line="220" w:lineRule="auto"/>
              <w:ind w:left="465"/>
              <w:rPr>
                <w:rFonts w:ascii="宋体" w:hAnsi="宋体" w:eastAsia="宋体" w:cs="宋体"/>
                <w:sz w:val="21"/>
                <w:szCs w:val="21"/>
              </w:rPr>
            </w:pPr>
            <w:r>
              <w:rPr>
                <w:rFonts w:ascii="宋体" w:hAnsi="宋体" w:eastAsia="宋体" w:cs="宋体"/>
                <w:spacing w:val="-3"/>
                <w:sz w:val="21"/>
                <w:szCs w:val="21"/>
              </w:rPr>
              <w:t>王</w:t>
            </w:r>
            <w:r>
              <w:rPr>
                <w:rFonts w:ascii="宋体" w:hAnsi="宋体" w:eastAsia="宋体" w:cs="宋体"/>
                <w:spacing w:val="-2"/>
                <w:sz w:val="21"/>
                <w:szCs w:val="21"/>
              </w:rPr>
              <w:t>冬梅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restart"/>
            <w:tcBorders>
              <w:top w:val="single" w:color="000000" w:sz="2" w:space="0"/>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229" w:lineRule="auto"/>
              <w:ind w:left="415"/>
              <w:rPr>
                <w:rFonts w:ascii="宋体" w:hAnsi="宋体" w:eastAsia="宋体" w:cs="宋体"/>
                <w:sz w:val="21"/>
                <w:szCs w:val="21"/>
              </w:rPr>
            </w:pPr>
            <w:r>
              <w:rPr>
                <w:rFonts w:ascii="宋体" w:hAnsi="宋体" w:eastAsia="宋体" w:cs="宋体"/>
                <w:spacing w:val="-5"/>
                <w:sz w:val="21"/>
                <w:szCs w:val="21"/>
                <w14:textOutline w14:w="3831" w14:cap="sq" w14:cmpd="sng">
                  <w14:solidFill>
                    <w14:srgbClr w14:val="000000"/>
                  </w14:solidFill>
                  <w14:prstDash w14:val="solid"/>
                  <w14:bevel/>
                </w14:textOutline>
              </w:rPr>
              <w:t>安</w:t>
            </w:r>
            <w:r>
              <w:rPr>
                <w:rFonts w:ascii="宋体" w:hAnsi="宋体" w:eastAsia="宋体" w:cs="宋体"/>
                <w:spacing w:val="-3"/>
                <w:sz w:val="21"/>
                <w:szCs w:val="21"/>
                <w14:textOutline w14:w="3831" w14:cap="sq" w14:cmpd="sng">
                  <w14:solidFill>
                    <w14:srgbClr w14:val="000000"/>
                  </w14:solidFill>
                  <w14:prstDash w14:val="solid"/>
                  <w14:bevel/>
                </w14:textOutline>
              </w:rPr>
              <w:t>全</w:t>
            </w:r>
          </w:p>
          <w:p>
            <w:pPr>
              <w:spacing w:line="218" w:lineRule="auto"/>
              <w:ind w:left="410"/>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评</w:t>
            </w:r>
            <w:r>
              <w:rPr>
                <w:rFonts w:ascii="宋体" w:hAnsi="宋体" w:eastAsia="宋体" w:cs="宋体"/>
                <w:spacing w:val="-1"/>
                <w:sz w:val="21"/>
                <w:szCs w:val="21"/>
                <w14:textOutline w14:w="3831" w14:cap="sq" w14:cmpd="sng">
                  <w14:solidFill>
                    <w14:srgbClr w14:val="000000"/>
                  </w14:solidFill>
                  <w14:prstDash w14:val="solid"/>
                  <w14:bevel/>
                </w14:textOutline>
              </w:rPr>
              <w:t>价</w:t>
            </w:r>
          </w:p>
          <w:p>
            <w:pPr>
              <w:spacing w:before="10" w:line="221" w:lineRule="auto"/>
              <w:ind w:left="414"/>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项</w:t>
            </w:r>
            <w:r>
              <w:rPr>
                <w:rFonts w:ascii="宋体" w:hAnsi="宋体" w:eastAsia="宋体" w:cs="宋体"/>
                <w:spacing w:val="-3"/>
                <w:sz w:val="21"/>
                <w:szCs w:val="21"/>
                <w14:textOutline w14:w="3831" w14:cap="sq" w14:cmpd="sng">
                  <w14:solidFill>
                    <w14:srgbClr w14:val="000000"/>
                  </w14:solidFill>
                  <w14:prstDash w14:val="solid"/>
                  <w14:bevel/>
                </w14:textOutline>
              </w:rPr>
              <w:t>目</w:t>
            </w:r>
          </w:p>
          <w:p>
            <w:pPr>
              <w:spacing w:before="8" w:line="222" w:lineRule="auto"/>
              <w:ind w:left="412"/>
              <w:rPr>
                <w:rFonts w:ascii="宋体" w:hAnsi="宋体" w:eastAsia="宋体" w:cs="宋体"/>
                <w:sz w:val="21"/>
                <w:szCs w:val="21"/>
              </w:rPr>
            </w:pPr>
            <w:r>
              <w:rPr>
                <w:rFonts w:ascii="宋体" w:hAnsi="宋体" w:eastAsia="宋体" w:cs="宋体"/>
                <w:spacing w:val="-3"/>
                <w:sz w:val="21"/>
                <w:szCs w:val="21"/>
                <w14:textOutline w14:w="3831" w14:cap="sq" w14:cmpd="sng">
                  <w14:solidFill>
                    <w14:srgbClr w14:val="000000"/>
                  </w14:solidFill>
                  <w14:prstDash w14:val="solid"/>
                  <w14:bevel/>
                </w14:textOutline>
              </w:rPr>
              <w:t>参</w:t>
            </w:r>
            <w:r>
              <w:rPr>
                <w:rFonts w:ascii="宋体" w:hAnsi="宋体" w:eastAsia="宋体" w:cs="宋体"/>
                <w:spacing w:val="-2"/>
                <w:sz w:val="21"/>
                <w:szCs w:val="21"/>
                <w14:textOutline w14:w="3831" w14:cap="sq" w14:cmpd="sng">
                  <w14:solidFill>
                    <w14:srgbClr w14:val="000000"/>
                  </w14:solidFill>
                  <w14:prstDash w14:val="solid"/>
                  <w14:bevel/>
                </w14:textOutline>
              </w:rPr>
              <w:t>与</w:t>
            </w:r>
          </w:p>
          <w:p>
            <w:pPr>
              <w:spacing w:before="5" w:line="222" w:lineRule="auto"/>
              <w:ind w:left="412"/>
              <w:rPr>
                <w:rFonts w:ascii="宋体" w:hAnsi="宋体" w:eastAsia="宋体" w:cs="宋体"/>
                <w:sz w:val="21"/>
                <w:szCs w:val="21"/>
              </w:rPr>
            </w:pPr>
            <w:r>
              <w:rPr>
                <w:rFonts w:ascii="宋体" w:hAnsi="宋体" w:eastAsia="宋体" w:cs="宋体"/>
                <w:spacing w:val="-3"/>
                <w:sz w:val="21"/>
                <w:szCs w:val="21"/>
                <w14:textOutline w14:w="3831" w14:cap="sq" w14:cmpd="sng">
                  <w14:solidFill>
                    <w14:srgbClr w14:val="000000"/>
                  </w14:solidFill>
                  <w14:prstDash w14:val="solid"/>
                  <w14:bevel/>
                </w14:textOutline>
              </w:rPr>
              <w:t>人</w:t>
            </w:r>
            <w:r>
              <w:rPr>
                <w:rFonts w:ascii="宋体" w:hAnsi="宋体" w:eastAsia="宋体" w:cs="宋体"/>
                <w:spacing w:val="-2"/>
                <w:sz w:val="21"/>
                <w:szCs w:val="21"/>
                <w14:textOutline w14:w="3831" w14:cap="sq" w14:cmpd="sng">
                  <w14:solidFill>
                    <w14:srgbClr w14:val="000000"/>
                  </w14:solidFill>
                  <w14:prstDash w14:val="solid"/>
                  <w14:bevel/>
                </w14:textOutline>
              </w:rPr>
              <w:t>员</w:t>
            </w:r>
          </w:p>
        </w:tc>
        <w:tc>
          <w:tcPr>
            <w:tcW w:w="1033" w:type="dxa"/>
            <w:tcBorders>
              <w:top w:val="single" w:color="000000" w:sz="2" w:space="0"/>
              <w:bottom w:val="single" w:color="000000" w:sz="2" w:space="0"/>
            </w:tcBorders>
            <w:vAlign w:val="top"/>
          </w:tcPr>
          <w:p>
            <w:pPr>
              <w:spacing w:before="217" w:line="220" w:lineRule="auto"/>
              <w:ind w:left="308"/>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姓名</w:t>
            </w:r>
          </w:p>
        </w:tc>
        <w:tc>
          <w:tcPr>
            <w:tcW w:w="1682" w:type="dxa"/>
            <w:tcBorders>
              <w:top w:val="single" w:color="000000" w:sz="2" w:space="0"/>
              <w:bottom w:val="single" w:color="000000" w:sz="2" w:space="0"/>
            </w:tcBorders>
            <w:vAlign w:val="top"/>
          </w:tcPr>
          <w:p>
            <w:pPr>
              <w:spacing w:before="217" w:line="221" w:lineRule="auto"/>
              <w:ind w:left="419"/>
              <w:rPr>
                <w:rFonts w:ascii="宋体" w:hAnsi="宋体" w:eastAsia="宋体" w:cs="宋体"/>
                <w:sz w:val="21"/>
                <w:szCs w:val="21"/>
              </w:rPr>
            </w:pPr>
            <w:r>
              <w:rPr>
                <w:rFonts w:ascii="宋体" w:hAnsi="宋体" w:eastAsia="宋体" w:cs="宋体"/>
                <w:spacing w:val="1"/>
                <w:sz w:val="21"/>
                <w:szCs w:val="21"/>
                <w14:textOutline w14:w="3831" w14:cap="sq" w14:cmpd="sng">
                  <w14:solidFill>
                    <w14:srgbClr w14:val="000000"/>
                  </w14:solidFill>
                  <w14:prstDash w14:val="solid"/>
                  <w14:bevel/>
                </w14:textOutline>
              </w:rPr>
              <w:t>认定专业</w:t>
            </w:r>
          </w:p>
        </w:tc>
        <w:tc>
          <w:tcPr>
            <w:tcW w:w="2672" w:type="dxa"/>
            <w:gridSpan w:val="2"/>
            <w:tcBorders>
              <w:top w:val="single" w:color="000000" w:sz="2" w:space="0"/>
              <w:bottom w:val="single" w:color="000000" w:sz="2" w:space="0"/>
            </w:tcBorders>
            <w:vAlign w:val="top"/>
          </w:tcPr>
          <w:p>
            <w:pPr>
              <w:spacing w:before="81" w:line="235" w:lineRule="auto"/>
              <w:ind w:left="881" w:right="252" w:hanging="601"/>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安全</w:t>
            </w:r>
            <w:r>
              <w:rPr>
                <w:rFonts w:ascii="宋体" w:hAnsi="宋体" w:eastAsia="宋体" w:cs="宋体"/>
                <w:spacing w:val="2"/>
                <w:sz w:val="21"/>
                <w:szCs w:val="21"/>
                <w14:textOutline w14:w="3831" w14:cap="sq" w14:cmpd="sng">
                  <w14:solidFill>
                    <w14:srgbClr w14:val="000000"/>
                  </w14:solidFill>
                  <w14:prstDash w14:val="solid"/>
                  <w14:bevel/>
                </w14:textOutline>
              </w:rPr>
              <w:t>评价师从业识别卡</w:t>
            </w:r>
            <w:r>
              <w:rPr>
                <w:rFonts w:ascii="宋体" w:hAnsi="宋体" w:eastAsia="宋体" w:cs="宋体"/>
                <w:sz w:val="21"/>
                <w:szCs w:val="21"/>
              </w:rPr>
              <w:t xml:space="preserve"> </w:t>
            </w:r>
            <w:r>
              <w:rPr>
                <w:rFonts w:ascii="Times New Roman" w:hAnsi="Times New Roman" w:eastAsia="Times New Roman" w:cs="Times New Roman"/>
                <w:b/>
                <w:bCs/>
                <w:spacing w:val="4"/>
                <w:sz w:val="21"/>
                <w:szCs w:val="21"/>
              </w:rPr>
              <w:t>/</w:t>
            </w:r>
            <w:r>
              <w:rPr>
                <w:rFonts w:ascii="宋体" w:hAnsi="宋体" w:eastAsia="宋体" w:cs="宋体"/>
                <w:spacing w:val="2"/>
                <w:sz w:val="21"/>
                <w:szCs w:val="21"/>
                <w14:textOutline w14:w="3831" w14:cap="sq" w14:cmpd="sng">
                  <w14:solidFill>
                    <w14:srgbClr w14:val="000000"/>
                  </w14:solidFill>
                  <w14:prstDash w14:val="solid"/>
                  <w14:bevel/>
                </w14:textOutline>
              </w:rPr>
              <w:t>证书编号</w:t>
            </w:r>
          </w:p>
        </w:tc>
        <w:tc>
          <w:tcPr>
            <w:tcW w:w="1558" w:type="dxa"/>
            <w:tcBorders>
              <w:top w:val="single" w:color="000000" w:sz="2" w:space="0"/>
              <w:bottom w:val="single" w:color="000000" w:sz="2" w:space="0"/>
            </w:tcBorders>
            <w:vAlign w:val="top"/>
          </w:tcPr>
          <w:p>
            <w:pPr>
              <w:spacing w:before="88" w:line="232" w:lineRule="auto"/>
              <w:ind w:left="364" w:right="14" w:hanging="322"/>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注</w:t>
            </w:r>
            <w:r>
              <w:rPr>
                <w:rFonts w:ascii="宋体" w:hAnsi="宋体" w:eastAsia="宋体" w:cs="宋体"/>
                <w:spacing w:val="2"/>
                <w:sz w:val="21"/>
                <w:szCs w:val="21"/>
                <w14:textOutline w14:w="3831" w14:cap="sq" w14:cmpd="sng">
                  <w14:solidFill>
                    <w14:srgbClr w14:val="000000"/>
                  </w14:solidFill>
                  <w14:prstDash w14:val="solid"/>
                  <w14:bevel/>
                </w14:textOutline>
              </w:rPr>
              <w:t>册安全工程师</w:t>
            </w:r>
            <w:r>
              <w:rPr>
                <w:rFonts w:ascii="宋体" w:hAnsi="宋体" w:eastAsia="宋体" w:cs="宋体"/>
                <w:sz w:val="21"/>
                <w:szCs w:val="21"/>
              </w:rPr>
              <w:t xml:space="preserve"> </w:t>
            </w:r>
            <w:r>
              <w:rPr>
                <w:rFonts w:ascii="宋体" w:hAnsi="宋体" w:eastAsia="宋体" w:cs="宋体"/>
                <w:spacing w:val="1"/>
                <w:sz w:val="21"/>
                <w:szCs w:val="21"/>
                <w14:textOutline w14:w="3831" w14:cap="sq" w14:cmpd="sng">
                  <w14:solidFill>
                    <w14:srgbClr w14:val="000000"/>
                  </w14:solidFill>
                  <w14:prstDash w14:val="solid"/>
                  <w14:bevel/>
                </w14:textOutline>
              </w:rPr>
              <w:t>注册证号</w:t>
            </w:r>
          </w:p>
        </w:tc>
        <w:tc>
          <w:tcPr>
            <w:tcW w:w="1538" w:type="dxa"/>
            <w:tcBorders>
              <w:top w:val="single" w:color="000000" w:sz="2" w:space="0"/>
              <w:bottom w:val="single" w:color="000000" w:sz="2" w:space="0"/>
            </w:tcBorders>
            <w:vAlign w:val="top"/>
          </w:tcPr>
          <w:p>
            <w:pPr>
              <w:spacing w:before="217" w:line="221" w:lineRule="auto"/>
              <w:ind w:left="354"/>
              <w:rPr>
                <w:rFonts w:ascii="宋体" w:hAnsi="宋体" w:eastAsia="宋体" w:cs="宋体"/>
                <w:sz w:val="21"/>
                <w:szCs w:val="21"/>
              </w:rPr>
            </w:pPr>
            <w:r>
              <w:rPr>
                <w:rFonts w:ascii="宋体" w:hAnsi="宋体" w:eastAsia="宋体" w:cs="宋体"/>
                <w:spacing w:val="1"/>
                <w:sz w:val="21"/>
                <w:szCs w:val="21"/>
                <w14:textOutline w14:w="3831" w14:cap="sq" w14:cmpd="sng">
                  <w14:solidFill>
                    <w14:srgbClr w14:val="000000"/>
                  </w14:solidFill>
                  <w14:prstDash w14:val="solid"/>
                  <w14:bevel/>
                </w14:textOutline>
              </w:rPr>
              <w:t>是</w:t>
            </w:r>
            <w:r>
              <w:rPr>
                <w:rFonts w:ascii="宋体" w:hAnsi="宋体" w:eastAsia="宋体" w:cs="宋体"/>
                <w:sz w:val="21"/>
                <w:szCs w:val="21"/>
                <w14:textOutline w14:w="3831" w14:cap="sq" w14:cmpd="sng">
                  <w14:solidFill>
                    <w14:srgbClr w14:val="000000"/>
                  </w14:solidFill>
                  <w14:prstDash w14:val="solid"/>
                  <w14:bevel/>
                </w14:textOutline>
              </w:rPr>
              <w:t>否专职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7" w:line="220" w:lineRule="auto"/>
              <w:ind w:left="204"/>
              <w:rPr>
                <w:rFonts w:ascii="宋体" w:hAnsi="宋体" w:eastAsia="宋体" w:cs="宋体"/>
                <w:sz w:val="21"/>
                <w:szCs w:val="21"/>
              </w:rPr>
            </w:pPr>
            <w:r>
              <w:rPr>
                <w:rFonts w:ascii="宋体" w:hAnsi="宋体" w:eastAsia="宋体" w:cs="宋体"/>
                <w:spacing w:val="1"/>
                <w:sz w:val="21"/>
                <w:szCs w:val="21"/>
              </w:rPr>
              <w:t xml:space="preserve">谭 </w:t>
            </w:r>
            <w:r>
              <w:rPr>
                <w:rFonts w:ascii="宋体" w:hAnsi="宋体" w:eastAsia="宋体" w:cs="宋体"/>
                <w:sz w:val="21"/>
                <w:szCs w:val="21"/>
              </w:rPr>
              <w:t xml:space="preserve"> 辉</w:t>
            </w:r>
          </w:p>
        </w:tc>
        <w:tc>
          <w:tcPr>
            <w:tcW w:w="1682" w:type="dxa"/>
            <w:tcBorders>
              <w:top w:val="single" w:color="000000" w:sz="2" w:space="0"/>
              <w:bottom w:val="single" w:color="000000" w:sz="2" w:space="0"/>
            </w:tcBorders>
            <w:vAlign w:val="top"/>
          </w:tcPr>
          <w:p>
            <w:pPr>
              <w:spacing w:before="89" w:line="232" w:lineRule="auto"/>
              <w:ind w:left="741" w:right="35" w:hanging="684"/>
              <w:rPr>
                <w:rFonts w:ascii="宋体" w:hAnsi="宋体" w:eastAsia="宋体" w:cs="宋体"/>
                <w:sz w:val="21"/>
                <w:szCs w:val="21"/>
              </w:rPr>
            </w:pPr>
            <w:r>
              <w:rPr>
                <w:rFonts w:ascii="宋体" w:hAnsi="宋体" w:eastAsia="宋体" w:cs="宋体"/>
                <w:spacing w:val="-1"/>
                <w:sz w:val="21"/>
                <w:szCs w:val="21"/>
              </w:rPr>
              <w:t>化工</w:t>
            </w:r>
            <w:r>
              <w:rPr>
                <w:rFonts w:ascii="宋体" w:hAnsi="宋体" w:eastAsia="宋体" w:cs="宋体"/>
                <w:sz w:val="21"/>
                <w:szCs w:val="21"/>
              </w:rPr>
              <w:t>工艺/化工机 械</w:t>
            </w:r>
          </w:p>
        </w:tc>
        <w:tc>
          <w:tcPr>
            <w:tcW w:w="2672" w:type="dxa"/>
            <w:gridSpan w:val="2"/>
            <w:tcBorders>
              <w:top w:val="single" w:color="000000" w:sz="2" w:space="0"/>
              <w:bottom w:val="single" w:color="000000" w:sz="2" w:space="0"/>
            </w:tcBorders>
            <w:vAlign w:val="top"/>
          </w:tcPr>
          <w:p>
            <w:pPr>
              <w:spacing w:before="28"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028934/</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011019200</w:t>
            </w:r>
          </w:p>
          <w:p>
            <w:pPr>
              <w:spacing w:before="59" w:line="189" w:lineRule="auto"/>
              <w:ind w:left="115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025</w:t>
            </w:r>
          </w:p>
        </w:tc>
        <w:tc>
          <w:tcPr>
            <w:tcW w:w="1558" w:type="dxa"/>
            <w:tcBorders>
              <w:top w:val="single" w:color="000000" w:sz="2" w:space="0"/>
              <w:bottom w:val="single" w:color="000000" w:sz="2" w:space="0"/>
            </w:tcBorders>
            <w:vAlign w:val="top"/>
          </w:tcPr>
          <w:p>
            <w:pPr>
              <w:spacing w:before="237"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4218017</w:t>
            </w:r>
            <w:r>
              <w:rPr>
                <w:rFonts w:ascii="Times New Roman" w:hAnsi="Times New Roman" w:eastAsia="Times New Roman" w:cs="Times New Roman"/>
                <w:sz w:val="21"/>
                <w:szCs w:val="21"/>
              </w:rPr>
              <w:t>5866</w:t>
            </w:r>
          </w:p>
        </w:tc>
        <w:tc>
          <w:tcPr>
            <w:tcW w:w="1538" w:type="dxa"/>
            <w:tcBorders>
              <w:top w:val="single" w:color="000000" w:sz="2" w:space="0"/>
              <w:bottom w:val="single" w:color="000000" w:sz="2" w:space="0"/>
            </w:tcBorders>
            <w:vAlign w:val="top"/>
          </w:tcPr>
          <w:p>
            <w:pPr>
              <w:spacing w:before="217"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7" w:line="221" w:lineRule="auto"/>
              <w:ind w:left="204"/>
              <w:rPr>
                <w:rFonts w:ascii="宋体" w:hAnsi="宋体" w:eastAsia="宋体" w:cs="宋体"/>
                <w:sz w:val="21"/>
                <w:szCs w:val="21"/>
              </w:rPr>
            </w:pPr>
            <w:r>
              <w:rPr>
                <w:rFonts w:ascii="宋体" w:hAnsi="宋体" w:eastAsia="宋体" w:cs="宋体"/>
                <w:spacing w:val="-3"/>
                <w:sz w:val="21"/>
                <w:szCs w:val="21"/>
              </w:rPr>
              <w:t>鲁</w:t>
            </w:r>
            <w:r>
              <w:rPr>
                <w:rFonts w:ascii="宋体" w:hAnsi="宋体" w:eastAsia="宋体" w:cs="宋体"/>
                <w:spacing w:val="-2"/>
                <w:sz w:val="21"/>
                <w:szCs w:val="21"/>
              </w:rPr>
              <w:t>小芳</w:t>
            </w:r>
          </w:p>
        </w:tc>
        <w:tc>
          <w:tcPr>
            <w:tcW w:w="1682" w:type="dxa"/>
            <w:tcBorders>
              <w:top w:val="single" w:color="000000" w:sz="2" w:space="0"/>
              <w:bottom w:val="single" w:color="000000" w:sz="2" w:space="0"/>
            </w:tcBorders>
            <w:vAlign w:val="top"/>
          </w:tcPr>
          <w:p>
            <w:pPr>
              <w:spacing w:before="217" w:line="221" w:lineRule="auto"/>
              <w:ind w:left="378"/>
              <w:rPr>
                <w:rFonts w:ascii="宋体" w:hAnsi="宋体" w:eastAsia="宋体" w:cs="宋体"/>
                <w:sz w:val="21"/>
                <w:szCs w:val="21"/>
              </w:rPr>
            </w:pPr>
            <w:r>
              <w:rPr>
                <w:rFonts w:ascii="宋体" w:hAnsi="宋体" w:eastAsia="宋体" w:cs="宋体"/>
                <w:spacing w:val="-2"/>
                <w:sz w:val="21"/>
                <w:szCs w:val="21"/>
              </w:rPr>
              <w:t>安全/</w:t>
            </w:r>
            <w:r>
              <w:rPr>
                <w:rFonts w:ascii="宋体" w:hAnsi="宋体" w:eastAsia="宋体" w:cs="宋体"/>
                <w:spacing w:val="-1"/>
                <w:sz w:val="21"/>
                <w:szCs w:val="21"/>
              </w:rPr>
              <w:t>通风</w:t>
            </w:r>
          </w:p>
        </w:tc>
        <w:tc>
          <w:tcPr>
            <w:tcW w:w="2672" w:type="dxa"/>
            <w:gridSpan w:val="2"/>
            <w:tcBorders>
              <w:top w:val="single" w:color="000000" w:sz="2" w:space="0"/>
              <w:bottom w:val="single" w:color="000000" w:sz="2" w:space="0"/>
            </w:tcBorders>
            <w:vAlign w:val="top"/>
          </w:tcPr>
          <w:p>
            <w:pPr>
              <w:spacing w:before="28"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036168/</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011019300</w:t>
            </w:r>
          </w:p>
          <w:p>
            <w:pPr>
              <w:spacing w:before="56" w:line="189" w:lineRule="auto"/>
              <w:ind w:left="11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940</w:t>
            </w:r>
          </w:p>
        </w:tc>
        <w:tc>
          <w:tcPr>
            <w:tcW w:w="1558" w:type="dxa"/>
            <w:tcBorders>
              <w:top w:val="single" w:color="000000" w:sz="2" w:space="0"/>
              <w:bottom w:val="single" w:color="000000" w:sz="2" w:space="0"/>
            </w:tcBorders>
            <w:vAlign w:val="top"/>
          </w:tcPr>
          <w:p>
            <w:pPr>
              <w:spacing w:before="236"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4222029</w:t>
            </w:r>
            <w:r>
              <w:rPr>
                <w:rFonts w:ascii="Times New Roman" w:hAnsi="Times New Roman" w:eastAsia="Times New Roman" w:cs="Times New Roman"/>
                <w:sz w:val="21"/>
                <w:szCs w:val="21"/>
              </w:rPr>
              <w:t>8206</w:t>
            </w:r>
          </w:p>
        </w:tc>
        <w:tc>
          <w:tcPr>
            <w:tcW w:w="1538" w:type="dxa"/>
            <w:tcBorders>
              <w:top w:val="single" w:color="000000" w:sz="2" w:space="0"/>
              <w:bottom w:val="single" w:color="000000" w:sz="2" w:space="0"/>
            </w:tcBorders>
            <w:vAlign w:val="top"/>
          </w:tcPr>
          <w:p>
            <w:pPr>
              <w:spacing w:before="217"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8" w:line="221" w:lineRule="auto"/>
              <w:ind w:left="207"/>
              <w:rPr>
                <w:rFonts w:ascii="宋体" w:hAnsi="宋体" w:eastAsia="宋体" w:cs="宋体"/>
                <w:sz w:val="21"/>
                <w:szCs w:val="21"/>
              </w:rPr>
            </w:pPr>
            <w:r>
              <w:rPr>
                <w:rFonts w:ascii="宋体" w:hAnsi="宋体" w:eastAsia="宋体" w:cs="宋体"/>
                <w:spacing w:val="-3"/>
                <w:sz w:val="21"/>
                <w:szCs w:val="21"/>
              </w:rPr>
              <w:t>丁鹏程</w:t>
            </w:r>
          </w:p>
        </w:tc>
        <w:tc>
          <w:tcPr>
            <w:tcW w:w="1682" w:type="dxa"/>
            <w:tcBorders>
              <w:top w:val="single" w:color="000000" w:sz="2" w:space="0"/>
              <w:bottom w:val="single" w:color="000000" w:sz="2" w:space="0"/>
            </w:tcBorders>
            <w:vAlign w:val="top"/>
          </w:tcPr>
          <w:p>
            <w:pPr>
              <w:spacing w:before="218" w:line="221" w:lineRule="auto"/>
              <w:ind w:left="566"/>
              <w:rPr>
                <w:rFonts w:ascii="宋体" w:hAnsi="宋体" w:eastAsia="宋体" w:cs="宋体"/>
                <w:sz w:val="21"/>
                <w:szCs w:val="21"/>
              </w:rPr>
            </w:pPr>
            <w:r>
              <w:rPr>
                <w:rFonts w:ascii="宋体" w:hAnsi="宋体" w:eastAsia="宋体" w:cs="宋体"/>
                <w:spacing w:val="-14"/>
                <w:sz w:val="21"/>
                <w:szCs w:val="21"/>
              </w:rPr>
              <w:t>自</w:t>
            </w:r>
            <w:r>
              <w:rPr>
                <w:rFonts w:ascii="宋体" w:hAnsi="宋体" w:eastAsia="宋体" w:cs="宋体"/>
                <w:spacing w:val="-13"/>
                <w:sz w:val="21"/>
                <w:szCs w:val="21"/>
              </w:rPr>
              <w:t>动化</w:t>
            </w:r>
          </w:p>
        </w:tc>
        <w:tc>
          <w:tcPr>
            <w:tcW w:w="2672" w:type="dxa"/>
            <w:gridSpan w:val="2"/>
            <w:tcBorders>
              <w:top w:val="single" w:color="000000" w:sz="2" w:space="0"/>
              <w:bottom w:val="single" w:color="000000" w:sz="2" w:space="0"/>
            </w:tcBorders>
            <w:vAlign w:val="top"/>
          </w:tcPr>
          <w:p>
            <w:pPr>
              <w:spacing w:before="28"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039995/</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011020300</w:t>
            </w:r>
          </w:p>
          <w:p>
            <w:pPr>
              <w:spacing w:before="59" w:line="189" w:lineRule="auto"/>
              <w:ind w:left="11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932</w:t>
            </w:r>
          </w:p>
        </w:tc>
        <w:tc>
          <w:tcPr>
            <w:tcW w:w="1558" w:type="dxa"/>
            <w:tcBorders>
              <w:top w:val="single" w:color="000000" w:sz="2" w:space="0"/>
              <w:bottom w:val="single" w:color="000000" w:sz="2" w:space="0"/>
            </w:tcBorders>
            <w:vAlign w:val="top"/>
          </w:tcPr>
          <w:p>
            <w:pPr>
              <w:spacing w:before="163" w:line="283" w:lineRule="exact"/>
              <w:ind w:left="754"/>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538" w:type="dxa"/>
            <w:tcBorders>
              <w:top w:val="single" w:color="000000" w:sz="2" w:space="0"/>
              <w:bottom w:val="single" w:color="000000" w:sz="2" w:space="0"/>
            </w:tcBorders>
            <w:vAlign w:val="top"/>
          </w:tcPr>
          <w:p>
            <w:pPr>
              <w:spacing w:before="218"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7" w:line="222" w:lineRule="auto"/>
              <w:ind w:left="204"/>
              <w:rPr>
                <w:rFonts w:ascii="宋体" w:hAnsi="宋体" w:eastAsia="宋体" w:cs="宋体"/>
                <w:sz w:val="21"/>
                <w:szCs w:val="21"/>
              </w:rPr>
            </w:pPr>
            <w:r>
              <w:rPr>
                <w:rFonts w:ascii="宋体" w:hAnsi="宋体" w:eastAsia="宋体" w:cs="宋体"/>
                <w:spacing w:val="1"/>
                <w:sz w:val="21"/>
                <w:szCs w:val="21"/>
              </w:rPr>
              <w:t xml:space="preserve">夏 </w:t>
            </w:r>
            <w:r>
              <w:rPr>
                <w:rFonts w:ascii="宋体" w:hAnsi="宋体" w:eastAsia="宋体" w:cs="宋体"/>
                <w:sz w:val="21"/>
                <w:szCs w:val="21"/>
              </w:rPr>
              <w:t xml:space="preserve"> 鹏</w:t>
            </w:r>
          </w:p>
        </w:tc>
        <w:tc>
          <w:tcPr>
            <w:tcW w:w="1682" w:type="dxa"/>
            <w:tcBorders>
              <w:top w:val="single" w:color="000000" w:sz="2" w:space="0"/>
              <w:bottom w:val="single" w:color="000000" w:sz="2" w:space="0"/>
            </w:tcBorders>
            <w:vAlign w:val="top"/>
          </w:tcPr>
          <w:p>
            <w:pPr>
              <w:spacing w:before="217" w:line="222" w:lineRule="auto"/>
              <w:ind w:left="427"/>
              <w:rPr>
                <w:rFonts w:ascii="宋体" w:hAnsi="宋体" w:eastAsia="宋体" w:cs="宋体"/>
                <w:sz w:val="21"/>
                <w:szCs w:val="21"/>
              </w:rPr>
            </w:pPr>
            <w:r>
              <w:rPr>
                <w:rFonts w:ascii="宋体" w:hAnsi="宋体" w:eastAsia="宋体" w:cs="宋体"/>
                <w:spacing w:val="-2"/>
                <w:sz w:val="21"/>
                <w:szCs w:val="21"/>
              </w:rPr>
              <w:t>化工</w:t>
            </w:r>
            <w:r>
              <w:rPr>
                <w:rFonts w:ascii="宋体" w:hAnsi="宋体" w:eastAsia="宋体" w:cs="宋体"/>
                <w:spacing w:val="-1"/>
                <w:sz w:val="21"/>
                <w:szCs w:val="21"/>
              </w:rPr>
              <w:t>工艺</w:t>
            </w:r>
          </w:p>
        </w:tc>
        <w:tc>
          <w:tcPr>
            <w:tcW w:w="2672" w:type="dxa"/>
            <w:gridSpan w:val="2"/>
            <w:tcBorders>
              <w:top w:val="single" w:color="000000" w:sz="2" w:space="0"/>
              <w:bottom w:val="single" w:color="000000" w:sz="2" w:space="0"/>
            </w:tcBorders>
            <w:vAlign w:val="top"/>
          </w:tcPr>
          <w:p>
            <w:pPr>
              <w:spacing w:before="29"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035984/</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011019200</w:t>
            </w:r>
          </w:p>
          <w:p>
            <w:pPr>
              <w:spacing w:before="59" w:line="189" w:lineRule="auto"/>
              <w:ind w:left="11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988</w:t>
            </w:r>
          </w:p>
        </w:tc>
        <w:tc>
          <w:tcPr>
            <w:tcW w:w="1558" w:type="dxa"/>
            <w:tcBorders>
              <w:top w:val="single" w:color="000000" w:sz="2" w:space="0"/>
              <w:bottom w:val="single" w:color="000000" w:sz="2" w:space="0"/>
            </w:tcBorders>
            <w:vAlign w:val="top"/>
          </w:tcPr>
          <w:p>
            <w:pPr>
              <w:spacing w:before="163" w:line="283" w:lineRule="exact"/>
              <w:ind w:left="754"/>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538" w:type="dxa"/>
            <w:tcBorders>
              <w:top w:val="single" w:color="000000" w:sz="2" w:space="0"/>
              <w:bottom w:val="single" w:color="000000" w:sz="2" w:space="0"/>
            </w:tcBorders>
            <w:vAlign w:val="top"/>
          </w:tcPr>
          <w:p>
            <w:pPr>
              <w:spacing w:before="218"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8" w:line="222" w:lineRule="auto"/>
              <w:ind w:left="204"/>
              <w:rPr>
                <w:rFonts w:ascii="宋体" w:hAnsi="宋体" w:eastAsia="宋体" w:cs="宋体"/>
                <w:sz w:val="21"/>
                <w:szCs w:val="21"/>
              </w:rPr>
            </w:pPr>
            <w:r>
              <w:rPr>
                <w:rFonts w:ascii="宋体" w:hAnsi="宋体" w:eastAsia="宋体" w:cs="宋体"/>
                <w:spacing w:val="-3"/>
                <w:sz w:val="21"/>
                <w:szCs w:val="21"/>
              </w:rPr>
              <w:t>周</w:t>
            </w:r>
            <w:r>
              <w:rPr>
                <w:rFonts w:ascii="宋体" w:hAnsi="宋体" w:eastAsia="宋体" w:cs="宋体"/>
                <w:spacing w:val="-2"/>
                <w:sz w:val="21"/>
                <w:szCs w:val="21"/>
              </w:rPr>
              <w:t>智鑫</w:t>
            </w:r>
          </w:p>
        </w:tc>
        <w:tc>
          <w:tcPr>
            <w:tcW w:w="1682" w:type="dxa"/>
            <w:tcBorders>
              <w:top w:val="single" w:color="000000" w:sz="2" w:space="0"/>
              <w:bottom w:val="single" w:color="000000" w:sz="2" w:space="0"/>
            </w:tcBorders>
            <w:vAlign w:val="top"/>
          </w:tcPr>
          <w:p>
            <w:pPr>
              <w:spacing w:before="218" w:line="222" w:lineRule="auto"/>
              <w:ind w:left="427"/>
              <w:rPr>
                <w:rFonts w:ascii="宋体" w:hAnsi="宋体" w:eastAsia="宋体" w:cs="宋体"/>
                <w:sz w:val="21"/>
                <w:szCs w:val="21"/>
              </w:rPr>
            </w:pPr>
            <w:r>
              <w:rPr>
                <w:rFonts w:ascii="宋体" w:hAnsi="宋体" w:eastAsia="宋体" w:cs="宋体"/>
                <w:spacing w:val="-2"/>
                <w:sz w:val="21"/>
                <w:szCs w:val="21"/>
              </w:rPr>
              <w:t>化工</w:t>
            </w:r>
            <w:r>
              <w:rPr>
                <w:rFonts w:ascii="宋体" w:hAnsi="宋体" w:eastAsia="宋体" w:cs="宋体"/>
                <w:spacing w:val="-1"/>
                <w:sz w:val="21"/>
                <w:szCs w:val="21"/>
              </w:rPr>
              <w:t>工艺</w:t>
            </w:r>
          </w:p>
        </w:tc>
        <w:tc>
          <w:tcPr>
            <w:tcW w:w="2672" w:type="dxa"/>
            <w:gridSpan w:val="2"/>
            <w:tcBorders>
              <w:top w:val="single" w:color="000000" w:sz="2" w:space="0"/>
              <w:bottom w:val="single" w:color="000000" w:sz="2" w:space="0"/>
            </w:tcBorders>
            <w:vAlign w:val="top"/>
          </w:tcPr>
          <w:p>
            <w:pPr>
              <w:spacing w:before="30"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035980/</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011019200</w:t>
            </w:r>
          </w:p>
          <w:p>
            <w:pPr>
              <w:spacing w:before="56" w:line="189" w:lineRule="auto"/>
              <w:ind w:left="115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446</w:t>
            </w:r>
          </w:p>
        </w:tc>
        <w:tc>
          <w:tcPr>
            <w:tcW w:w="1558" w:type="dxa"/>
            <w:tcBorders>
              <w:top w:val="single" w:color="000000" w:sz="2" w:space="0"/>
              <w:bottom w:val="single" w:color="000000" w:sz="2" w:space="0"/>
            </w:tcBorders>
            <w:vAlign w:val="top"/>
          </w:tcPr>
          <w:p>
            <w:pPr>
              <w:spacing w:before="238"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4219021</w:t>
            </w:r>
            <w:r>
              <w:rPr>
                <w:rFonts w:ascii="Times New Roman" w:hAnsi="Times New Roman" w:eastAsia="Times New Roman" w:cs="Times New Roman"/>
                <w:sz w:val="21"/>
                <w:szCs w:val="21"/>
              </w:rPr>
              <w:t>9314</w:t>
            </w:r>
          </w:p>
        </w:tc>
        <w:tc>
          <w:tcPr>
            <w:tcW w:w="1538" w:type="dxa"/>
            <w:tcBorders>
              <w:top w:val="single" w:color="000000" w:sz="2" w:space="0"/>
              <w:bottom w:val="single" w:color="000000" w:sz="2" w:space="0"/>
            </w:tcBorders>
            <w:vAlign w:val="top"/>
          </w:tcPr>
          <w:p>
            <w:pPr>
              <w:spacing w:before="219"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9" w:line="221" w:lineRule="auto"/>
              <w:ind w:left="204"/>
              <w:rPr>
                <w:rFonts w:ascii="宋体" w:hAnsi="宋体" w:eastAsia="宋体" w:cs="宋体"/>
                <w:sz w:val="21"/>
                <w:szCs w:val="21"/>
              </w:rPr>
            </w:pPr>
            <w:r>
              <w:rPr>
                <w:rFonts w:ascii="宋体" w:hAnsi="宋体" w:eastAsia="宋体" w:cs="宋体"/>
                <w:spacing w:val="-3"/>
                <w:sz w:val="21"/>
                <w:szCs w:val="21"/>
              </w:rPr>
              <w:t>冀</w:t>
            </w:r>
            <w:r>
              <w:rPr>
                <w:rFonts w:ascii="宋体" w:hAnsi="宋体" w:eastAsia="宋体" w:cs="宋体"/>
                <w:spacing w:val="-2"/>
                <w:sz w:val="21"/>
                <w:szCs w:val="21"/>
              </w:rPr>
              <w:t>仕盛</w:t>
            </w:r>
          </w:p>
        </w:tc>
        <w:tc>
          <w:tcPr>
            <w:tcW w:w="1682" w:type="dxa"/>
            <w:tcBorders>
              <w:top w:val="single" w:color="000000" w:sz="2" w:space="0"/>
              <w:bottom w:val="single" w:color="000000" w:sz="2" w:space="0"/>
            </w:tcBorders>
            <w:vAlign w:val="top"/>
          </w:tcPr>
          <w:p>
            <w:pPr>
              <w:spacing w:before="218" w:line="222" w:lineRule="auto"/>
              <w:ind w:left="662"/>
              <w:rPr>
                <w:rFonts w:ascii="宋体" w:hAnsi="宋体" w:eastAsia="宋体" w:cs="宋体"/>
                <w:sz w:val="21"/>
                <w:szCs w:val="21"/>
              </w:rPr>
            </w:pPr>
            <w:r>
              <w:rPr>
                <w:rFonts w:ascii="宋体" w:hAnsi="宋体" w:eastAsia="宋体" w:cs="宋体"/>
                <w:spacing w:val="-16"/>
                <w:sz w:val="21"/>
                <w:szCs w:val="21"/>
              </w:rPr>
              <w:t>电</w:t>
            </w:r>
            <w:r>
              <w:rPr>
                <w:rFonts w:ascii="宋体" w:hAnsi="宋体" w:eastAsia="宋体" w:cs="宋体"/>
                <w:spacing w:val="-15"/>
                <w:sz w:val="21"/>
                <w:szCs w:val="21"/>
              </w:rPr>
              <w:t>气</w:t>
            </w:r>
          </w:p>
        </w:tc>
        <w:tc>
          <w:tcPr>
            <w:tcW w:w="2672" w:type="dxa"/>
            <w:gridSpan w:val="2"/>
            <w:tcBorders>
              <w:top w:val="single" w:color="000000" w:sz="2" w:space="0"/>
              <w:bottom w:val="single" w:color="000000" w:sz="2" w:space="0"/>
            </w:tcBorders>
            <w:vAlign w:val="top"/>
          </w:tcPr>
          <w:p>
            <w:pPr>
              <w:spacing w:before="165" w:line="283" w:lineRule="exact"/>
              <w:ind w:left="150"/>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012346/080000</w:t>
            </w:r>
            <w:r>
              <w:rPr>
                <w:rFonts w:ascii="Times New Roman" w:hAnsi="Times New Roman" w:eastAsia="Times New Roman" w:cs="Times New Roman"/>
                <w:position w:val="1"/>
                <w:sz w:val="21"/>
                <w:szCs w:val="21"/>
              </w:rPr>
              <w:t>0000207709</w:t>
            </w:r>
          </w:p>
        </w:tc>
        <w:tc>
          <w:tcPr>
            <w:tcW w:w="1558" w:type="dxa"/>
            <w:tcBorders>
              <w:top w:val="single" w:color="000000" w:sz="2" w:space="0"/>
              <w:bottom w:val="single" w:color="000000" w:sz="2" w:space="0"/>
            </w:tcBorders>
            <w:vAlign w:val="top"/>
          </w:tcPr>
          <w:p>
            <w:pPr>
              <w:spacing w:before="165" w:line="283" w:lineRule="exact"/>
              <w:ind w:left="754"/>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538" w:type="dxa"/>
            <w:tcBorders>
              <w:top w:val="single" w:color="000000" w:sz="2" w:space="0"/>
              <w:bottom w:val="single" w:color="000000" w:sz="2" w:space="0"/>
            </w:tcBorders>
            <w:vAlign w:val="top"/>
          </w:tcPr>
          <w:p>
            <w:pPr>
              <w:spacing w:before="219"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19" w:line="222" w:lineRule="auto"/>
              <w:ind w:left="209"/>
              <w:rPr>
                <w:rFonts w:ascii="宋体" w:hAnsi="宋体" w:eastAsia="宋体" w:cs="宋体"/>
                <w:sz w:val="21"/>
                <w:szCs w:val="21"/>
              </w:rPr>
            </w:pPr>
            <w:r>
              <w:rPr>
                <w:rFonts w:ascii="宋体" w:hAnsi="宋体" w:eastAsia="宋体" w:cs="宋体"/>
                <w:spacing w:val="1"/>
                <w:sz w:val="21"/>
                <w:szCs w:val="21"/>
              </w:rPr>
              <w:t xml:space="preserve">张 </w:t>
            </w:r>
            <w:r>
              <w:rPr>
                <w:rFonts w:ascii="宋体" w:hAnsi="宋体" w:eastAsia="宋体" w:cs="宋体"/>
                <w:sz w:val="21"/>
                <w:szCs w:val="21"/>
              </w:rPr>
              <w:t xml:space="preserve"> 苛</w:t>
            </w:r>
          </w:p>
        </w:tc>
        <w:tc>
          <w:tcPr>
            <w:tcW w:w="1682" w:type="dxa"/>
            <w:tcBorders>
              <w:top w:val="single" w:color="000000" w:sz="2" w:space="0"/>
              <w:bottom w:val="single" w:color="000000" w:sz="2" w:space="0"/>
            </w:tcBorders>
            <w:vAlign w:val="top"/>
          </w:tcPr>
          <w:p>
            <w:pPr>
              <w:spacing w:before="90" w:line="231" w:lineRule="auto"/>
              <w:ind w:left="741" w:right="35" w:hanging="684"/>
              <w:rPr>
                <w:rFonts w:ascii="宋体" w:hAnsi="宋体" w:eastAsia="宋体" w:cs="宋体"/>
                <w:sz w:val="21"/>
                <w:szCs w:val="21"/>
              </w:rPr>
            </w:pPr>
            <w:r>
              <w:rPr>
                <w:rFonts w:ascii="宋体" w:hAnsi="宋体" w:eastAsia="宋体" w:cs="宋体"/>
                <w:spacing w:val="-1"/>
                <w:sz w:val="21"/>
                <w:szCs w:val="21"/>
              </w:rPr>
              <w:t>化工</w:t>
            </w:r>
            <w:r>
              <w:rPr>
                <w:rFonts w:ascii="宋体" w:hAnsi="宋体" w:eastAsia="宋体" w:cs="宋体"/>
                <w:sz w:val="21"/>
                <w:szCs w:val="21"/>
              </w:rPr>
              <w:t>工艺/化工机 械</w:t>
            </w:r>
          </w:p>
        </w:tc>
        <w:tc>
          <w:tcPr>
            <w:tcW w:w="2672" w:type="dxa"/>
            <w:gridSpan w:val="2"/>
            <w:tcBorders>
              <w:top w:val="single" w:color="000000" w:sz="2" w:space="0"/>
              <w:bottom w:val="single" w:color="000000" w:sz="2" w:space="0"/>
            </w:tcBorders>
            <w:vAlign w:val="top"/>
          </w:tcPr>
          <w:p>
            <w:pPr>
              <w:spacing w:before="31"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028935/</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011020100</w:t>
            </w:r>
          </w:p>
          <w:p>
            <w:pPr>
              <w:spacing w:before="56" w:line="189" w:lineRule="auto"/>
              <w:ind w:left="11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564</w:t>
            </w:r>
          </w:p>
        </w:tc>
        <w:tc>
          <w:tcPr>
            <w:tcW w:w="1558" w:type="dxa"/>
            <w:tcBorders>
              <w:top w:val="single" w:color="000000" w:sz="2" w:space="0"/>
              <w:bottom w:val="single" w:color="000000" w:sz="2" w:space="0"/>
            </w:tcBorders>
            <w:vAlign w:val="top"/>
          </w:tcPr>
          <w:p>
            <w:pPr>
              <w:spacing w:before="239"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4218019</w:t>
            </w:r>
            <w:r>
              <w:rPr>
                <w:rFonts w:ascii="Times New Roman" w:hAnsi="Times New Roman" w:eastAsia="Times New Roman" w:cs="Times New Roman"/>
                <w:sz w:val="21"/>
                <w:szCs w:val="21"/>
              </w:rPr>
              <w:t>9401</w:t>
            </w:r>
          </w:p>
        </w:tc>
        <w:tc>
          <w:tcPr>
            <w:tcW w:w="1538" w:type="dxa"/>
            <w:tcBorders>
              <w:top w:val="single" w:color="000000" w:sz="2" w:space="0"/>
              <w:bottom w:val="single" w:color="000000" w:sz="2" w:space="0"/>
            </w:tcBorders>
            <w:vAlign w:val="top"/>
          </w:tcPr>
          <w:p>
            <w:pPr>
              <w:spacing w:before="220"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1236" w:type="dxa"/>
            <w:vMerge w:val="continue"/>
            <w:tcBorders>
              <w:top w:val="nil"/>
              <w:bottom w:val="nil"/>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21" w:line="221" w:lineRule="auto"/>
              <w:ind w:left="204"/>
              <w:rPr>
                <w:rFonts w:ascii="宋体" w:hAnsi="宋体" w:eastAsia="宋体" w:cs="宋体"/>
                <w:sz w:val="21"/>
                <w:szCs w:val="21"/>
              </w:rPr>
            </w:pPr>
            <w:r>
              <w:rPr>
                <w:rFonts w:ascii="宋体" w:hAnsi="宋体" w:eastAsia="宋体" w:cs="宋体"/>
                <w:spacing w:val="-3"/>
                <w:sz w:val="21"/>
                <w:szCs w:val="21"/>
              </w:rPr>
              <w:t>余</w:t>
            </w:r>
            <w:r>
              <w:rPr>
                <w:rFonts w:ascii="宋体" w:hAnsi="宋体" w:eastAsia="宋体" w:cs="宋体"/>
                <w:spacing w:val="-2"/>
                <w:sz w:val="21"/>
                <w:szCs w:val="21"/>
              </w:rPr>
              <w:t>海波</w:t>
            </w:r>
          </w:p>
        </w:tc>
        <w:tc>
          <w:tcPr>
            <w:tcW w:w="1682" w:type="dxa"/>
            <w:tcBorders>
              <w:top w:val="single" w:color="000000" w:sz="2" w:space="0"/>
              <w:bottom w:val="single" w:color="000000" w:sz="2" w:space="0"/>
            </w:tcBorders>
            <w:vAlign w:val="top"/>
          </w:tcPr>
          <w:p>
            <w:pPr>
              <w:spacing w:before="221" w:line="219" w:lineRule="auto"/>
              <w:ind w:left="637"/>
              <w:rPr>
                <w:rFonts w:ascii="宋体" w:hAnsi="宋体" w:eastAsia="宋体" w:cs="宋体"/>
                <w:sz w:val="21"/>
                <w:szCs w:val="21"/>
              </w:rPr>
            </w:pPr>
            <w:r>
              <w:rPr>
                <w:rFonts w:ascii="宋体" w:hAnsi="宋体" w:eastAsia="宋体" w:cs="宋体"/>
                <w:spacing w:val="-4"/>
                <w:sz w:val="21"/>
                <w:szCs w:val="21"/>
              </w:rPr>
              <w:t>机</w:t>
            </w:r>
            <w:r>
              <w:rPr>
                <w:rFonts w:ascii="宋体" w:hAnsi="宋体" w:eastAsia="宋体" w:cs="宋体"/>
                <w:spacing w:val="-2"/>
                <w:sz w:val="21"/>
                <w:szCs w:val="21"/>
              </w:rPr>
              <w:t>械</w:t>
            </w:r>
          </w:p>
        </w:tc>
        <w:tc>
          <w:tcPr>
            <w:tcW w:w="2672" w:type="dxa"/>
            <w:gridSpan w:val="2"/>
            <w:tcBorders>
              <w:top w:val="single" w:color="000000" w:sz="2" w:space="0"/>
              <w:bottom w:val="single" w:color="000000" w:sz="2" w:space="0"/>
            </w:tcBorders>
            <w:vAlign w:val="top"/>
          </w:tcPr>
          <w:p>
            <w:pPr>
              <w:spacing w:before="31"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036169/</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011019300</w:t>
            </w:r>
          </w:p>
          <w:p>
            <w:pPr>
              <w:spacing w:before="59" w:line="189" w:lineRule="auto"/>
              <w:ind w:left="1151"/>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025</w:t>
            </w:r>
          </w:p>
        </w:tc>
        <w:tc>
          <w:tcPr>
            <w:tcW w:w="1558" w:type="dxa"/>
            <w:tcBorders>
              <w:top w:val="single" w:color="000000" w:sz="2" w:space="0"/>
              <w:bottom w:val="single" w:color="000000" w:sz="2" w:space="0"/>
            </w:tcBorders>
            <w:vAlign w:val="top"/>
          </w:tcPr>
          <w:p>
            <w:pPr>
              <w:spacing w:before="240"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4222029</w:t>
            </w:r>
            <w:r>
              <w:rPr>
                <w:rFonts w:ascii="Times New Roman" w:hAnsi="Times New Roman" w:eastAsia="Times New Roman" w:cs="Times New Roman"/>
                <w:sz w:val="21"/>
                <w:szCs w:val="21"/>
              </w:rPr>
              <w:t>8195</w:t>
            </w:r>
          </w:p>
        </w:tc>
        <w:tc>
          <w:tcPr>
            <w:tcW w:w="1538" w:type="dxa"/>
            <w:tcBorders>
              <w:top w:val="single" w:color="000000" w:sz="2" w:space="0"/>
              <w:bottom w:val="single" w:color="000000" w:sz="2" w:space="0"/>
            </w:tcBorders>
            <w:vAlign w:val="top"/>
          </w:tcPr>
          <w:p>
            <w:pPr>
              <w:spacing w:before="221"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1236" w:type="dxa"/>
            <w:vMerge w:val="continue"/>
            <w:tcBorders>
              <w:top w:val="nil"/>
              <w:bottom w:val="single" w:color="000000" w:sz="2" w:space="0"/>
            </w:tcBorders>
            <w:vAlign w:val="top"/>
          </w:tcPr>
          <w:p>
            <w:pPr>
              <w:rPr>
                <w:rFonts w:ascii="Arial"/>
                <w:sz w:val="21"/>
              </w:rPr>
            </w:pPr>
          </w:p>
        </w:tc>
        <w:tc>
          <w:tcPr>
            <w:tcW w:w="1033" w:type="dxa"/>
            <w:tcBorders>
              <w:top w:val="single" w:color="000000" w:sz="2" w:space="0"/>
              <w:bottom w:val="single" w:color="000000" w:sz="2" w:space="0"/>
            </w:tcBorders>
            <w:vAlign w:val="top"/>
          </w:tcPr>
          <w:p>
            <w:pPr>
              <w:spacing w:before="221" w:line="220" w:lineRule="auto"/>
              <w:ind w:left="205"/>
              <w:rPr>
                <w:rFonts w:ascii="宋体" w:hAnsi="宋体" w:eastAsia="宋体" w:cs="宋体"/>
                <w:sz w:val="21"/>
                <w:szCs w:val="21"/>
              </w:rPr>
            </w:pPr>
            <w:r>
              <w:rPr>
                <w:rFonts w:ascii="宋体" w:hAnsi="宋体" w:eastAsia="宋体" w:cs="宋体"/>
                <w:spacing w:val="-3"/>
                <w:sz w:val="21"/>
                <w:szCs w:val="21"/>
              </w:rPr>
              <w:t>王</w:t>
            </w:r>
            <w:r>
              <w:rPr>
                <w:rFonts w:ascii="宋体" w:hAnsi="宋体" w:eastAsia="宋体" w:cs="宋体"/>
                <w:spacing w:val="-2"/>
                <w:sz w:val="21"/>
                <w:szCs w:val="21"/>
              </w:rPr>
              <w:t>冬梅</w:t>
            </w:r>
          </w:p>
        </w:tc>
        <w:tc>
          <w:tcPr>
            <w:tcW w:w="1682" w:type="dxa"/>
            <w:tcBorders>
              <w:top w:val="single" w:color="000000" w:sz="2" w:space="0"/>
              <w:bottom w:val="single" w:color="000000" w:sz="2" w:space="0"/>
            </w:tcBorders>
            <w:vAlign w:val="top"/>
          </w:tcPr>
          <w:p>
            <w:pPr>
              <w:spacing w:before="220" w:line="222" w:lineRule="auto"/>
              <w:ind w:left="427"/>
              <w:rPr>
                <w:rFonts w:ascii="宋体" w:hAnsi="宋体" w:eastAsia="宋体" w:cs="宋体"/>
                <w:sz w:val="21"/>
                <w:szCs w:val="21"/>
              </w:rPr>
            </w:pPr>
            <w:r>
              <w:rPr>
                <w:rFonts w:ascii="宋体" w:hAnsi="宋体" w:eastAsia="宋体" w:cs="宋体"/>
                <w:spacing w:val="-2"/>
                <w:sz w:val="21"/>
                <w:szCs w:val="21"/>
              </w:rPr>
              <w:t>化工</w:t>
            </w:r>
            <w:r>
              <w:rPr>
                <w:rFonts w:ascii="宋体" w:hAnsi="宋体" w:eastAsia="宋体" w:cs="宋体"/>
                <w:spacing w:val="-1"/>
                <w:sz w:val="21"/>
                <w:szCs w:val="21"/>
              </w:rPr>
              <w:t>工艺</w:t>
            </w:r>
          </w:p>
        </w:tc>
        <w:tc>
          <w:tcPr>
            <w:tcW w:w="2672" w:type="dxa"/>
            <w:gridSpan w:val="2"/>
            <w:tcBorders>
              <w:top w:val="single" w:color="000000" w:sz="2" w:space="0"/>
              <w:bottom w:val="single" w:color="000000" w:sz="2" w:space="0"/>
            </w:tcBorders>
            <w:vAlign w:val="top"/>
          </w:tcPr>
          <w:p>
            <w:pPr>
              <w:spacing w:before="32" w:line="283" w:lineRule="exact"/>
              <w:ind w:left="37"/>
              <w:rPr>
                <w:rFonts w:ascii="Times New Roman" w:hAnsi="Times New Roman" w:eastAsia="Times New Roman" w:cs="Times New Roman"/>
                <w:sz w:val="21"/>
                <w:szCs w:val="21"/>
              </w:rPr>
            </w:pPr>
            <w:r>
              <w:rPr>
                <w:rFonts w:ascii="Times New Roman" w:hAnsi="Times New Roman" w:eastAsia="Times New Roman" w:cs="Times New Roman"/>
                <w:spacing w:val="1"/>
                <w:position w:val="1"/>
                <w:sz w:val="21"/>
                <w:szCs w:val="21"/>
              </w:rPr>
              <w:t>030942/</w:t>
            </w:r>
            <w:r>
              <w:rPr>
                <w:rFonts w:ascii="Times New Roman" w:hAnsi="Times New Roman" w:eastAsia="Times New Roman" w:cs="Times New Roman"/>
                <w:position w:val="1"/>
                <w:sz w:val="21"/>
                <w:szCs w:val="21"/>
              </w:rPr>
              <w:t>S</w:t>
            </w:r>
            <w:r>
              <w:rPr>
                <w:rFonts w:ascii="Times New Roman" w:hAnsi="Times New Roman" w:eastAsia="Times New Roman" w:cs="Times New Roman"/>
                <w:spacing w:val="1"/>
                <w:position w:val="1"/>
                <w:sz w:val="21"/>
                <w:szCs w:val="21"/>
              </w:rPr>
              <w:t>01103200</w:t>
            </w:r>
            <w:r>
              <w:rPr>
                <w:rFonts w:ascii="Times New Roman" w:hAnsi="Times New Roman" w:eastAsia="Times New Roman" w:cs="Times New Roman"/>
                <w:position w:val="1"/>
                <w:sz w:val="21"/>
                <w:szCs w:val="21"/>
              </w:rPr>
              <w:t>011019100</w:t>
            </w:r>
          </w:p>
          <w:p>
            <w:pPr>
              <w:spacing w:before="59" w:line="189" w:lineRule="auto"/>
              <w:ind w:left="11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567</w:t>
            </w:r>
          </w:p>
        </w:tc>
        <w:tc>
          <w:tcPr>
            <w:tcW w:w="1558" w:type="dxa"/>
            <w:tcBorders>
              <w:top w:val="single" w:color="000000" w:sz="2" w:space="0"/>
              <w:bottom w:val="single" w:color="000000" w:sz="2" w:space="0"/>
            </w:tcBorders>
            <w:vAlign w:val="top"/>
          </w:tcPr>
          <w:p>
            <w:pPr>
              <w:spacing w:before="240" w:line="189" w:lineRule="auto"/>
              <w:ind w:left="2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4218017</w:t>
            </w:r>
            <w:r>
              <w:rPr>
                <w:rFonts w:ascii="Times New Roman" w:hAnsi="Times New Roman" w:eastAsia="Times New Roman" w:cs="Times New Roman"/>
                <w:sz w:val="21"/>
                <w:szCs w:val="21"/>
              </w:rPr>
              <w:t>5741</w:t>
            </w:r>
          </w:p>
        </w:tc>
        <w:tc>
          <w:tcPr>
            <w:tcW w:w="1538" w:type="dxa"/>
            <w:tcBorders>
              <w:top w:val="single" w:color="000000" w:sz="2" w:space="0"/>
              <w:bottom w:val="single" w:color="000000" w:sz="2" w:space="0"/>
            </w:tcBorders>
            <w:vAlign w:val="top"/>
          </w:tcPr>
          <w:p>
            <w:pPr>
              <w:spacing w:before="221" w:line="221" w:lineRule="auto"/>
              <w:ind w:left="567"/>
              <w:rPr>
                <w:rFonts w:ascii="宋体" w:hAnsi="宋体" w:eastAsia="宋体" w:cs="宋体"/>
                <w:sz w:val="21"/>
                <w:szCs w:val="21"/>
              </w:rPr>
            </w:pPr>
            <w:r>
              <w:rPr>
                <w:rFonts w:ascii="宋体" w:hAnsi="宋体" w:eastAsia="宋体" w:cs="宋体"/>
                <w:spacing w:val="-5"/>
                <w:sz w:val="21"/>
                <w:szCs w:val="21"/>
              </w:rPr>
              <w:t>专</w:t>
            </w:r>
            <w:r>
              <w:rPr>
                <w:rFonts w:ascii="宋体" w:hAnsi="宋体" w:eastAsia="宋体" w:cs="宋体"/>
                <w:spacing w:val="-3"/>
                <w:sz w:val="21"/>
                <w:szCs w:val="21"/>
              </w:rPr>
              <w:t>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9719" w:type="dxa"/>
            <w:gridSpan w:val="7"/>
            <w:tcBorders>
              <w:top w:val="single" w:color="000000" w:sz="2" w:space="0"/>
              <w:bottom w:val="single" w:color="000000" w:sz="2" w:space="0"/>
            </w:tcBorders>
            <w:vAlign w:val="top"/>
          </w:tcPr>
          <w:p>
            <w:pPr>
              <w:spacing w:before="158" w:line="219" w:lineRule="auto"/>
              <w:ind w:left="4443"/>
              <w:rPr>
                <w:rFonts w:ascii="宋体" w:hAnsi="宋体" w:eastAsia="宋体" w:cs="宋体"/>
                <w:sz w:val="21"/>
                <w:szCs w:val="21"/>
              </w:rPr>
            </w:pPr>
            <w:r>
              <w:rPr>
                <w:rFonts w:ascii="宋体" w:hAnsi="宋体" w:eastAsia="宋体" w:cs="宋体"/>
                <w:spacing w:val="1"/>
                <w:sz w:val="21"/>
                <w:szCs w:val="21"/>
                <w14:textOutline w14:w="3831" w14:cap="sq" w14:cmpd="sng">
                  <w14:solidFill>
                    <w14:srgbClr w14:val="000000"/>
                  </w14:solidFill>
                  <w14:prstDash w14:val="solid"/>
                  <w14:bevel/>
                </w14:textOutline>
              </w:rPr>
              <w:t>项</w:t>
            </w:r>
            <w:r>
              <w:rPr>
                <w:rFonts w:ascii="宋体" w:hAnsi="宋体" w:eastAsia="宋体" w:cs="宋体"/>
                <w:sz w:val="21"/>
                <w:szCs w:val="21"/>
                <w14:textOutline w14:w="3831" w14:cap="sq" w14:cmpd="sng">
                  <w14:solidFill>
                    <w14:srgbClr w14:val="000000"/>
                  </w14:solidFill>
                  <w14:prstDash w14:val="solid"/>
                  <w14:bevel/>
                </w14:textOutline>
              </w:rPr>
              <w:t>目简介</w:t>
            </w:r>
          </w:p>
        </w:tc>
      </w:tr>
    </w:tbl>
    <w:p>
      <w:pPr>
        <w:rPr>
          <w:rFonts w:ascii="Arial"/>
          <w:sz w:val="21"/>
        </w:rPr>
      </w:pPr>
    </w:p>
    <w:p>
      <w:pPr>
        <w:sectPr>
          <w:pgSz w:w="11905" w:h="16837"/>
          <w:pgMar w:top="1431" w:right="869" w:bottom="0" w:left="1300" w:header="0" w:footer="0" w:gutter="0"/>
          <w:cols w:space="720" w:num="1"/>
        </w:sectPr>
      </w:pPr>
    </w:p>
    <w:tbl>
      <w:tblPr>
        <w:tblStyle w:val="4"/>
        <w:tblW w:w="971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36"/>
        <w:gridCol w:w="8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5" w:hRule="atLeast"/>
        </w:trPr>
        <w:tc>
          <w:tcPr>
            <w:tcW w:w="9719" w:type="dxa"/>
            <w:gridSpan w:val="2"/>
            <w:tcBorders>
              <w:top w:val="single" w:color="000000" w:sz="2" w:space="0"/>
              <w:bottom w:val="single" w:color="000000" w:sz="2" w:space="0"/>
            </w:tcBorders>
            <w:vAlign w:val="top"/>
          </w:tcPr>
          <w:p>
            <w:pPr>
              <w:spacing w:before="87" w:line="235" w:lineRule="auto"/>
              <w:ind w:left="42" w:right="71" w:hanging="1"/>
              <w:rPr>
                <w:rFonts w:ascii="宋体" w:hAnsi="宋体" w:eastAsia="宋体" w:cs="宋体"/>
                <w:sz w:val="23"/>
                <w:szCs w:val="23"/>
              </w:rPr>
            </w:pPr>
            <w:r>
              <w:rPr>
                <w:rFonts w:ascii="宋体" w:hAnsi="宋体" w:eastAsia="宋体" w:cs="宋体"/>
                <w:spacing w:val="13"/>
                <w:sz w:val="23"/>
                <w:szCs w:val="23"/>
              </w:rPr>
              <w:t>湖</w:t>
            </w:r>
            <w:r>
              <w:rPr>
                <w:rFonts w:ascii="宋体" w:hAnsi="宋体" w:eastAsia="宋体" w:cs="宋体"/>
                <w:spacing w:val="9"/>
                <w:sz w:val="23"/>
                <w:szCs w:val="23"/>
              </w:rPr>
              <w:t>北鑫甬生物环保科技有限公司成立于2018年12月，位于枝江市姚家港化工园区迪斯科化肥</w:t>
            </w:r>
            <w:r>
              <w:rPr>
                <w:rFonts w:ascii="宋体" w:hAnsi="宋体" w:eastAsia="宋体" w:cs="宋体"/>
                <w:sz w:val="23"/>
                <w:szCs w:val="23"/>
              </w:rPr>
              <w:t xml:space="preserve"> </w:t>
            </w:r>
            <w:r>
              <w:rPr>
                <w:rFonts w:ascii="宋体" w:hAnsi="宋体" w:eastAsia="宋体" w:cs="宋体"/>
                <w:spacing w:val="18"/>
                <w:sz w:val="23"/>
                <w:szCs w:val="23"/>
              </w:rPr>
              <w:t>以西，</w:t>
            </w:r>
            <w:r>
              <w:rPr>
                <w:rFonts w:ascii="宋体" w:hAnsi="宋体" w:eastAsia="宋体" w:cs="宋体"/>
                <w:spacing w:val="11"/>
                <w:sz w:val="23"/>
                <w:szCs w:val="23"/>
              </w:rPr>
              <w:t>诺</w:t>
            </w:r>
            <w:r>
              <w:rPr>
                <w:rFonts w:ascii="宋体" w:hAnsi="宋体" w:eastAsia="宋体" w:cs="宋体"/>
                <w:spacing w:val="9"/>
                <w:sz w:val="23"/>
                <w:szCs w:val="23"/>
              </w:rPr>
              <w:t>安制药以南，沿江三路以北，姚港四路以东地块，法定代表人为张峻乾，公司注册</w:t>
            </w:r>
            <w:r>
              <w:rPr>
                <w:rFonts w:ascii="宋体" w:hAnsi="宋体" w:eastAsia="宋体" w:cs="宋体"/>
                <w:sz w:val="23"/>
                <w:szCs w:val="23"/>
              </w:rPr>
              <w:t xml:space="preserve"> </w:t>
            </w:r>
            <w:r>
              <w:rPr>
                <w:rFonts w:ascii="宋体" w:hAnsi="宋体" w:eastAsia="宋体" w:cs="宋体"/>
                <w:spacing w:val="6"/>
                <w:sz w:val="23"/>
                <w:szCs w:val="23"/>
              </w:rPr>
              <w:t>资金3000万元， 占地128.5亩。经营范围包括一般项目：工程和技术研究和试验发展；专</w:t>
            </w:r>
            <w:r>
              <w:rPr>
                <w:rFonts w:ascii="宋体" w:hAnsi="宋体" w:eastAsia="宋体" w:cs="宋体"/>
                <w:spacing w:val="5"/>
                <w:sz w:val="23"/>
                <w:szCs w:val="23"/>
              </w:rPr>
              <w:t>用</w:t>
            </w:r>
            <w:r>
              <w:rPr>
                <w:rFonts w:ascii="宋体" w:hAnsi="宋体" w:eastAsia="宋体" w:cs="宋体"/>
                <w:sz w:val="23"/>
                <w:szCs w:val="23"/>
              </w:rPr>
              <w:t xml:space="preserve"> </w:t>
            </w:r>
            <w:r>
              <w:rPr>
                <w:rFonts w:ascii="宋体" w:hAnsi="宋体" w:eastAsia="宋体" w:cs="宋体"/>
                <w:spacing w:val="9"/>
                <w:sz w:val="23"/>
                <w:szCs w:val="23"/>
              </w:rPr>
              <w:t>化学产品制造 (不含危险化学品) ；专用化学产品销售 (不含危险化学品) ；技术服务、</w:t>
            </w:r>
            <w:r>
              <w:rPr>
                <w:rFonts w:ascii="宋体" w:hAnsi="宋体" w:eastAsia="宋体" w:cs="宋体"/>
                <w:spacing w:val="2"/>
                <w:sz w:val="23"/>
                <w:szCs w:val="23"/>
              </w:rPr>
              <w:t>技</w:t>
            </w:r>
            <w:r>
              <w:rPr>
                <w:rFonts w:ascii="宋体" w:hAnsi="宋体" w:eastAsia="宋体" w:cs="宋体"/>
                <w:sz w:val="23"/>
                <w:szCs w:val="23"/>
              </w:rPr>
              <w:t xml:space="preserve"> </w:t>
            </w:r>
            <w:r>
              <w:rPr>
                <w:rFonts w:ascii="宋体" w:hAnsi="宋体" w:eastAsia="宋体" w:cs="宋体"/>
                <w:spacing w:val="18"/>
                <w:sz w:val="23"/>
                <w:szCs w:val="23"/>
              </w:rPr>
              <w:t>术开</w:t>
            </w:r>
            <w:r>
              <w:rPr>
                <w:rFonts w:ascii="宋体" w:hAnsi="宋体" w:eastAsia="宋体" w:cs="宋体"/>
                <w:spacing w:val="11"/>
                <w:sz w:val="23"/>
                <w:szCs w:val="23"/>
              </w:rPr>
              <w:t>发</w:t>
            </w:r>
            <w:r>
              <w:rPr>
                <w:rFonts w:ascii="宋体" w:hAnsi="宋体" w:eastAsia="宋体" w:cs="宋体"/>
                <w:spacing w:val="9"/>
                <w:sz w:val="23"/>
                <w:szCs w:val="23"/>
              </w:rPr>
              <w:t>、技术咨询、技术交流、技术转让、技术推广；货物进出口；技术进出口 (除依法须</w:t>
            </w:r>
            <w:r>
              <w:rPr>
                <w:rFonts w:ascii="宋体" w:hAnsi="宋体" w:eastAsia="宋体" w:cs="宋体"/>
                <w:sz w:val="23"/>
                <w:szCs w:val="23"/>
              </w:rPr>
              <w:t xml:space="preserve"> </w:t>
            </w:r>
            <w:r>
              <w:rPr>
                <w:rFonts w:ascii="宋体" w:hAnsi="宋体" w:eastAsia="宋体" w:cs="宋体"/>
                <w:spacing w:val="18"/>
                <w:sz w:val="23"/>
                <w:szCs w:val="23"/>
              </w:rPr>
              <w:t>经</w:t>
            </w:r>
            <w:r>
              <w:rPr>
                <w:rFonts w:ascii="宋体" w:hAnsi="宋体" w:eastAsia="宋体" w:cs="宋体"/>
                <w:spacing w:val="11"/>
                <w:sz w:val="23"/>
                <w:szCs w:val="23"/>
              </w:rPr>
              <w:t>批</w:t>
            </w:r>
            <w:r>
              <w:rPr>
                <w:rFonts w:ascii="宋体" w:hAnsi="宋体" w:eastAsia="宋体" w:cs="宋体"/>
                <w:spacing w:val="9"/>
                <w:sz w:val="23"/>
                <w:szCs w:val="23"/>
              </w:rPr>
              <w:t>准的项目外，凭营业执照依法自主开展经营活动) 许可项目：危险化学品经营 (依法须</w:t>
            </w:r>
            <w:r>
              <w:rPr>
                <w:rFonts w:ascii="宋体" w:hAnsi="宋体" w:eastAsia="宋体" w:cs="宋体"/>
                <w:sz w:val="23"/>
                <w:szCs w:val="23"/>
              </w:rPr>
              <w:t xml:space="preserve"> </w:t>
            </w:r>
            <w:r>
              <w:rPr>
                <w:rFonts w:ascii="宋体" w:hAnsi="宋体" w:eastAsia="宋体" w:cs="宋体"/>
                <w:spacing w:val="18"/>
                <w:sz w:val="23"/>
                <w:szCs w:val="23"/>
              </w:rPr>
              <w:t>经批准</w:t>
            </w:r>
            <w:r>
              <w:rPr>
                <w:rFonts w:ascii="宋体" w:hAnsi="宋体" w:eastAsia="宋体" w:cs="宋体"/>
                <w:spacing w:val="11"/>
                <w:sz w:val="23"/>
                <w:szCs w:val="23"/>
              </w:rPr>
              <w:t>的</w:t>
            </w:r>
            <w:r>
              <w:rPr>
                <w:rFonts w:ascii="宋体" w:hAnsi="宋体" w:eastAsia="宋体" w:cs="宋体"/>
                <w:spacing w:val="9"/>
                <w:sz w:val="23"/>
                <w:szCs w:val="23"/>
              </w:rPr>
              <w:t>项目，经相关部门批准后方可开展经营活动，具体经营项目以相关部门批准文件或</w:t>
            </w:r>
            <w:r>
              <w:rPr>
                <w:rFonts w:ascii="宋体" w:hAnsi="宋体" w:eastAsia="宋体" w:cs="宋体"/>
                <w:sz w:val="23"/>
                <w:szCs w:val="23"/>
              </w:rPr>
              <w:t xml:space="preserve"> </w:t>
            </w:r>
            <w:r>
              <w:rPr>
                <w:rFonts w:ascii="宋体" w:hAnsi="宋体" w:eastAsia="宋体" w:cs="宋体"/>
                <w:spacing w:val="18"/>
                <w:sz w:val="23"/>
                <w:szCs w:val="23"/>
              </w:rPr>
              <w:t>许可</w:t>
            </w:r>
            <w:r>
              <w:rPr>
                <w:rFonts w:ascii="宋体" w:hAnsi="宋体" w:eastAsia="宋体" w:cs="宋体"/>
                <w:spacing w:val="11"/>
                <w:sz w:val="23"/>
                <w:szCs w:val="23"/>
              </w:rPr>
              <w:t>证</w:t>
            </w:r>
            <w:r>
              <w:rPr>
                <w:rFonts w:ascii="宋体" w:hAnsi="宋体" w:eastAsia="宋体" w:cs="宋体"/>
                <w:spacing w:val="9"/>
                <w:sz w:val="23"/>
                <w:szCs w:val="23"/>
              </w:rPr>
              <w:t>件为准) 。为认真贯彻“安全第一、预防为主、综合治理”的安全生产方针，加强危</w:t>
            </w:r>
            <w:r>
              <w:rPr>
                <w:rFonts w:ascii="宋体" w:hAnsi="宋体" w:eastAsia="宋体" w:cs="宋体"/>
                <w:sz w:val="23"/>
                <w:szCs w:val="23"/>
              </w:rPr>
              <w:t xml:space="preserve"> </w:t>
            </w:r>
            <w:r>
              <w:rPr>
                <w:rFonts w:ascii="宋体" w:hAnsi="宋体" w:eastAsia="宋体" w:cs="宋体"/>
                <w:spacing w:val="18"/>
                <w:sz w:val="23"/>
                <w:szCs w:val="23"/>
              </w:rPr>
              <w:t>险化学</w:t>
            </w:r>
            <w:r>
              <w:rPr>
                <w:rFonts w:ascii="宋体" w:hAnsi="宋体" w:eastAsia="宋体" w:cs="宋体"/>
                <w:spacing w:val="11"/>
                <w:sz w:val="23"/>
                <w:szCs w:val="23"/>
              </w:rPr>
              <w:t>品</w:t>
            </w:r>
            <w:r>
              <w:rPr>
                <w:rFonts w:ascii="宋体" w:hAnsi="宋体" w:eastAsia="宋体" w:cs="宋体"/>
                <w:spacing w:val="9"/>
                <w:sz w:val="23"/>
                <w:szCs w:val="23"/>
              </w:rPr>
              <w:t>重大危险源的管理，湖北鑫甬生物环保科技有限公司委托我公司对其危险化学品重</w:t>
            </w:r>
            <w:r>
              <w:rPr>
                <w:rFonts w:ascii="宋体" w:hAnsi="宋体" w:eastAsia="宋体" w:cs="宋体"/>
                <w:sz w:val="23"/>
                <w:szCs w:val="23"/>
              </w:rPr>
              <w:t xml:space="preserve"> </w:t>
            </w:r>
            <w:r>
              <w:rPr>
                <w:rFonts w:ascii="宋体" w:hAnsi="宋体" w:eastAsia="宋体" w:cs="宋体"/>
                <w:spacing w:val="13"/>
                <w:sz w:val="23"/>
                <w:szCs w:val="23"/>
              </w:rPr>
              <w:t>大</w:t>
            </w:r>
            <w:r>
              <w:rPr>
                <w:rFonts w:ascii="宋体" w:hAnsi="宋体" w:eastAsia="宋体" w:cs="宋体"/>
                <w:spacing w:val="8"/>
                <w:sz w:val="23"/>
                <w:szCs w:val="23"/>
              </w:rPr>
              <w:t>危险源进行安全评估工作。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9719" w:type="dxa"/>
            <w:gridSpan w:val="2"/>
            <w:tcBorders>
              <w:top w:val="single" w:color="000000" w:sz="2" w:space="0"/>
              <w:bottom w:val="single" w:color="000000" w:sz="2" w:space="0"/>
            </w:tcBorders>
            <w:vAlign w:val="top"/>
          </w:tcPr>
          <w:p>
            <w:pPr>
              <w:spacing w:before="154" w:line="221" w:lineRule="auto"/>
              <w:ind w:left="4014"/>
              <w:rPr>
                <w:rFonts w:ascii="宋体" w:hAnsi="宋体" w:eastAsia="宋体" w:cs="宋体"/>
                <w:sz w:val="21"/>
                <w:szCs w:val="21"/>
              </w:rPr>
            </w:pPr>
            <w:r>
              <w:rPr>
                <w:rFonts w:ascii="宋体" w:hAnsi="宋体" w:eastAsia="宋体" w:cs="宋体"/>
                <w:spacing w:val="4"/>
                <w:sz w:val="21"/>
                <w:szCs w:val="21"/>
                <w14:textOutline w14:w="3831" w14:cap="sq" w14:cmpd="sng">
                  <w14:solidFill>
                    <w14:srgbClr w14:val="000000"/>
                  </w14:solidFill>
                  <w14:prstDash w14:val="solid"/>
                  <w14:bevel/>
                </w14:textOutline>
              </w:rPr>
              <w:t>现</w:t>
            </w:r>
            <w:r>
              <w:rPr>
                <w:rFonts w:ascii="宋体" w:hAnsi="宋体" w:eastAsia="宋体" w:cs="宋体"/>
                <w:spacing w:val="3"/>
                <w:sz w:val="21"/>
                <w:szCs w:val="21"/>
                <w14:textOutline w14:w="3831" w14:cap="sq" w14:cmpd="sng">
                  <w14:solidFill>
                    <w14:srgbClr w14:val="000000"/>
                  </w14:solidFill>
                  <w14:prstDash w14:val="solid"/>
                  <w14:bevel/>
                </w14:textOutline>
              </w:rPr>
              <w:t>场</w:t>
            </w:r>
            <w:r>
              <w:rPr>
                <w:rFonts w:ascii="宋体" w:hAnsi="宋体" w:eastAsia="宋体" w:cs="宋体"/>
                <w:spacing w:val="2"/>
                <w:sz w:val="21"/>
                <w:szCs w:val="21"/>
                <w14:textOutline w14:w="3831" w14:cap="sq" w14:cmpd="sng">
                  <w14:solidFill>
                    <w14:srgbClr w14:val="000000"/>
                  </w14:solidFill>
                  <w14:prstDash w14:val="solid"/>
                  <w14:bevel/>
                </w14:textOutline>
              </w:rPr>
              <w:t>开展工作情况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5" w:line="220"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勘</w:t>
            </w:r>
            <w:r>
              <w:rPr>
                <w:rFonts w:ascii="宋体" w:hAnsi="宋体" w:eastAsia="宋体" w:cs="宋体"/>
                <w:spacing w:val="1"/>
                <w:sz w:val="21"/>
                <w:szCs w:val="21"/>
                <w14:textOutline w14:w="3831" w14:cap="sq" w14:cmpd="sng">
                  <w14:solidFill>
                    <w14:srgbClr w14:val="000000"/>
                  </w14:solidFill>
                  <w14:prstDash w14:val="solid"/>
                  <w14:bevel/>
                </w14:textOutline>
              </w:rPr>
              <w:t>察人员</w:t>
            </w:r>
          </w:p>
        </w:tc>
        <w:tc>
          <w:tcPr>
            <w:tcW w:w="8483" w:type="dxa"/>
            <w:tcBorders>
              <w:top w:val="single" w:color="000000" w:sz="2" w:space="0"/>
              <w:bottom w:val="single" w:color="000000" w:sz="2" w:space="0"/>
            </w:tcBorders>
            <w:vAlign w:val="top"/>
          </w:tcPr>
          <w:p>
            <w:pPr>
              <w:spacing w:before="142" w:line="227" w:lineRule="auto"/>
              <w:ind w:left="2927"/>
              <w:rPr>
                <w:rFonts w:ascii="宋体" w:hAnsi="宋体" w:eastAsia="宋体" w:cs="宋体"/>
                <w:sz w:val="23"/>
                <w:szCs w:val="23"/>
              </w:rPr>
            </w:pPr>
            <w:r>
              <w:rPr>
                <w:rFonts w:ascii="宋体" w:hAnsi="宋体" w:eastAsia="宋体" w:cs="宋体"/>
                <w:spacing w:val="14"/>
                <w:sz w:val="23"/>
                <w:szCs w:val="23"/>
              </w:rPr>
              <w:t>谭</w:t>
            </w:r>
            <w:r>
              <w:rPr>
                <w:rFonts w:ascii="宋体" w:hAnsi="宋体" w:eastAsia="宋体" w:cs="宋体"/>
                <w:spacing w:val="9"/>
                <w:sz w:val="23"/>
                <w:szCs w:val="23"/>
              </w:rPr>
              <w:t xml:space="preserve"> </w:t>
            </w:r>
            <w:r>
              <w:rPr>
                <w:rFonts w:ascii="宋体" w:hAnsi="宋体" w:eastAsia="宋体" w:cs="宋体"/>
                <w:spacing w:val="7"/>
                <w:sz w:val="23"/>
                <w:szCs w:val="23"/>
              </w:rPr>
              <w:t xml:space="preserve"> 辉、夏  鹏、鲁小芳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7" w:line="220"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勘</w:t>
            </w:r>
            <w:r>
              <w:rPr>
                <w:rFonts w:ascii="宋体" w:hAnsi="宋体" w:eastAsia="宋体" w:cs="宋体"/>
                <w:spacing w:val="1"/>
                <w:sz w:val="21"/>
                <w:szCs w:val="21"/>
                <w14:textOutline w14:w="3831" w14:cap="sq" w14:cmpd="sng">
                  <w14:solidFill>
                    <w14:srgbClr w14:val="000000"/>
                  </w14:solidFill>
                  <w14:prstDash w14:val="solid"/>
                  <w14:bevel/>
                </w14:textOutline>
              </w:rPr>
              <w:t>察时间</w:t>
            </w:r>
          </w:p>
        </w:tc>
        <w:tc>
          <w:tcPr>
            <w:tcW w:w="8483" w:type="dxa"/>
            <w:tcBorders>
              <w:top w:val="single" w:color="000000" w:sz="2" w:space="0"/>
              <w:bottom w:val="single" w:color="000000" w:sz="2" w:space="0"/>
            </w:tcBorders>
            <w:vAlign w:val="top"/>
          </w:tcPr>
          <w:p>
            <w:pPr>
              <w:spacing w:before="175" w:line="189" w:lineRule="auto"/>
              <w:ind w:left="3767"/>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2</w:t>
            </w:r>
            <w:r>
              <w:rPr>
                <w:rFonts w:ascii="Times New Roman" w:hAnsi="Times New Roman" w:eastAsia="Times New Roman" w:cs="Times New Roman"/>
                <w:spacing w:val="-5"/>
                <w:sz w:val="21"/>
                <w:szCs w:val="21"/>
              </w:rPr>
              <w:t>0</w:t>
            </w:r>
            <w:r>
              <w:rPr>
                <w:rFonts w:ascii="Times New Roman" w:hAnsi="Times New Roman" w:eastAsia="Times New Roman" w:cs="Times New Roman"/>
                <w:spacing w:val="-4"/>
                <w:sz w:val="21"/>
                <w:szCs w:val="21"/>
              </w:rPr>
              <w:t>23.02. 18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1236" w:type="dxa"/>
            <w:tcBorders>
              <w:top w:val="single" w:color="000000" w:sz="2" w:space="0"/>
              <w:bottom w:val="single" w:color="000000" w:sz="2" w:space="0"/>
            </w:tcBorders>
            <w:vAlign w:val="top"/>
          </w:tcPr>
          <w:p>
            <w:pPr>
              <w:spacing w:before="155" w:line="220" w:lineRule="auto"/>
              <w:ind w:left="19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勘</w:t>
            </w:r>
            <w:r>
              <w:rPr>
                <w:rFonts w:ascii="宋体" w:hAnsi="宋体" w:eastAsia="宋体" w:cs="宋体"/>
                <w:spacing w:val="1"/>
                <w:sz w:val="21"/>
                <w:szCs w:val="21"/>
                <w14:textOutline w14:w="3831" w14:cap="sq" w14:cmpd="sng">
                  <w14:solidFill>
                    <w14:srgbClr w14:val="000000"/>
                  </w14:solidFill>
                  <w14:prstDash w14:val="solid"/>
                  <w14:bevel/>
                </w14:textOutline>
              </w:rPr>
              <w:t>察任务</w:t>
            </w:r>
          </w:p>
        </w:tc>
        <w:tc>
          <w:tcPr>
            <w:tcW w:w="8483" w:type="dxa"/>
            <w:tcBorders>
              <w:top w:val="single" w:color="000000" w:sz="2" w:space="0"/>
              <w:bottom w:val="single" w:color="000000" w:sz="2" w:space="0"/>
            </w:tcBorders>
            <w:vAlign w:val="top"/>
          </w:tcPr>
          <w:p>
            <w:pPr>
              <w:spacing w:before="155" w:line="220" w:lineRule="auto"/>
              <w:ind w:left="1609"/>
              <w:rPr>
                <w:rFonts w:ascii="宋体" w:hAnsi="宋体" w:eastAsia="宋体" w:cs="宋体"/>
                <w:sz w:val="21"/>
                <w:szCs w:val="21"/>
              </w:rPr>
            </w:pPr>
            <w:r>
              <w:rPr>
                <w:rFonts w:ascii="宋体" w:hAnsi="宋体" w:eastAsia="宋体" w:cs="宋体"/>
                <w:spacing w:val="1"/>
                <w:sz w:val="21"/>
                <w:szCs w:val="21"/>
              </w:rPr>
              <w:t>现场勘查、收集并核实业主单位提供</w:t>
            </w:r>
            <w:r>
              <w:rPr>
                <w:rFonts w:ascii="宋体" w:hAnsi="宋体" w:eastAsia="宋体" w:cs="宋体"/>
                <w:sz w:val="21"/>
                <w:szCs w:val="21"/>
              </w:rPr>
              <w:t>的安全评价相关资料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1236" w:type="dxa"/>
            <w:tcBorders>
              <w:top w:val="single" w:color="000000" w:sz="2" w:space="0"/>
              <w:bottom w:val="single" w:color="000000" w:sz="2" w:space="0"/>
            </w:tcBorders>
            <w:vAlign w:val="top"/>
          </w:tcPr>
          <w:p>
            <w:pPr>
              <w:spacing w:before="161" w:line="243" w:lineRule="auto"/>
              <w:ind w:left="198" w:right="179" w:hanging="2"/>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勘</w:t>
            </w:r>
            <w:r>
              <w:rPr>
                <w:rFonts w:ascii="宋体" w:hAnsi="宋体" w:eastAsia="宋体" w:cs="宋体"/>
                <w:spacing w:val="1"/>
                <w:sz w:val="21"/>
                <w:szCs w:val="21"/>
                <w14:textOutline w14:w="3831" w14:cap="sq" w14:cmpd="sng">
                  <w14:solidFill>
                    <w14:srgbClr w14:val="000000"/>
                  </w14:solidFill>
                  <w14:prstDash w14:val="solid"/>
                  <w14:bevel/>
                </w14:textOutline>
              </w:rPr>
              <w:t>察中发</w:t>
            </w:r>
            <w:r>
              <w:rPr>
                <w:rFonts w:ascii="宋体" w:hAnsi="宋体" w:eastAsia="宋体" w:cs="宋体"/>
                <w:sz w:val="21"/>
                <w:szCs w:val="21"/>
              </w:rPr>
              <w:t xml:space="preserve"> </w:t>
            </w:r>
            <w:r>
              <w:rPr>
                <w:rFonts w:ascii="宋体" w:hAnsi="宋体" w:eastAsia="宋体" w:cs="宋体"/>
                <w:spacing w:val="1"/>
                <w:sz w:val="21"/>
                <w:szCs w:val="21"/>
                <w14:textOutline w14:w="3831" w14:cap="sq" w14:cmpd="sng">
                  <w14:solidFill>
                    <w14:srgbClr w14:val="000000"/>
                  </w14:solidFill>
                  <w14:prstDash w14:val="solid"/>
                  <w14:bevel/>
                </w14:textOutline>
              </w:rPr>
              <w:t>现的问</w:t>
            </w:r>
            <w:r>
              <w:rPr>
                <w:rFonts w:ascii="宋体" w:hAnsi="宋体" w:eastAsia="宋体" w:cs="宋体"/>
                <w:sz w:val="21"/>
                <w:szCs w:val="21"/>
                <w14:textOutline w14:w="3831" w14:cap="sq" w14:cmpd="sng">
                  <w14:solidFill>
                    <w14:srgbClr w14:val="000000"/>
                  </w14:solidFill>
                  <w14:prstDash w14:val="solid"/>
                  <w14:bevel/>
                </w14:textOutline>
              </w:rPr>
              <w:t>题</w:t>
            </w:r>
          </w:p>
        </w:tc>
        <w:tc>
          <w:tcPr>
            <w:tcW w:w="8483" w:type="dxa"/>
            <w:tcBorders>
              <w:top w:val="single" w:color="000000" w:sz="2" w:space="0"/>
              <w:bottom w:val="single" w:color="000000" w:sz="2" w:space="0"/>
            </w:tcBorders>
            <w:vAlign w:val="top"/>
          </w:tcPr>
          <w:p>
            <w:pPr>
              <w:rPr>
                <w:rFonts w:hint="eastAsia" w:ascii="Arial"/>
                <w:sz w:val="21"/>
              </w:rPr>
            </w:pPr>
            <w:r>
              <w:rPr>
                <w:rFonts w:hint="eastAsia" w:ascii="Arial"/>
                <w:sz w:val="21"/>
              </w:rPr>
              <w:t>（1）罐区内危险化学品丙烯腈的储罐上，丙烯腈的名称涂刷掉漆、模糊不清。</w:t>
            </w:r>
          </w:p>
          <w:p>
            <w:pPr>
              <w:rPr>
                <w:rFonts w:hint="eastAsia" w:ascii="Arial"/>
                <w:sz w:val="21"/>
              </w:rPr>
            </w:pPr>
            <w:r>
              <w:rPr>
                <w:rFonts w:hint="eastAsia" w:ascii="Arial"/>
                <w:sz w:val="21"/>
              </w:rPr>
              <w:t>（2）当前公司的总平面布置图与实际的建设情况不相符，部分总平面布置图上布置有建构筑物的区域目前为空地。公司需要按照实际建设进度对总平面布置图进行更新。</w:t>
            </w:r>
          </w:p>
          <w:p>
            <w:pPr>
              <w:rPr>
                <w:rFonts w:hint="eastAsia" w:ascii="Arial"/>
                <w:sz w:val="21"/>
              </w:rPr>
            </w:pPr>
            <w:r>
              <w:rPr>
                <w:rFonts w:hint="eastAsia" w:ascii="Arial"/>
                <w:sz w:val="21"/>
              </w:rPr>
              <w:t>（3）罐区内一洗眼器被液体物料输送管线挡住道路，不便于应急使用，需更改其布置位置或加装一台洗眼器在方便使用的区域。</w:t>
            </w:r>
          </w:p>
          <w:p>
            <w:pPr>
              <w:rPr>
                <w:rFonts w:hint="eastAsia" w:ascii="Arial"/>
                <w:sz w:val="21"/>
              </w:rPr>
            </w:pPr>
            <w:r>
              <w:rPr>
                <w:rFonts w:hint="eastAsia" w:ascii="Arial"/>
                <w:sz w:val="21"/>
              </w:rPr>
              <w:t>（4）泵棚张贴的丙烯腈安全周知卡上，丙烯腈的危险性类别和危险性标志处标识不全，仅标识了其“有毒”危险性，未标识其“易燃”危险性。</w:t>
            </w:r>
          </w:p>
          <w:p>
            <w:pPr>
              <w:rPr>
                <w:rFonts w:ascii="Arial"/>
                <w:sz w:val="21"/>
              </w:rPr>
            </w:pPr>
            <w:r>
              <w:rPr>
                <w:rFonts w:hint="eastAsia" w:ascii="Arial"/>
                <w:sz w:val="21"/>
              </w:rPr>
              <w:t>（5）根据《全国安全生产专项整治三年行动计划》，重大危险源相关岗位各项负责人的学历应具备相关专业大专及以上学历或化工类中级及以上职称，目前部分相关岗位的在职人员不具备相应学历。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2" w:hRule="atLeast"/>
        </w:trPr>
        <w:tc>
          <w:tcPr>
            <w:tcW w:w="1236"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244" w:lineRule="auto"/>
              <w:ind w:left="304" w:right="73" w:hanging="216"/>
              <w:rPr>
                <w:rFonts w:ascii="宋体" w:hAnsi="宋体" w:eastAsia="宋体" w:cs="宋体"/>
                <w:sz w:val="21"/>
                <w:szCs w:val="21"/>
              </w:rPr>
            </w:pPr>
            <w:r>
              <w:rPr>
                <w:rFonts w:ascii="宋体" w:hAnsi="宋体" w:eastAsia="宋体" w:cs="宋体"/>
                <w:spacing w:val="2"/>
                <w:sz w:val="21"/>
                <w:szCs w:val="21"/>
                <w14:textOutline w14:w="3831" w14:cap="sq" w14:cmpd="sng">
                  <w14:solidFill>
                    <w14:srgbClr w14:val="000000"/>
                  </w14:solidFill>
                  <w14:prstDash w14:val="solid"/>
                  <w14:bevel/>
                </w14:textOutline>
              </w:rPr>
              <w:t>评价项目</w:t>
            </w:r>
            <w:r>
              <w:rPr>
                <w:rFonts w:ascii="宋体" w:hAnsi="宋体" w:eastAsia="宋体" w:cs="宋体"/>
                <w:spacing w:val="1"/>
                <w:sz w:val="21"/>
                <w:szCs w:val="21"/>
                <w14:textOutline w14:w="3831" w14:cap="sq" w14:cmpd="sng">
                  <w14:solidFill>
                    <w14:srgbClr w14:val="000000"/>
                  </w14:solidFill>
                  <w14:prstDash w14:val="solid"/>
                  <w14:bevel/>
                </w14:textOutline>
              </w:rPr>
              <w:t>其</w:t>
            </w:r>
            <w:r>
              <w:rPr>
                <w:rFonts w:ascii="宋体" w:hAnsi="宋体" w:eastAsia="宋体" w:cs="宋体"/>
                <w:sz w:val="21"/>
                <w:szCs w:val="21"/>
              </w:rPr>
              <w:t xml:space="preserve"> </w:t>
            </w:r>
            <w:r>
              <w:rPr>
                <w:rFonts w:ascii="宋体" w:hAnsi="宋体" w:eastAsia="宋体" w:cs="宋体"/>
                <w:sz w:val="21"/>
                <w:szCs w:val="21"/>
                <w14:textOutline w14:w="3831" w14:cap="sq" w14:cmpd="sng">
                  <w14:solidFill>
                    <w14:srgbClr w14:val="000000"/>
                  </w14:solidFill>
                  <w14:prstDash w14:val="solid"/>
                  <w14:bevel/>
                </w14:textOutline>
              </w:rPr>
              <w:t>他信息</w:t>
            </w:r>
          </w:p>
        </w:tc>
        <w:tc>
          <w:tcPr>
            <w:tcW w:w="8483" w:type="dxa"/>
            <w:tcBorders>
              <w:top w:val="single" w:color="000000" w:sz="2" w:space="0"/>
              <w:bottom w:val="single" w:color="000000" w:sz="2" w:space="0"/>
            </w:tcBorders>
            <w:vAlign w:val="top"/>
          </w:tcPr>
          <w:p>
            <w:pPr>
              <w:rPr>
                <w:rFonts w:hint="eastAsia" w:ascii="Arial" w:eastAsia="宋体"/>
                <w:sz w:val="21"/>
                <w:lang w:eastAsia="zh-CN"/>
              </w:rPr>
            </w:pPr>
            <w:r>
              <w:rPr>
                <w:rFonts w:hint="eastAsia" w:ascii="Arial" w:eastAsia="宋体"/>
                <w:sz w:val="21"/>
                <w:lang w:eastAsia="zh-CN"/>
              </w:rPr>
              <w:drawing>
                <wp:inline distT="0" distB="0" distL="114300" distR="114300">
                  <wp:extent cx="4224655" cy="3398520"/>
                  <wp:effectExtent l="0" t="0" r="4445" b="1143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rcRect t="20464" b="19202"/>
                          <a:stretch>
                            <a:fillRect/>
                          </a:stretch>
                        </pic:blipFill>
                        <pic:spPr>
                          <a:xfrm>
                            <a:off x="0" y="0"/>
                            <a:ext cx="4224655" cy="3398520"/>
                          </a:xfrm>
                          <a:prstGeom prst="rect">
                            <a:avLst/>
                          </a:prstGeom>
                        </pic:spPr>
                      </pic:pic>
                    </a:graphicData>
                  </a:graphic>
                </wp:inline>
              </w:drawing>
            </w:r>
            <w:r>
              <w:rPr>
                <w:rFonts w:hint="eastAsia" w:ascii="Arial" w:eastAsia="宋体"/>
                <w:sz w:val="21"/>
                <w:lang w:eastAsia="zh-CN"/>
              </w:rPr>
              <w:drawing>
                <wp:inline distT="0" distB="0" distL="114300" distR="114300">
                  <wp:extent cx="4337685" cy="3251835"/>
                  <wp:effectExtent l="0" t="0" r="5715" b="571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4337685" cy="3251835"/>
                          </a:xfrm>
                          <a:prstGeom prst="rect">
                            <a:avLst/>
                          </a:prstGeom>
                        </pic:spPr>
                      </pic:pic>
                    </a:graphicData>
                  </a:graphic>
                </wp:inline>
              </w:drawing>
            </w:r>
            <w:r>
              <w:rPr>
                <w:rFonts w:hint="eastAsia" w:ascii="Arial" w:eastAsia="宋体"/>
                <w:sz w:val="21"/>
                <w:lang w:eastAsia="zh-CN"/>
              </w:rPr>
              <w:drawing>
                <wp:inline distT="0" distB="0" distL="114300" distR="114300">
                  <wp:extent cx="4425315" cy="2490470"/>
                  <wp:effectExtent l="0" t="0" r="13335" b="508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4425315" cy="2490470"/>
                          </a:xfrm>
                          <a:prstGeom prst="rect">
                            <a:avLst/>
                          </a:prstGeom>
                        </pic:spPr>
                      </pic:pic>
                    </a:graphicData>
                  </a:graphic>
                </wp:inline>
              </w:drawing>
            </w:r>
          </w:p>
        </w:tc>
      </w:tr>
    </w:tbl>
    <w:p>
      <w:pPr>
        <w:rPr>
          <w:rFonts w:ascii="Arial"/>
          <w:sz w:val="21"/>
        </w:rPr>
      </w:pPr>
    </w:p>
    <w:sectPr>
      <w:pgSz w:w="11905" w:h="16837"/>
      <w:pgMar w:top="1406" w:right="869" w:bottom="0" w:left="13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QwNDk0ODE1ZTE5OTdlZDBjM2YxOGNmMzA0MDYwZmIifQ=="/>
  </w:docVars>
  <w:rsids>
    <w:rsidRoot w:val="00000000"/>
    <w:rsid w:val="1BC81E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766</Words>
  <Characters>1098</Characters>
  <TotalTime>1</TotalTime>
  <ScaleCrop>false</ScaleCrop>
  <LinksUpToDate>false</LinksUpToDate>
  <CharactersWithSpaces>1143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2023-06-16T16:19:00Z</dcterms:created>
  <dc:creator>Felix</dc:creator>
  <cp:lastModifiedBy>兔打滚</cp:lastModifiedBy>
  <dcterms:modified xsi:type="dcterms:W3CDTF">2023-06-26T07:17:28Z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2023-06-26T15:15:56Z</vt:filetime>
  </property>
  <property fmtid="{D5CDD505-2E9C-101B-9397-08002B2CF9AE}" pid="4" name="KSOProductBuildVer">
    <vt:lpwstr>2052-11.1.0.14309</vt:lpwstr>
  </property>
  <property fmtid="{D5CDD505-2E9C-101B-9397-08002B2CF9AE}" pid="5" name="ICV">
    <vt:lpwstr>F573A8F2AD094FADA4622F51E5D499AD_12</vt:lpwstr>
  </property>
</Properties>
</file>