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rFonts w:ascii="方正小标宋_GBK" w:hAnsi="宋体" w:eastAsia="方正小标宋_GBK" w:cs="方正小标宋_GBK"/>
          <w:b/>
          <w:color w:val="FF0000"/>
          <w:sz w:val="44"/>
          <w:szCs w:val="44"/>
        </w:rPr>
      </w:pPr>
      <w:r>
        <w:rPr>
          <w:rFonts w:hint="eastAsia" w:ascii="方正小标宋_GBK" w:hAnsi="宋体" w:eastAsia="方正小标宋_GBK" w:cs="方正小标宋_GBK"/>
          <w:b/>
          <w:color w:val="auto"/>
          <w:sz w:val="44"/>
          <w:szCs w:val="44"/>
        </w:rPr>
        <w:t>职业病危害</w:t>
      </w:r>
      <w:r>
        <w:rPr>
          <w:rFonts w:hint="eastAsia" w:ascii="方正小标宋_GBK" w:hAnsi="宋体" w:eastAsia="方正小标宋_GBK" w:cs="方正小标宋_GBK"/>
          <w:b/>
          <w:color w:val="auto"/>
          <w:sz w:val="44"/>
          <w:szCs w:val="44"/>
          <w:lang w:val="en-US" w:eastAsia="zh-CN"/>
        </w:rPr>
        <w:t>因素检测</w:t>
      </w:r>
      <w:r>
        <w:rPr>
          <w:rFonts w:hint="eastAsia" w:ascii="方正小标宋_GBK" w:hAnsi="宋体" w:eastAsia="方正小标宋_GBK" w:cs="方正小标宋_GBK"/>
          <w:b/>
          <w:color w:val="auto"/>
          <w:sz w:val="44"/>
          <w:szCs w:val="44"/>
        </w:rPr>
        <w:t>报告信息公布表</w:t>
      </w:r>
    </w:p>
    <w:tbl>
      <w:tblPr>
        <w:tblStyle w:val="7"/>
        <w:tblW w:w="97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2220"/>
        <w:gridCol w:w="1358"/>
        <w:gridCol w:w="1140"/>
        <w:gridCol w:w="1662"/>
        <w:gridCol w:w="2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>机构名称</w:t>
            </w:r>
          </w:p>
        </w:tc>
        <w:tc>
          <w:tcPr>
            <w:tcW w:w="35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湖北景深安全技术有限公司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auto"/>
                <w:szCs w:val="21"/>
              </w:rPr>
              <w:t>资质证号</w:t>
            </w:r>
          </w:p>
        </w:tc>
        <w:tc>
          <w:tcPr>
            <w:tcW w:w="37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>（鄂）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卫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>职技字（20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21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>）第</w:t>
            </w: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012</w:t>
            </w:r>
            <w:r>
              <w:rPr>
                <w:rFonts w:ascii="Times New Roman" w:hAnsi="Times New Roman" w:cs="Times New Roman"/>
                <w:color w:val="auto"/>
                <w:sz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委托单位</w:t>
            </w:r>
          </w:p>
        </w:tc>
        <w:tc>
          <w:tcPr>
            <w:tcW w:w="35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华新水泥(宜昌)有限公司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cs="Times New Roman" w:eastAsiaTheme="minorEastAsia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Cs w:val="21"/>
                <w:lang w:val="en-US" w:eastAsia="zh-CN"/>
              </w:rPr>
              <w:t>联系人</w:t>
            </w:r>
          </w:p>
        </w:tc>
        <w:tc>
          <w:tcPr>
            <w:tcW w:w="37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</w:rPr>
              <w:t>马德钟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项目名称</w:t>
            </w:r>
          </w:p>
        </w:tc>
        <w:tc>
          <w:tcPr>
            <w:tcW w:w="849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lang w:val="en-US" w:eastAsia="zh-CN"/>
              </w:rPr>
              <w:t>华新水泥(宜昌)有限公司2023年职业病危害因素定期检测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项目地点</w:t>
            </w:r>
          </w:p>
        </w:tc>
        <w:tc>
          <w:tcPr>
            <w:tcW w:w="849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</w:rPr>
              <w:t>湖北省-宜昌市-宜都市-枝城镇华新路1号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973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过程控制情况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技术服务项目组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  <w:t>项目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负责人</w:t>
            </w:r>
          </w:p>
        </w:tc>
        <w:tc>
          <w:tcPr>
            <w:tcW w:w="2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报告审核人</w:t>
            </w:r>
          </w:p>
        </w:tc>
        <w:tc>
          <w:tcPr>
            <w:tcW w:w="37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报告签发人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FF0000"/>
                <w:szCs w:val="22"/>
              </w:rPr>
            </w:pP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黄晶骏</w:t>
            </w:r>
          </w:p>
        </w:tc>
        <w:tc>
          <w:tcPr>
            <w:tcW w:w="2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杜支兴</w:t>
            </w:r>
          </w:p>
        </w:tc>
        <w:tc>
          <w:tcPr>
            <w:tcW w:w="37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王小峰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123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现场开展工作情况</w:t>
            </w: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现场调查人员</w:t>
            </w:r>
          </w:p>
        </w:tc>
        <w:tc>
          <w:tcPr>
            <w:tcW w:w="2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现场调查时间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用人单位现场陪同人员</w:t>
            </w:r>
          </w:p>
        </w:tc>
        <w:tc>
          <w:tcPr>
            <w:tcW w:w="2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现场采样、检测时间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FF0000"/>
                <w:szCs w:val="22"/>
              </w:rPr>
            </w:pP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cs="Times New Roman" w:eastAsiaTheme="minorEastAsia"/>
                <w:color w:val="FF0000"/>
                <w:szCs w:val="2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黄晶骏</w:t>
            </w:r>
          </w:p>
        </w:tc>
        <w:tc>
          <w:tcPr>
            <w:tcW w:w="2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FF000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2日</w:t>
            </w:r>
          </w:p>
        </w:tc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马德钟</w:t>
            </w:r>
          </w:p>
        </w:tc>
        <w:tc>
          <w:tcPr>
            <w:tcW w:w="2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2023年7月3-17日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3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Times New Roman" w:hAnsi="Times New Roman" w:eastAsia="宋体" w:cs="Times New Roman"/>
                <w:color w:val="FF0000"/>
                <w:szCs w:val="22"/>
              </w:rPr>
            </w:pPr>
          </w:p>
        </w:tc>
        <w:tc>
          <w:tcPr>
            <w:tcW w:w="2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  <w:lang w:val="en-US" w:eastAsia="zh-CN"/>
              </w:rPr>
              <w:t>现场采样、检测人员</w:t>
            </w:r>
          </w:p>
        </w:tc>
        <w:tc>
          <w:tcPr>
            <w:tcW w:w="6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黄晶骏、张清林、李子鹤、夏伟伦、王小峰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0" w:hRule="atLeast"/>
          <w:jc w:val="center"/>
        </w:trPr>
        <w:tc>
          <w:tcPr>
            <w:tcW w:w="1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Cs w:val="21"/>
              </w:rPr>
              <w:t>现场调查、现场采样、现场检测的图像影像</w:t>
            </w:r>
          </w:p>
        </w:tc>
        <w:tc>
          <w:tcPr>
            <w:tcW w:w="849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ind w:firstLine="210" w:firstLineChars="100"/>
              <w:jc w:val="left"/>
              <w:rPr>
                <w:rFonts w:hint="eastAsia" w:ascii="Times New Roman" w:hAnsi="Times New Roman" w:cs="Times New Roman" w:eastAsiaTheme="minorEastAsia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inorEastAsia"/>
                <w:color w:val="auto"/>
                <w:lang w:val="en-US" w:eastAsia="zh-CN"/>
              </w:rPr>
              <w:drawing>
                <wp:inline distT="0" distB="0" distL="114300" distR="114300">
                  <wp:extent cx="2774315" cy="2081530"/>
                  <wp:effectExtent l="0" t="0" r="6985" b="13970"/>
                  <wp:docPr id="1" name="图片 1" descr="ZJ127华新水泥(宜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ZJ127华新水泥(宜昌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color w:val="FF0000"/>
        </w:rPr>
      </w:pP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jZmJkM2E0OTFlNmE4MzIwZDI1MTVjOWI2NDRhYTcifQ=="/>
  </w:docVars>
  <w:rsids>
    <w:rsidRoot w:val="00C32FF9"/>
    <w:rsid w:val="00035D91"/>
    <w:rsid w:val="0005239F"/>
    <w:rsid w:val="000C0A6E"/>
    <w:rsid w:val="000F609C"/>
    <w:rsid w:val="001545E7"/>
    <w:rsid w:val="00195D31"/>
    <w:rsid w:val="001A0318"/>
    <w:rsid w:val="001A3461"/>
    <w:rsid w:val="002310BE"/>
    <w:rsid w:val="002452E5"/>
    <w:rsid w:val="00250D82"/>
    <w:rsid w:val="0029504C"/>
    <w:rsid w:val="00297BEE"/>
    <w:rsid w:val="002C41D8"/>
    <w:rsid w:val="0031798A"/>
    <w:rsid w:val="0033323F"/>
    <w:rsid w:val="00353FDF"/>
    <w:rsid w:val="00356E23"/>
    <w:rsid w:val="00363F20"/>
    <w:rsid w:val="003B194D"/>
    <w:rsid w:val="003C11AC"/>
    <w:rsid w:val="003C565C"/>
    <w:rsid w:val="003E1B58"/>
    <w:rsid w:val="003F67B9"/>
    <w:rsid w:val="00443F57"/>
    <w:rsid w:val="00476BA3"/>
    <w:rsid w:val="004A2C1D"/>
    <w:rsid w:val="004B7939"/>
    <w:rsid w:val="004D4AA6"/>
    <w:rsid w:val="004D56BC"/>
    <w:rsid w:val="004D71F6"/>
    <w:rsid w:val="004E3860"/>
    <w:rsid w:val="00571083"/>
    <w:rsid w:val="005A2343"/>
    <w:rsid w:val="005B4F07"/>
    <w:rsid w:val="005E7707"/>
    <w:rsid w:val="00647FFB"/>
    <w:rsid w:val="00656C7A"/>
    <w:rsid w:val="00677166"/>
    <w:rsid w:val="006B2ACB"/>
    <w:rsid w:val="006C336F"/>
    <w:rsid w:val="006F507C"/>
    <w:rsid w:val="006F7F1B"/>
    <w:rsid w:val="00720ED1"/>
    <w:rsid w:val="00721B3F"/>
    <w:rsid w:val="007313A4"/>
    <w:rsid w:val="007712C4"/>
    <w:rsid w:val="00774C79"/>
    <w:rsid w:val="007A34FC"/>
    <w:rsid w:val="00800545"/>
    <w:rsid w:val="00806D0C"/>
    <w:rsid w:val="0088430C"/>
    <w:rsid w:val="008D11A5"/>
    <w:rsid w:val="00930DEA"/>
    <w:rsid w:val="00985F45"/>
    <w:rsid w:val="00996C62"/>
    <w:rsid w:val="009A0DE0"/>
    <w:rsid w:val="009B3A51"/>
    <w:rsid w:val="00A336ED"/>
    <w:rsid w:val="00A82471"/>
    <w:rsid w:val="00AA4740"/>
    <w:rsid w:val="00AB228D"/>
    <w:rsid w:val="00AB72A2"/>
    <w:rsid w:val="00AF3EF1"/>
    <w:rsid w:val="00B17160"/>
    <w:rsid w:val="00B269FD"/>
    <w:rsid w:val="00B419DC"/>
    <w:rsid w:val="00B75E9C"/>
    <w:rsid w:val="00B92338"/>
    <w:rsid w:val="00BB7406"/>
    <w:rsid w:val="00C30872"/>
    <w:rsid w:val="00C32FF9"/>
    <w:rsid w:val="00C457EC"/>
    <w:rsid w:val="00C84D16"/>
    <w:rsid w:val="00CA474B"/>
    <w:rsid w:val="00CC50EB"/>
    <w:rsid w:val="00CE7FB1"/>
    <w:rsid w:val="00D11F37"/>
    <w:rsid w:val="00D20D6B"/>
    <w:rsid w:val="00D85C74"/>
    <w:rsid w:val="00D85DBF"/>
    <w:rsid w:val="00D86B57"/>
    <w:rsid w:val="00D94369"/>
    <w:rsid w:val="00E0403A"/>
    <w:rsid w:val="00E422ED"/>
    <w:rsid w:val="00E467DD"/>
    <w:rsid w:val="00EC3810"/>
    <w:rsid w:val="00F21D5C"/>
    <w:rsid w:val="00F34C2B"/>
    <w:rsid w:val="00F54203"/>
    <w:rsid w:val="00F57A83"/>
    <w:rsid w:val="00F71732"/>
    <w:rsid w:val="00F72317"/>
    <w:rsid w:val="00F75659"/>
    <w:rsid w:val="00F97A62"/>
    <w:rsid w:val="00FB5DDF"/>
    <w:rsid w:val="029D0ECD"/>
    <w:rsid w:val="052B032C"/>
    <w:rsid w:val="0920073E"/>
    <w:rsid w:val="0A0C5713"/>
    <w:rsid w:val="0C8C4194"/>
    <w:rsid w:val="0F2922C5"/>
    <w:rsid w:val="11510E8C"/>
    <w:rsid w:val="11A01929"/>
    <w:rsid w:val="11B03107"/>
    <w:rsid w:val="128B2640"/>
    <w:rsid w:val="13812DC6"/>
    <w:rsid w:val="15DA2850"/>
    <w:rsid w:val="1887301A"/>
    <w:rsid w:val="18C802C9"/>
    <w:rsid w:val="1A247F12"/>
    <w:rsid w:val="1C9440DA"/>
    <w:rsid w:val="21902E98"/>
    <w:rsid w:val="269446B9"/>
    <w:rsid w:val="2CA63131"/>
    <w:rsid w:val="2CFC7E00"/>
    <w:rsid w:val="3169606F"/>
    <w:rsid w:val="31FE460C"/>
    <w:rsid w:val="342F3EA4"/>
    <w:rsid w:val="37A217F4"/>
    <w:rsid w:val="3920173F"/>
    <w:rsid w:val="39E66A56"/>
    <w:rsid w:val="39FE759B"/>
    <w:rsid w:val="3CFA504F"/>
    <w:rsid w:val="3D603CF6"/>
    <w:rsid w:val="4307063B"/>
    <w:rsid w:val="4465229E"/>
    <w:rsid w:val="44BC33A0"/>
    <w:rsid w:val="4BA52490"/>
    <w:rsid w:val="4FE3268B"/>
    <w:rsid w:val="51CB7E06"/>
    <w:rsid w:val="55893786"/>
    <w:rsid w:val="58AC2FF9"/>
    <w:rsid w:val="594E62E6"/>
    <w:rsid w:val="5BEA2A3D"/>
    <w:rsid w:val="5E3B13B6"/>
    <w:rsid w:val="5E523BA1"/>
    <w:rsid w:val="65D632A3"/>
    <w:rsid w:val="6C3C7313"/>
    <w:rsid w:val="6DE77FB0"/>
    <w:rsid w:val="76F00A65"/>
    <w:rsid w:val="77A73809"/>
    <w:rsid w:val="787D00C6"/>
    <w:rsid w:val="795D468E"/>
    <w:rsid w:val="7A6304E6"/>
    <w:rsid w:val="7A794689"/>
    <w:rsid w:val="7BDC556F"/>
    <w:rsid w:val="7D62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0"/>
    <w:pPr>
      <w:widowControl w:val="0"/>
      <w:autoSpaceDE w:val="0"/>
      <w:autoSpaceDN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Autospacing="1" w:afterAutospacing="1"/>
      <w:jc w:val="left"/>
    </w:pPr>
    <w:rPr>
      <w:rFonts w:hint="eastAsia" w:ascii="宋体" w:hAnsi="宋体" w:eastAsia="宋体" w:cs="Times New Roman"/>
      <w:kern w:val="0"/>
      <w:sz w:val="24"/>
    </w:rPr>
  </w:style>
  <w:style w:type="paragraph" w:customStyle="1" w:styleId="9">
    <w:name w:val="样式 四号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  <w:szCs w:val="20"/>
    </w:rPr>
  </w:style>
  <w:style w:type="character" w:customStyle="1" w:styleId="10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正文小四 Char"/>
    <w:link w:val="15"/>
    <w:autoRedefine/>
    <w:qFormat/>
    <w:uiPriority w:val="0"/>
    <w:rPr>
      <w:rFonts w:ascii="Calibri" w:hAnsi="Calibri"/>
      <w:kern w:val="2"/>
      <w:sz w:val="24"/>
      <w:szCs w:val="21"/>
    </w:rPr>
  </w:style>
  <w:style w:type="paragraph" w:customStyle="1" w:styleId="15">
    <w:name w:val="正文小四"/>
    <w:basedOn w:val="1"/>
    <w:link w:val="14"/>
    <w:qFormat/>
    <w:uiPriority w:val="0"/>
    <w:pPr>
      <w:spacing w:line="360" w:lineRule="auto"/>
    </w:pPr>
    <w:rPr>
      <w:rFonts w:ascii="Calibri" w:hAnsi="Calibri" w:eastAsia="宋体" w:cs="Times New Roman"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1</Pages>
  <Words>278</Words>
  <Characters>296</Characters>
  <Lines>6</Lines>
  <Paragraphs>1</Paragraphs>
  <TotalTime>2</TotalTime>
  <ScaleCrop>false</ScaleCrop>
  <LinksUpToDate>false</LinksUpToDate>
  <CharactersWithSpaces>296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2020-11-11T06:57:00Z</dcterms:created>
  <dc:creator>Administrator.PC-20160318MCPU</dc:creator>
  <cp:lastModifiedBy>Administrator</cp:lastModifiedBy>
  <cp:lastPrinted>2020-08-31T07:59:00Z</cp:lastPrinted>
  <dcterms:modified xsi:type="dcterms:W3CDTF">2024-02-19T07:33:32Z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988E3E5ED41B47D6B137E5B4C3A05ED5</vt:lpwstr>
  </property>
</Properties>
</file>