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05F35C">
      <w:pPr>
        <w:keepNext w:val="0"/>
        <w:keepLines w:val="0"/>
        <w:pageBreakBefore w:val="0"/>
        <w:widowControl w:val="0"/>
        <w:kinsoku/>
        <w:wordWrap/>
        <w:overflowPunct/>
        <w:topLinePunct w:val="0"/>
        <w:autoSpaceDE/>
        <w:autoSpaceDN/>
        <w:bidi w:val="0"/>
        <w:adjustRightInd/>
        <w:snapToGrid w:val="0"/>
        <w:textAlignment w:val="auto"/>
        <w:rPr>
          <w:rFonts w:hint="default" w:ascii="Times New Roman" w:hAnsi="Times New Roman" w:eastAsia="黑体" w:cs="Times New Roman"/>
          <w:sz w:val="32"/>
          <w:szCs w:val="32"/>
          <w:lang w:eastAsia="zh-CN"/>
        </w:rPr>
      </w:pPr>
      <w:r>
        <w:rPr>
          <w:rFonts w:hint="default" w:ascii="Times New Roman" w:hAnsi="Times New Roman" w:eastAsia="黑体" w:cs="Times New Roman"/>
          <w:sz w:val="32"/>
          <w:szCs w:val="32"/>
        </w:rPr>
        <w:t>附件</w:t>
      </w:r>
      <w:r>
        <w:rPr>
          <w:rFonts w:hint="default" w:ascii="Times New Roman" w:hAnsi="Times New Roman" w:eastAsia="黑体" w:cs="Times New Roman"/>
          <w:sz w:val="32"/>
          <w:szCs w:val="32"/>
          <w:lang w:val="en-US" w:eastAsia="zh-CN"/>
        </w:rPr>
        <w:t>2</w:t>
      </w:r>
    </w:p>
    <w:p w14:paraId="1957ED01">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cs="Times New Roman"/>
          <w:b/>
          <w:sz w:val="44"/>
          <w:szCs w:val="44"/>
        </w:rPr>
      </w:pPr>
      <w:r>
        <w:rPr>
          <w:rFonts w:hint="default" w:ascii="Times New Roman" w:hAnsi="Times New Roman" w:cs="Times New Roman"/>
          <w:b/>
          <w:sz w:val="44"/>
          <w:szCs w:val="44"/>
        </w:rPr>
        <w:t>辽宁省科学技术奖单位提名汇总表</w:t>
      </w:r>
    </w:p>
    <w:p w14:paraId="58C8D997">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cs="Times New Roman"/>
          <w:b/>
          <w:sz w:val="28"/>
          <w:szCs w:val="28"/>
        </w:rPr>
      </w:pPr>
      <w:r>
        <w:rPr>
          <w:rFonts w:hint="default" w:ascii="Times New Roman" w:hAnsi="Times New Roman" w:cs="Times New Roman"/>
          <w:b/>
          <w:sz w:val="28"/>
          <w:szCs w:val="28"/>
        </w:rPr>
        <w:t>（202</w:t>
      </w:r>
      <w:r>
        <w:rPr>
          <w:rFonts w:hint="eastAsia" w:cs="Times New Roman"/>
          <w:b/>
          <w:sz w:val="28"/>
          <w:szCs w:val="28"/>
          <w:lang w:val="en-US" w:eastAsia="zh-CN"/>
        </w:rPr>
        <w:t>4</w:t>
      </w:r>
      <w:r>
        <w:rPr>
          <w:rFonts w:hint="default" w:ascii="Times New Roman" w:hAnsi="Times New Roman" w:cs="Times New Roman"/>
          <w:b/>
          <w:sz w:val="28"/>
          <w:szCs w:val="28"/>
        </w:rPr>
        <w:t>年度）</w:t>
      </w:r>
    </w:p>
    <w:p w14:paraId="3CCD631C">
      <w:pPr>
        <w:keepNext w:val="0"/>
        <w:keepLines w:val="0"/>
        <w:pageBreakBefore w:val="0"/>
        <w:widowControl w:val="0"/>
        <w:kinsoku/>
        <w:wordWrap/>
        <w:overflowPunct/>
        <w:topLinePunct w:val="0"/>
        <w:autoSpaceDE/>
        <w:autoSpaceDN/>
        <w:bidi w:val="0"/>
        <w:adjustRightInd/>
        <w:snapToGrid w:val="0"/>
        <w:textAlignment w:val="auto"/>
        <w:rPr>
          <w:rFonts w:hint="default" w:ascii="Times New Roman" w:hAnsi="Times New Roman" w:cs="Times New Roman"/>
          <w:b/>
          <w:sz w:val="28"/>
          <w:szCs w:val="28"/>
        </w:rPr>
      </w:pPr>
      <w:r>
        <w:rPr>
          <w:rFonts w:hint="default" w:ascii="Times New Roman" w:hAnsi="Times New Roman" w:cs="Times New Roman"/>
          <w:b/>
          <w:sz w:val="28"/>
          <w:szCs w:val="28"/>
        </w:rPr>
        <w:t>提名单位（盖章）：                                                    填报日期：     年    月   日</w:t>
      </w:r>
    </w:p>
    <w:tbl>
      <w:tblPr>
        <w:tblStyle w:val="5"/>
        <w:tblW w:w="143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3260"/>
        <w:gridCol w:w="2977"/>
        <w:gridCol w:w="2693"/>
        <w:gridCol w:w="1843"/>
        <w:gridCol w:w="1701"/>
        <w:gridCol w:w="850"/>
      </w:tblGrid>
      <w:tr w14:paraId="6C489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tcPr>
          <w:p w14:paraId="0DE0DC53">
            <w:pPr>
              <w:jc w:val="center"/>
              <w:rPr>
                <w:rFonts w:hint="default" w:ascii="Times New Roman" w:hAnsi="Times New Roman" w:cs="Times New Roman"/>
                <w:b/>
                <w:sz w:val="28"/>
                <w:szCs w:val="28"/>
              </w:rPr>
            </w:pPr>
            <w:r>
              <w:rPr>
                <w:rFonts w:hint="default" w:ascii="Times New Roman" w:hAnsi="Times New Roman" w:cs="Times New Roman"/>
                <w:b/>
                <w:sz w:val="28"/>
                <w:szCs w:val="28"/>
              </w:rPr>
              <w:t>序号</w:t>
            </w:r>
          </w:p>
        </w:tc>
        <w:tc>
          <w:tcPr>
            <w:tcW w:w="3260" w:type="dxa"/>
          </w:tcPr>
          <w:p w14:paraId="16107F02">
            <w:pPr>
              <w:jc w:val="center"/>
              <w:rPr>
                <w:rFonts w:hint="default" w:ascii="Times New Roman" w:hAnsi="Times New Roman" w:cs="Times New Roman"/>
                <w:b/>
                <w:sz w:val="28"/>
                <w:szCs w:val="28"/>
              </w:rPr>
            </w:pPr>
            <w:r>
              <w:rPr>
                <w:rFonts w:hint="default" w:ascii="Times New Roman" w:hAnsi="Times New Roman" w:cs="Times New Roman"/>
                <w:b/>
                <w:sz w:val="28"/>
                <w:szCs w:val="28"/>
              </w:rPr>
              <w:t>项目名称（人选姓名）</w:t>
            </w:r>
          </w:p>
        </w:tc>
        <w:tc>
          <w:tcPr>
            <w:tcW w:w="2977" w:type="dxa"/>
            <w:vAlign w:val="center"/>
          </w:tcPr>
          <w:p w14:paraId="352FB10B">
            <w:pPr>
              <w:spacing w:line="400" w:lineRule="exact"/>
              <w:jc w:val="center"/>
              <w:rPr>
                <w:rFonts w:hint="default" w:ascii="Times New Roman" w:hAnsi="Times New Roman" w:cs="Times New Roman"/>
                <w:b/>
                <w:sz w:val="28"/>
                <w:szCs w:val="28"/>
              </w:rPr>
            </w:pPr>
            <w:r>
              <w:rPr>
                <w:rFonts w:hint="default" w:ascii="Times New Roman" w:hAnsi="Times New Roman" w:cs="Times New Roman"/>
                <w:b/>
                <w:sz w:val="28"/>
                <w:szCs w:val="28"/>
              </w:rPr>
              <w:t>完成人</w:t>
            </w:r>
          </w:p>
        </w:tc>
        <w:tc>
          <w:tcPr>
            <w:tcW w:w="2693" w:type="dxa"/>
          </w:tcPr>
          <w:p w14:paraId="3C3067A1">
            <w:pPr>
              <w:jc w:val="center"/>
              <w:rPr>
                <w:rFonts w:hint="default" w:ascii="Times New Roman" w:hAnsi="Times New Roman" w:cs="Times New Roman"/>
                <w:b/>
                <w:sz w:val="28"/>
                <w:szCs w:val="28"/>
              </w:rPr>
            </w:pPr>
            <w:r>
              <w:rPr>
                <w:rFonts w:hint="default" w:ascii="Times New Roman" w:hAnsi="Times New Roman" w:cs="Times New Roman"/>
                <w:b/>
                <w:sz w:val="28"/>
                <w:szCs w:val="28"/>
              </w:rPr>
              <w:t>完成单位</w:t>
            </w:r>
          </w:p>
        </w:tc>
        <w:tc>
          <w:tcPr>
            <w:tcW w:w="1843" w:type="dxa"/>
          </w:tcPr>
          <w:p w14:paraId="59D05D1D">
            <w:pPr>
              <w:jc w:val="center"/>
              <w:rPr>
                <w:rFonts w:hint="default" w:ascii="Times New Roman" w:hAnsi="Times New Roman" w:cs="Times New Roman"/>
                <w:b/>
                <w:sz w:val="28"/>
                <w:szCs w:val="28"/>
              </w:rPr>
            </w:pPr>
            <w:r>
              <w:rPr>
                <w:rFonts w:hint="default" w:ascii="Times New Roman" w:hAnsi="Times New Roman" w:cs="Times New Roman"/>
                <w:b/>
                <w:sz w:val="28"/>
                <w:szCs w:val="28"/>
              </w:rPr>
              <w:t>评审组</w:t>
            </w:r>
          </w:p>
        </w:tc>
        <w:tc>
          <w:tcPr>
            <w:tcW w:w="1701" w:type="dxa"/>
          </w:tcPr>
          <w:p w14:paraId="4109AD80">
            <w:pPr>
              <w:jc w:val="center"/>
              <w:rPr>
                <w:rFonts w:hint="default" w:ascii="Times New Roman" w:hAnsi="Times New Roman" w:cs="Times New Roman"/>
                <w:b/>
                <w:sz w:val="28"/>
                <w:szCs w:val="28"/>
              </w:rPr>
            </w:pPr>
            <w:r>
              <w:rPr>
                <w:rFonts w:hint="default" w:ascii="Times New Roman" w:hAnsi="Times New Roman" w:cs="Times New Roman"/>
                <w:b/>
                <w:sz w:val="28"/>
                <w:szCs w:val="28"/>
              </w:rPr>
              <w:t>提名奖种</w:t>
            </w:r>
          </w:p>
        </w:tc>
        <w:tc>
          <w:tcPr>
            <w:tcW w:w="850" w:type="dxa"/>
            <w:vAlign w:val="center"/>
          </w:tcPr>
          <w:p w14:paraId="11FD1F18">
            <w:pPr>
              <w:spacing w:line="300" w:lineRule="exact"/>
              <w:jc w:val="center"/>
              <w:rPr>
                <w:rFonts w:hint="default" w:ascii="Times New Roman" w:hAnsi="Times New Roman" w:cs="Times New Roman"/>
                <w:b/>
                <w:sz w:val="28"/>
                <w:szCs w:val="28"/>
              </w:rPr>
            </w:pPr>
            <w:r>
              <w:rPr>
                <w:rFonts w:hint="default" w:ascii="Times New Roman" w:hAnsi="Times New Roman" w:cs="Times New Roman"/>
                <w:b/>
                <w:sz w:val="28"/>
                <w:szCs w:val="28"/>
              </w:rPr>
              <w:t>提名</w:t>
            </w:r>
          </w:p>
          <w:p w14:paraId="66E1CD4F">
            <w:pPr>
              <w:spacing w:line="300" w:lineRule="exact"/>
              <w:jc w:val="center"/>
              <w:rPr>
                <w:rFonts w:hint="default" w:ascii="Times New Roman" w:hAnsi="Times New Roman" w:cs="Times New Roman"/>
                <w:b/>
                <w:sz w:val="28"/>
                <w:szCs w:val="28"/>
              </w:rPr>
            </w:pPr>
            <w:r>
              <w:rPr>
                <w:rFonts w:hint="default" w:ascii="Times New Roman" w:hAnsi="Times New Roman" w:cs="Times New Roman"/>
                <w:b/>
                <w:sz w:val="28"/>
                <w:szCs w:val="28"/>
              </w:rPr>
              <w:t>等级</w:t>
            </w:r>
          </w:p>
        </w:tc>
      </w:tr>
      <w:tr w14:paraId="697F4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3" w:type="dxa"/>
          </w:tcPr>
          <w:p w14:paraId="34FF1157">
            <w:pPr>
              <w:jc w:val="center"/>
              <w:rPr>
                <w:rFonts w:hint="default" w:ascii="Times New Roman" w:hAnsi="Times New Roman" w:eastAsia="仿宋_GB2312" w:cs="Times New Roman"/>
                <w:b/>
                <w:sz w:val="28"/>
                <w:szCs w:val="28"/>
              </w:rPr>
            </w:pPr>
          </w:p>
        </w:tc>
        <w:tc>
          <w:tcPr>
            <w:tcW w:w="3260" w:type="dxa"/>
          </w:tcPr>
          <w:p w14:paraId="400AECF8">
            <w:pPr>
              <w:rPr>
                <w:rFonts w:hint="default" w:ascii="Times New Roman" w:hAnsi="Times New Roman" w:eastAsia="仿宋_GB2312" w:cs="Times New Roman"/>
                <w:b/>
                <w:sz w:val="28"/>
                <w:szCs w:val="28"/>
              </w:rPr>
            </w:pPr>
          </w:p>
        </w:tc>
        <w:tc>
          <w:tcPr>
            <w:tcW w:w="2977" w:type="dxa"/>
          </w:tcPr>
          <w:p w14:paraId="36EF7077">
            <w:pPr>
              <w:rPr>
                <w:rFonts w:hint="default" w:ascii="Times New Roman" w:hAnsi="Times New Roman" w:eastAsia="仿宋_GB2312" w:cs="Times New Roman"/>
                <w:b/>
                <w:sz w:val="28"/>
                <w:szCs w:val="28"/>
              </w:rPr>
            </w:pPr>
          </w:p>
        </w:tc>
        <w:tc>
          <w:tcPr>
            <w:tcW w:w="2693" w:type="dxa"/>
          </w:tcPr>
          <w:p w14:paraId="779EA622">
            <w:pPr>
              <w:rPr>
                <w:rFonts w:hint="default" w:ascii="Times New Roman" w:hAnsi="Times New Roman" w:eastAsia="仿宋_GB2312" w:cs="Times New Roman"/>
                <w:b/>
                <w:sz w:val="28"/>
                <w:szCs w:val="28"/>
              </w:rPr>
            </w:pPr>
          </w:p>
        </w:tc>
        <w:tc>
          <w:tcPr>
            <w:tcW w:w="1843" w:type="dxa"/>
          </w:tcPr>
          <w:p w14:paraId="758BB7A8">
            <w:pPr>
              <w:rPr>
                <w:rFonts w:hint="default" w:ascii="Times New Roman" w:hAnsi="Times New Roman" w:eastAsia="仿宋_GB2312" w:cs="Times New Roman"/>
                <w:b/>
                <w:sz w:val="28"/>
                <w:szCs w:val="28"/>
              </w:rPr>
            </w:pPr>
          </w:p>
        </w:tc>
        <w:tc>
          <w:tcPr>
            <w:tcW w:w="1701" w:type="dxa"/>
            <w:vAlign w:val="center"/>
          </w:tcPr>
          <w:p w14:paraId="74E0FCE3">
            <w:pPr>
              <w:jc w:val="center"/>
              <w:rPr>
                <w:rFonts w:hint="default" w:ascii="Times New Roman" w:hAnsi="Times New Roman" w:eastAsia="仿宋_GB2312" w:cs="Times New Roman"/>
                <w:b/>
                <w:sz w:val="28"/>
                <w:szCs w:val="28"/>
              </w:rPr>
            </w:pPr>
          </w:p>
        </w:tc>
        <w:tc>
          <w:tcPr>
            <w:tcW w:w="850" w:type="dxa"/>
          </w:tcPr>
          <w:p w14:paraId="5919A041">
            <w:pPr>
              <w:jc w:val="center"/>
              <w:rPr>
                <w:rFonts w:hint="default" w:ascii="Times New Roman" w:hAnsi="Times New Roman" w:eastAsia="仿宋_GB2312" w:cs="Times New Roman"/>
                <w:b/>
                <w:sz w:val="28"/>
                <w:szCs w:val="28"/>
              </w:rPr>
            </w:pPr>
          </w:p>
        </w:tc>
      </w:tr>
      <w:tr w14:paraId="3EDD6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3" w:type="dxa"/>
          </w:tcPr>
          <w:p w14:paraId="5B3FA2BF">
            <w:pPr>
              <w:jc w:val="center"/>
              <w:rPr>
                <w:rFonts w:hint="default" w:ascii="Times New Roman" w:hAnsi="Times New Roman" w:eastAsia="仿宋_GB2312" w:cs="Times New Roman"/>
                <w:b/>
                <w:sz w:val="28"/>
                <w:szCs w:val="28"/>
              </w:rPr>
            </w:pPr>
          </w:p>
        </w:tc>
        <w:tc>
          <w:tcPr>
            <w:tcW w:w="3260" w:type="dxa"/>
          </w:tcPr>
          <w:p w14:paraId="5AF9FF87">
            <w:pPr>
              <w:rPr>
                <w:rFonts w:hint="default" w:ascii="Times New Roman" w:hAnsi="Times New Roman" w:eastAsia="仿宋_GB2312" w:cs="Times New Roman"/>
                <w:b/>
                <w:sz w:val="28"/>
                <w:szCs w:val="28"/>
              </w:rPr>
            </w:pPr>
          </w:p>
        </w:tc>
        <w:tc>
          <w:tcPr>
            <w:tcW w:w="2977" w:type="dxa"/>
          </w:tcPr>
          <w:p w14:paraId="63DE106B">
            <w:pPr>
              <w:rPr>
                <w:rFonts w:hint="default" w:ascii="Times New Roman" w:hAnsi="Times New Roman" w:eastAsia="仿宋_GB2312" w:cs="Times New Roman"/>
                <w:b/>
                <w:sz w:val="28"/>
                <w:szCs w:val="28"/>
              </w:rPr>
            </w:pPr>
          </w:p>
        </w:tc>
        <w:tc>
          <w:tcPr>
            <w:tcW w:w="2693" w:type="dxa"/>
          </w:tcPr>
          <w:p w14:paraId="5F63F18E">
            <w:pPr>
              <w:rPr>
                <w:rFonts w:hint="default" w:ascii="Times New Roman" w:hAnsi="Times New Roman" w:eastAsia="仿宋_GB2312" w:cs="Times New Roman"/>
                <w:b/>
                <w:sz w:val="28"/>
                <w:szCs w:val="28"/>
              </w:rPr>
            </w:pPr>
          </w:p>
        </w:tc>
        <w:tc>
          <w:tcPr>
            <w:tcW w:w="1843" w:type="dxa"/>
          </w:tcPr>
          <w:p w14:paraId="186E897E">
            <w:pPr>
              <w:rPr>
                <w:rFonts w:hint="default" w:ascii="Times New Roman" w:hAnsi="Times New Roman" w:eastAsia="仿宋_GB2312" w:cs="Times New Roman"/>
                <w:b/>
                <w:sz w:val="28"/>
                <w:szCs w:val="28"/>
              </w:rPr>
            </w:pPr>
          </w:p>
        </w:tc>
        <w:tc>
          <w:tcPr>
            <w:tcW w:w="1701" w:type="dxa"/>
          </w:tcPr>
          <w:p w14:paraId="74ED4634">
            <w:pPr>
              <w:jc w:val="center"/>
              <w:rPr>
                <w:rFonts w:hint="default" w:ascii="Times New Roman" w:hAnsi="Times New Roman" w:eastAsia="仿宋_GB2312" w:cs="Times New Roman"/>
                <w:b/>
                <w:sz w:val="28"/>
                <w:szCs w:val="28"/>
              </w:rPr>
            </w:pPr>
          </w:p>
        </w:tc>
        <w:tc>
          <w:tcPr>
            <w:tcW w:w="850" w:type="dxa"/>
          </w:tcPr>
          <w:p w14:paraId="00D3F5BF">
            <w:pPr>
              <w:jc w:val="center"/>
              <w:rPr>
                <w:rFonts w:hint="default" w:ascii="Times New Roman" w:hAnsi="Times New Roman" w:eastAsia="仿宋_GB2312" w:cs="Times New Roman"/>
                <w:b/>
                <w:sz w:val="28"/>
                <w:szCs w:val="28"/>
              </w:rPr>
            </w:pPr>
          </w:p>
        </w:tc>
      </w:tr>
      <w:tr w14:paraId="2748F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3" w:type="dxa"/>
          </w:tcPr>
          <w:p w14:paraId="755EBA8E">
            <w:pPr>
              <w:jc w:val="center"/>
              <w:rPr>
                <w:rFonts w:hint="default" w:ascii="Times New Roman" w:hAnsi="Times New Roman" w:eastAsia="仿宋_GB2312" w:cs="Times New Roman"/>
                <w:b/>
                <w:sz w:val="28"/>
                <w:szCs w:val="28"/>
              </w:rPr>
            </w:pPr>
          </w:p>
        </w:tc>
        <w:tc>
          <w:tcPr>
            <w:tcW w:w="3260" w:type="dxa"/>
          </w:tcPr>
          <w:p w14:paraId="1ACDEC76">
            <w:pPr>
              <w:rPr>
                <w:rFonts w:hint="default" w:ascii="Times New Roman" w:hAnsi="Times New Roman" w:eastAsia="仿宋_GB2312" w:cs="Times New Roman"/>
                <w:b/>
                <w:sz w:val="28"/>
                <w:szCs w:val="28"/>
              </w:rPr>
            </w:pPr>
          </w:p>
        </w:tc>
        <w:tc>
          <w:tcPr>
            <w:tcW w:w="2977" w:type="dxa"/>
          </w:tcPr>
          <w:p w14:paraId="533BED23">
            <w:pPr>
              <w:rPr>
                <w:rFonts w:hint="default" w:ascii="Times New Roman" w:hAnsi="Times New Roman" w:eastAsia="仿宋_GB2312" w:cs="Times New Roman"/>
                <w:b/>
                <w:sz w:val="28"/>
                <w:szCs w:val="28"/>
              </w:rPr>
            </w:pPr>
          </w:p>
        </w:tc>
        <w:tc>
          <w:tcPr>
            <w:tcW w:w="2693" w:type="dxa"/>
          </w:tcPr>
          <w:p w14:paraId="6D114A72">
            <w:pPr>
              <w:rPr>
                <w:rFonts w:hint="default" w:ascii="Times New Roman" w:hAnsi="Times New Roman" w:eastAsia="仿宋_GB2312" w:cs="Times New Roman"/>
                <w:b/>
                <w:sz w:val="28"/>
                <w:szCs w:val="28"/>
              </w:rPr>
            </w:pPr>
          </w:p>
        </w:tc>
        <w:tc>
          <w:tcPr>
            <w:tcW w:w="1843" w:type="dxa"/>
          </w:tcPr>
          <w:p w14:paraId="15E3D69E">
            <w:pPr>
              <w:rPr>
                <w:rFonts w:hint="default" w:ascii="Times New Roman" w:hAnsi="Times New Roman" w:eastAsia="仿宋_GB2312" w:cs="Times New Roman"/>
                <w:b/>
                <w:sz w:val="28"/>
                <w:szCs w:val="28"/>
              </w:rPr>
            </w:pPr>
          </w:p>
        </w:tc>
        <w:tc>
          <w:tcPr>
            <w:tcW w:w="1701" w:type="dxa"/>
          </w:tcPr>
          <w:p w14:paraId="0ACCD10A">
            <w:pPr>
              <w:jc w:val="center"/>
              <w:rPr>
                <w:rFonts w:hint="default" w:ascii="Times New Roman" w:hAnsi="Times New Roman" w:eastAsia="仿宋_GB2312" w:cs="Times New Roman"/>
                <w:b/>
                <w:sz w:val="28"/>
                <w:szCs w:val="28"/>
              </w:rPr>
            </w:pPr>
          </w:p>
        </w:tc>
        <w:tc>
          <w:tcPr>
            <w:tcW w:w="850" w:type="dxa"/>
          </w:tcPr>
          <w:p w14:paraId="07E4780C">
            <w:pPr>
              <w:jc w:val="center"/>
              <w:rPr>
                <w:rFonts w:hint="default" w:ascii="Times New Roman" w:hAnsi="Times New Roman" w:eastAsia="仿宋_GB2312" w:cs="Times New Roman"/>
                <w:b/>
                <w:sz w:val="28"/>
                <w:szCs w:val="28"/>
              </w:rPr>
            </w:pPr>
          </w:p>
        </w:tc>
      </w:tr>
      <w:tr w14:paraId="7A6BA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3" w:type="dxa"/>
          </w:tcPr>
          <w:p w14:paraId="682BB5E1">
            <w:pPr>
              <w:jc w:val="center"/>
              <w:rPr>
                <w:rFonts w:hint="default" w:ascii="Times New Roman" w:hAnsi="Times New Roman" w:eastAsia="仿宋_GB2312" w:cs="Times New Roman"/>
                <w:b/>
                <w:sz w:val="28"/>
                <w:szCs w:val="28"/>
              </w:rPr>
            </w:pPr>
          </w:p>
        </w:tc>
        <w:tc>
          <w:tcPr>
            <w:tcW w:w="3260" w:type="dxa"/>
          </w:tcPr>
          <w:p w14:paraId="43D5125B">
            <w:pPr>
              <w:rPr>
                <w:rFonts w:hint="default" w:ascii="Times New Roman" w:hAnsi="Times New Roman" w:eastAsia="仿宋_GB2312" w:cs="Times New Roman"/>
                <w:b/>
                <w:sz w:val="28"/>
                <w:szCs w:val="28"/>
              </w:rPr>
            </w:pPr>
          </w:p>
        </w:tc>
        <w:tc>
          <w:tcPr>
            <w:tcW w:w="2977" w:type="dxa"/>
          </w:tcPr>
          <w:p w14:paraId="31951904">
            <w:pPr>
              <w:rPr>
                <w:rFonts w:hint="default" w:ascii="Times New Roman" w:hAnsi="Times New Roman" w:eastAsia="仿宋_GB2312" w:cs="Times New Roman"/>
                <w:b/>
                <w:sz w:val="28"/>
                <w:szCs w:val="28"/>
              </w:rPr>
            </w:pPr>
          </w:p>
        </w:tc>
        <w:tc>
          <w:tcPr>
            <w:tcW w:w="2693" w:type="dxa"/>
          </w:tcPr>
          <w:p w14:paraId="1E44CF09">
            <w:pPr>
              <w:rPr>
                <w:rFonts w:hint="default" w:ascii="Times New Roman" w:hAnsi="Times New Roman" w:eastAsia="仿宋_GB2312" w:cs="Times New Roman"/>
                <w:b/>
                <w:sz w:val="28"/>
                <w:szCs w:val="28"/>
              </w:rPr>
            </w:pPr>
          </w:p>
        </w:tc>
        <w:tc>
          <w:tcPr>
            <w:tcW w:w="1843" w:type="dxa"/>
          </w:tcPr>
          <w:p w14:paraId="69027ED5">
            <w:pPr>
              <w:rPr>
                <w:rFonts w:hint="default" w:ascii="Times New Roman" w:hAnsi="Times New Roman" w:eastAsia="仿宋_GB2312" w:cs="Times New Roman"/>
                <w:b/>
                <w:sz w:val="28"/>
                <w:szCs w:val="28"/>
              </w:rPr>
            </w:pPr>
          </w:p>
        </w:tc>
        <w:tc>
          <w:tcPr>
            <w:tcW w:w="1701" w:type="dxa"/>
          </w:tcPr>
          <w:p w14:paraId="69D0612A">
            <w:pPr>
              <w:jc w:val="center"/>
              <w:rPr>
                <w:rFonts w:hint="default" w:ascii="Times New Roman" w:hAnsi="Times New Roman" w:eastAsia="仿宋_GB2312" w:cs="Times New Roman"/>
                <w:b/>
                <w:sz w:val="28"/>
                <w:szCs w:val="28"/>
              </w:rPr>
            </w:pPr>
          </w:p>
        </w:tc>
        <w:tc>
          <w:tcPr>
            <w:tcW w:w="850" w:type="dxa"/>
          </w:tcPr>
          <w:p w14:paraId="3173C171">
            <w:pPr>
              <w:jc w:val="center"/>
              <w:rPr>
                <w:rFonts w:hint="default" w:ascii="Times New Roman" w:hAnsi="Times New Roman" w:eastAsia="仿宋_GB2312" w:cs="Times New Roman"/>
                <w:b/>
                <w:sz w:val="28"/>
                <w:szCs w:val="28"/>
              </w:rPr>
            </w:pPr>
          </w:p>
        </w:tc>
      </w:tr>
      <w:tr w14:paraId="63A14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3" w:type="dxa"/>
          </w:tcPr>
          <w:p w14:paraId="120FC973">
            <w:pPr>
              <w:jc w:val="center"/>
              <w:rPr>
                <w:rFonts w:hint="default" w:ascii="Times New Roman" w:hAnsi="Times New Roman" w:eastAsia="仿宋_GB2312" w:cs="Times New Roman"/>
                <w:b/>
                <w:sz w:val="28"/>
                <w:szCs w:val="28"/>
              </w:rPr>
            </w:pPr>
          </w:p>
        </w:tc>
        <w:tc>
          <w:tcPr>
            <w:tcW w:w="3260" w:type="dxa"/>
          </w:tcPr>
          <w:p w14:paraId="0EC76ED6">
            <w:pPr>
              <w:rPr>
                <w:rFonts w:hint="default" w:ascii="Times New Roman" w:hAnsi="Times New Roman" w:eastAsia="仿宋_GB2312" w:cs="Times New Roman"/>
                <w:b/>
                <w:sz w:val="28"/>
                <w:szCs w:val="28"/>
              </w:rPr>
            </w:pPr>
          </w:p>
        </w:tc>
        <w:tc>
          <w:tcPr>
            <w:tcW w:w="2977" w:type="dxa"/>
          </w:tcPr>
          <w:p w14:paraId="05602E79">
            <w:pPr>
              <w:rPr>
                <w:rFonts w:hint="default" w:ascii="Times New Roman" w:hAnsi="Times New Roman" w:eastAsia="仿宋_GB2312" w:cs="Times New Roman"/>
                <w:b/>
                <w:sz w:val="28"/>
                <w:szCs w:val="28"/>
              </w:rPr>
            </w:pPr>
          </w:p>
        </w:tc>
        <w:tc>
          <w:tcPr>
            <w:tcW w:w="2693" w:type="dxa"/>
          </w:tcPr>
          <w:p w14:paraId="37476FBA">
            <w:pPr>
              <w:rPr>
                <w:rFonts w:hint="default" w:ascii="Times New Roman" w:hAnsi="Times New Roman" w:eastAsia="仿宋_GB2312" w:cs="Times New Roman"/>
                <w:b/>
                <w:sz w:val="28"/>
                <w:szCs w:val="28"/>
              </w:rPr>
            </w:pPr>
          </w:p>
        </w:tc>
        <w:tc>
          <w:tcPr>
            <w:tcW w:w="1843" w:type="dxa"/>
          </w:tcPr>
          <w:p w14:paraId="5869CE11">
            <w:pPr>
              <w:rPr>
                <w:rFonts w:hint="default" w:ascii="Times New Roman" w:hAnsi="Times New Roman" w:eastAsia="仿宋_GB2312" w:cs="Times New Roman"/>
                <w:b/>
                <w:sz w:val="28"/>
                <w:szCs w:val="28"/>
              </w:rPr>
            </w:pPr>
          </w:p>
        </w:tc>
        <w:tc>
          <w:tcPr>
            <w:tcW w:w="1701" w:type="dxa"/>
          </w:tcPr>
          <w:p w14:paraId="106452AA">
            <w:pPr>
              <w:jc w:val="center"/>
              <w:rPr>
                <w:rFonts w:hint="default" w:ascii="Times New Roman" w:hAnsi="Times New Roman" w:eastAsia="仿宋_GB2312" w:cs="Times New Roman"/>
                <w:b/>
                <w:sz w:val="28"/>
                <w:szCs w:val="28"/>
              </w:rPr>
            </w:pPr>
          </w:p>
        </w:tc>
        <w:tc>
          <w:tcPr>
            <w:tcW w:w="850" w:type="dxa"/>
          </w:tcPr>
          <w:p w14:paraId="2CEAD973">
            <w:pPr>
              <w:jc w:val="center"/>
              <w:rPr>
                <w:rFonts w:hint="default" w:ascii="Times New Roman" w:hAnsi="Times New Roman" w:eastAsia="仿宋_GB2312" w:cs="Times New Roman"/>
                <w:b/>
                <w:sz w:val="28"/>
                <w:szCs w:val="28"/>
              </w:rPr>
            </w:pPr>
          </w:p>
        </w:tc>
      </w:tr>
      <w:tr w14:paraId="720C3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3" w:type="dxa"/>
          </w:tcPr>
          <w:p w14:paraId="0174C33F">
            <w:pPr>
              <w:jc w:val="center"/>
              <w:rPr>
                <w:rFonts w:hint="default" w:ascii="Times New Roman" w:hAnsi="Times New Roman" w:eastAsia="仿宋_GB2312" w:cs="Times New Roman"/>
                <w:b/>
                <w:sz w:val="28"/>
                <w:szCs w:val="28"/>
              </w:rPr>
            </w:pPr>
          </w:p>
        </w:tc>
        <w:tc>
          <w:tcPr>
            <w:tcW w:w="3260" w:type="dxa"/>
          </w:tcPr>
          <w:p w14:paraId="15864DBF">
            <w:pPr>
              <w:rPr>
                <w:rFonts w:hint="default" w:ascii="Times New Roman" w:hAnsi="Times New Roman" w:eastAsia="仿宋_GB2312" w:cs="Times New Roman"/>
                <w:b/>
                <w:sz w:val="28"/>
                <w:szCs w:val="28"/>
              </w:rPr>
            </w:pPr>
          </w:p>
        </w:tc>
        <w:tc>
          <w:tcPr>
            <w:tcW w:w="2977" w:type="dxa"/>
          </w:tcPr>
          <w:p w14:paraId="2E07DFAA">
            <w:pPr>
              <w:tabs>
                <w:tab w:val="left" w:pos="840"/>
              </w:tabs>
              <w:rPr>
                <w:rFonts w:hint="default" w:ascii="Times New Roman" w:hAnsi="Times New Roman" w:eastAsia="仿宋_GB2312" w:cs="Times New Roman"/>
                <w:b/>
                <w:sz w:val="28"/>
                <w:szCs w:val="28"/>
              </w:rPr>
            </w:pPr>
          </w:p>
        </w:tc>
        <w:tc>
          <w:tcPr>
            <w:tcW w:w="2693" w:type="dxa"/>
          </w:tcPr>
          <w:p w14:paraId="71077C12">
            <w:pPr>
              <w:rPr>
                <w:rFonts w:hint="default" w:ascii="Times New Roman" w:hAnsi="Times New Roman" w:eastAsia="仿宋_GB2312" w:cs="Times New Roman"/>
                <w:b/>
                <w:sz w:val="28"/>
                <w:szCs w:val="28"/>
              </w:rPr>
            </w:pPr>
          </w:p>
        </w:tc>
        <w:tc>
          <w:tcPr>
            <w:tcW w:w="1843" w:type="dxa"/>
          </w:tcPr>
          <w:p w14:paraId="47370BC0">
            <w:pPr>
              <w:rPr>
                <w:rFonts w:hint="default" w:ascii="Times New Roman" w:hAnsi="Times New Roman" w:eastAsia="仿宋_GB2312" w:cs="Times New Roman"/>
                <w:b/>
                <w:sz w:val="28"/>
                <w:szCs w:val="28"/>
              </w:rPr>
            </w:pPr>
          </w:p>
        </w:tc>
        <w:tc>
          <w:tcPr>
            <w:tcW w:w="1701" w:type="dxa"/>
          </w:tcPr>
          <w:p w14:paraId="3634C15B">
            <w:pPr>
              <w:jc w:val="center"/>
              <w:rPr>
                <w:rFonts w:hint="default" w:ascii="Times New Roman" w:hAnsi="Times New Roman" w:eastAsia="仿宋_GB2312" w:cs="Times New Roman"/>
                <w:b/>
                <w:sz w:val="28"/>
                <w:szCs w:val="28"/>
              </w:rPr>
            </w:pPr>
          </w:p>
        </w:tc>
        <w:tc>
          <w:tcPr>
            <w:tcW w:w="850" w:type="dxa"/>
          </w:tcPr>
          <w:p w14:paraId="58848EDA">
            <w:pPr>
              <w:jc w:val="center"/>
              <w:rPr>
                <w:rFonts w:hint="default" w:ascii="Times New Roman" w:hAnsi="Times New Roman" w:eastAsia="仿宋_GB2312" w:cs="Times New Roman"/>
                <w:b/>
                <w:sz w:val="28"/>
                <w:szCs w:val="28"/>
              </w:rPr>
            </w:pPr>
          </w:p>
        </w:tc>
      </w:tr>
      <w:tr w14:paraId="164CB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3" w:type="dxa"/>
            <w:tcBorders>
              <w:top w:val="single" w:color="auto" w:sz="4" w:space="0"/>
              <w:left w:val="single" w:color="auto" w:sz="4" w:space="0"/>
              <w:bottom w:val="single" w:color="auto" w:sz="4" w:space="0"/>
              <w:right w:val="single" w:color="auto" w:sz="4" w:space="0"/>
            </w:tcBorders>
          </w:tcPr>
          <w:p w14:paraId="260BD1AE">
            <w:pPr>
              <w:jc w:val="center"/>
              <w:rPr>
                <w:rFonts w:hint="default" w:ascii="Times New Roman" w:hAnsi="Times New Roman" w:eastAsia="仿宋_GB2312" w:cs="Times New Roman"/>
                <w:b/>
                <w:sz w:val="28"/>
                <w:szCs w:val="28"/>
              </w:rPr>
            </w:pPr>
          </w:p>
        </w:tc>
        <w:tc>
          <w:tcPr>
            <w:tcW w:w="3260" w:type="dxa"/>
            <w:tcBorders>
              <w:top w:val="single" w:color="auto" w:sz="4" w:space="0"/>
              <w:left w:val="single" w:color="auto" w:sz="4" w:space="0"/>
              <w:bottom w:val="single" w:color="auto" w:sz="4" w:space="0"/>
              <w:right w:val="single" w:color="auto" w:sz="4" w:space="0"/>
            </w:tcBorders>
          </w:tcPr>
          <w:p w14:paraId="02E3A2EE">
            <w:pPr>
              <w:rPr>
                <w:rFonts w:hint="default" w:ascii="Times New Roman" w:hAnsi="Times New Roman" w:eastAsia="仿宋_GB2312" w:cs="Times New Roman"/>
                <w:b/>
                <w:sz w:val="28"/>
                <w:szCs w:val="28"/>
              </w:rPr>
            </w:pPr>
          </w:p>
        </w:tc>
        <w:tc>
          <w:tcPr>
            <w:tcW w:w="2977" w:type="dxa"/>
            <w:tcBorders>
              <w:top w:val="single" w:color="auto" w:sz="4" w:space="0"/>
              <w:left w:val="single" w:color="auto" w:sz="4" w:space="0"/>
              <w:bottom w:val="single" w:color="auto" w:sz="4" w:space="0"/>
              <w:right w:val="single" w:color="auto" w:sz="4" w:space="0"/>
            </w:tcBorders>
          </w:tcPr>
          <w:p w14:paraId="31171822">
            <w:pPr>
              <w:tabs>
                <w:tab w:val="left" w:pos="840"/>
              </w:tabs>
              <w:rPr>
                <w:rFonts w:hint="default" w:ascii="Times New Roman" w:hAnsi="Times New Roman" w:eastAsia="仿宋_GB2312" w:cs="Times New Roman"/>
                <w:b/>
                <w:sz w:val="28"/>
                <w:szCs w:val="28"/>
              </w:rPr>
            </w:pPr>
          </w:p>
        </w:tc>
        <w:tc>
          <w:tcPr>
            <w:tcW w:w="2693" w:type="dxa"/>
            <w:tcBorders>
              <w:top w:val="single" w:color="auto" w:sz="4" w:space="0"/>
              <w:left w:val="single" w:color="auto" w:sz="4" w:space="0"/>
              <w:bottom w:val="single" w:color="auto" w:sz="4" w:space="0"/>
              <w:right w:val="single" w:color="auto" w:sz="4" w:space="0"/>
            </w:tcBorders>
          </w:tcPr>
          <w:p w14:paraId="5A3316B0">
            <w:pPr>
              <w:rPr>
                <w:rFonts w:hint="default" w:ascii="Times New Roman" w:hAnsi="Times New Roman" w:eastAsia="仿宋_GB2312" w:cs="Times New Roman"/>
                <w:b/>
                <w:sz w:val="28"/>
                <w:szCs w:val="28"/>
              </w:rPr>
            </w:pPr>
          </w:p>
        </w:tc>
        <w:tc>
          <w:tcPr>
            <w:tcW w:w="1843" w:type="dxa"/>
            <w:tcBorders>
              <w:top w:val="single" w:color="auto" w:sz="4" w:space="0"/>
              <w:left w:val="single" w:color="auto" w:sz="4" w:space="0"/>
              <w:bottom w:val="single" w:color="auto" w:sz="4" w:space="0"/>
              <w:right w:val="single" w:color="auto" w:sz="4" w:space="0"/>
            </w:tcBorders>
          </w:tcPr>
          <w:p w14:paraId="6E7D1DD0">
            <w:pPr>
              <w:rPr>
                <w:rFonts w:hint="default" w:ascii="Times New Roman" w:hAnsi="Times New Roman" w:eastAsia="仿宋_GB2312" w:cs="Times New Roman"/>
                <w:b/>
                <w:sz w:val="28"/>
                <w:szCs w:val="28"/>
              </w:rPr>
            </w:pPr>
          </w:p>
        </w:tc>
        <w:tc>
          <w:tcPr>
            <w:tcW w:w="1701" w:type="dxa"/>
            <w:tcBorders>
              <w:top w:val="single" w:color="auto" w:sz="4" w:space="0"/>
              <w:left w:val="single" w:color="auto" w:sz="4" w:space="0"/>
              <w:bottom w:val="single" w:color="auto" w:sz="4" w:space="0"/>
              <w:right w:val="single" w:color="auto" w:sz="4" w:space="0"/>
            </w:tcBorders>
          </w:tcPr>
          <w:p w14:paraId="67E59838">
            <w:pPr>
              <w:jc w:val="center"/>
              <w:rPr>
                <w:rFonts w:hint="default" w:ascii="Times New Roman" w:hAnsi="Times New Roman" w:eastAsia="仿宋_GB2312" w:cs="Times New Roman"/>
                <w:b/>
                <w:sz w:val="28"/>
                <w:szCs w:val="28"/>
              </w:rPr>
            </w:pPr>
          </w:p>
        </w:tc>
        <w:tc>
          <w:tcPr>
            <w:tcW w:w="850" w:type="dxa"/>
            <w:tcBorders>
              <w:top w:val="single" w:color="auto" w:sz="4" w:space="0"/>
              <w:left w:val="single" w:color="auto" w:sz="4" w:space="0"/>
              <w:bottom w:val="single" w:color="auto" w:sz="4" w:space="0"/>
              <w:right w:val="single" w:color="auto" w:sz="4" w:space="0"/>
            </w:tcBorders>
          </w:tcPr>
          <w:p w14:paraId="772D93C8">
            <w:pPr>
              <w:jc w:val="center"/>
              <w:rPr>
                <w:rFonts w:hint="default" w:ascii="Times New Roman" w:hAnsi="Times New Roman" w:eastAsia="仿宋_GB2312" w:cs="Times New Roman"/>
                <w:b/>
                <w:sz w:val="28"/>
                <w:szCs w:val="28"/>
              </w:rPr>
            </w:pPr>
          </w:p>
        </w:tc>
      </w:tr>
    </w:tbl>
    <w:p w14:paraId="2A187C11">
      <w:pPr>
        <w:spacing w:line="440" w:lineRule="exact"/>
        <w:ind w:left="-420" w:leftChars="-200" w:right="-426" w:rightChars="-203" w:firstLine="0" w:firstLineChars="0"/>
      </w:pPr>
      <w:r>
        <w:rPr>
          <w:rFonts w:hint="default" w:ascii="Times New Roman" w:hAnsi="Times New Roman" w:cs="Times New Roman"/>
          <w:b/>
        </w:rPr>
        <w:t>填写说明：（1）完成人：</w:t>
      </w:r>
      <w:r>
        <w:rPr>
          <w:rFonts w:hint="default" w:ascii="Times New Roman" w:hAnsi="Times New Roman" w:cs="Times New Roman"/>
        </w:rPr>
        <w:t>自然科学奖、技术发明奖、科技进步奖填写提名书中全部完成人，</w:t>
      </w:r>
      <w:r>
        <w:rPr>
          <w:rFonts w:hint="default" w:ascii="Times New Roman" w:hAnsi="Times New Roman" w:cs="Times New Roman"/>
          <w:spacing w:val="-16"/>
          <w:szCs w:val="21"/>
        </w:rPr>
        <w:t>辽宁省科技最高奖、</w:t>
      </w:r>
      <w:r>
        <w:rPr>
          <w:rFonts w:hint="default" w:ascii="Times New Roman" w:hAnsi="Times New Roman" w:cs="Times New Roman"/>
        </w:rPr>
        <w:t>国际科技合作奖不填写。</w:t>
      </w:r>
      <w:r>
        <w:rPr>
          <w:rFonts w:hint="default" w:ascii="Times New Roman" w:hAnsi="Times New Roman" w:cs="Times New Roman"/>
          <w:b/>
        </w:rPr>
        <w:t>（2）完成单位：</w:t>
      </w:r>
      <w:r>
        <w:rPr>
          <w:rFonts w:hint="default" w:ascii="Times New Roman" w:hAnsi="Times New Roman" w:cs="Times New Roman"/>
        </w:rPr>
        <w:t>自然科学奖、技术发明奖填写提名书中全部完成人的完成单位，科技进步奖填写提名书中第九部分的完成单位，</w:t>
      </w:r>
      <w:r>
        <w:rPr>
          <w:rFonts w:hint="default" w:ascii="Times New Roman" w:hAnsi="Times New Roman" w:cs="Times New Roman"/>
          <w:spacing w:val="-16"/>
          <w:szCs w:val="21"/>
        </w:rPr>
        <w:t>辽宁省科技最高奖填写人选的工作单位、</w:t>
      </w:r>
      <w:r>
        <w:rPr>
          <w:rFonts w:hint="default" w:ascii="Times New Roman" w:hAnsi="Times New Roman" w:cs="Times New Roman"/>
        </w:rPr>
        <w:t>国际科技合作奖填写人选的合作单位。</w:t>
      </w:r>
      <w:r>
        <w:rPr>
          <w:rFonts w:hint="default" w:ascii="Times New Roman" w:hAnsi="Times New Roman" w:cs="Times New Roman"/>
          <w:b/>
        </w:rPr>
        <w:t>（3）提名等级：</w:t>
      </w:r>
      <w:r>
        <w:rPr>
          <w:rFonts w:hint="default" w:ascii="Times New Roman" w:hAnsi="Times New Roman" w:cs="Times New Roman"/>
          <w:spacing w:val="-16"/>
          <w:szCs w:val="21"/>
        </w:rPr>
        <w:t>填</w:t>
      </w:r>
      <w:r>
        <w:rPr>
          <w:rFonts w:hint="default" w:ascii="Times New Roman" w:hAnsi="Times New Roman" w:cs="Times New Roman"/>
        </w:rPr>
        <w:t>写一等奖、二等奖、三等奖中的一个，辽宁省科技最高奖、国际科技合作奖不填写。请根据省科技奖的标准和条件选择等级，进入评审委员会评审环节的一等奖落选项目经自愿申请可降为二等奖，其余项目上一等级评审落选不</w:t>
      </w:r>
      <w:r>
        <w:rPr>
          <w:rFonts w:hint="default" w:ascii="Times New Roman" w:hAnsi="Times New Roman" w:cs="Times New Roman"/>
          <w:lang w:val="en"/>
        </w:rPr>
        <w:t>再降格为下一等级</w:t>
      </w:r>
      <w:r>
        <w:rPr>
          <w:rFonts w:hint="default" w:ascii="Times New Roman" w:hAnsi="Times New Roman" w:cs="Times New Roman"/>
        </w:rPr>
        <w:t>。</w:t>
      </w:r>
      <w:r>
        <w:rPr>
          <w:rFonts w:hint="default" w:ascii="Times New Roman" w:hAnsi="Times New Roman" w:cs="Times New Roman"/>
          <w:spacing w:val="-16"/>
          <w:szCs w:val="21"/>
        </w:rPr>
        <w:t>（4）</w:t>
      </w:r>
      <w:r>
        <w:rPr>
          <w:rFonts w:hint="default" w:ascii="Times New Roman" w:hAnsi="Times New Roman" w:cs="Times New Roman"/>
        </w:rPr>
        <w:t>纸面不够，可另增页。</w:t>
      </w:r>
      <w:bookmarkStart w:id="0" w:name="_GoBack"/>
      <w:bookmarkEnd w:id="0"/>
    </w:p>
    <w:sectPr>
      <w:footerReference r:id="rId3" w:type="default"/>
      <w:pgSz w:w="16838" w:h="11906" w:orient="landscape"/>
      <w:pgMar w:top="964" w:right="1440" w:bottom="964"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730FF8">
    <w:pPr>
      <w:pStyle w:val="4"/>
      <w:framePr w:wrap="around" w:vAnchor="text" w:hAnchor="margin" w:xAlign="center" w:y="1"/>
      <w:rPr>
        <w:rStyle w:val="7"/>
      </w:rPr>
    </w:pPr>
    <w:r>
      <w:fldChar w:fldCharType="begin"/>
    </w:r>
    <w:r>
      <w:rPr>
        <w:rStyle w:val="7"/>
      </w:rPr>
      <w:instrText xml:space="preserve">PAGE  </w:instrText>
    </w:r>
    <w:r>
      <w:fldChar w:fldCharType="separate"/>
    </w:r>
    <w:r>
      <w:rPr>
        <w:rStyle w:val="7"/>
      </w:rPr>
      <w:t>3</w:t>
    </w:r>
    <w:r>
      <w:fldChar w:fldCharType="end"/>
    </w:r>
  </w:p>
  <w:p w14:paraId="540B26C7">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8B6DD8"/>
    <w:rsid w:val="27BB13B6"/>
    <w:rsid w:val="3BDC2A04"/>
    <w:rsid w:val="3BFFE2BF"/>
    <w:rsid w:val="558B6DD8"/>
    <w:rsid w:val="75B3C2DB"/>
    <w:rsid w:val="79D312A9"/>
    <w:rsid w:val="87F9F95E"/>
    <w:rsid w:val="8E6F6A93"/>
    <w:rsid w:val="DEFE8B92"/>
    <w:rsid w:val="FEFE9341"/>
    <w:rsid w:val="FF2A878E"/>
    <w:rsid w:val="FFFF420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adjustRightInd w:val="0"/>
      <w:snapToGrid w:val="0"/>
      <w:spacing w:line="560" w:lineRule="exact"/>
    </w:pPr>
    <w:rPr>
      <w:rFonts w:eastAsia="仿宋_GB2312"/>
      <w:sz w:val="32"/>
    </w:rPr>
  </w:style>
  <w:style w:type="paragraph" w:styleId="3">
    <w:name w:val="Normal Indent"/>
    <w:basedOn w:val="1"/>
    <w:qFormat/>
    <w:uiPriority w:val="0"/>
    <w:pPr>
      <w:ind w:firstLine="420"/>
    </w:pPr>
  </w:style>
  <w:style w:type="paragraph" w:styleId="4">
    <w:name w:val="footer"/>
    <w:basedOn w:val="1"/>
    <w:qFormat/>
    <w:uiPriority w:val="0"/>
    <w:pPr>
      <w:tabs>
        <w:tab w:val="center" w:pos="4153"/>
        <w:tab w:val="right" w:pos="8306"/>
      </w:tabs>
      <w:snapToGrid w:val="0"/>
      <w:jc w:val="left"/>
    </w:pPr>
    <w:rPr>
      <w:sz w:val="18"/>
      <w:szCs w:val="18"/>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1553</Words>
  <Characters>1651</Characters>
  <Lines>0</Lines>
  <Paragraphs>0</Paragraphs>
  <TotalTime>2</TotalTime>
  <ScaleCrop>false</ScaleCrop>
  <LinksUpToDate>false</LinksUpToDate>
  <CharactersWithSpaces>1758</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2022-06-23T09:45:00Z</dcterms:created>
  <dc:creator>Administrator</dc:creator>
  <cp:lastModifiedBy>三寸光阴</cp:lastModifiedBy>
  <cp:lastPrinted>2024-12-20T22:33:00Z</cp:lastPrinted>
  <dcterms:modified xsi:type="dcterms:W3CDTF">2024-12-27T08:22:42Z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3924DA3C7058D2E00B2A45671D1D3913</vt:lpwstr>
  </property>
  <property fmtid="{D5CDD505-2E9C-101B-9397-08002B2CF9AE}" pid="4" name="KSOTemplateDocerSaveRecord">
    <vt:lpwstr>eyJoZGlkIjoiNmMxMzdjYTY2ZWY5ZDUwYjQ2YWVmMDU2ZjUzMDg0NGQiLCJ1c2VySWQiOiIzMDUwMDIwMjkifQ==</vt:lpwstr>
  </property>
</Properties>
</file>