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33" w:rsidRPr="00D2157B" w:rsidRDefault="00462B91" w:rsidP="00D2157B">
      <w:pPr>
        <w:jc w:val="center"/>
        <w:rPr>
          <w:b/>
          <w:sz w:val="36"/>
          <w:szCs w:val="36"/>
        </w:rPr>
      </w:pPr>
      <w:r w:rsidRPr="00D2157B">
        <w:rPr>
          <w:rFonts w:hint="eastAsia"/>
          <w:b/>
          <w:sz w:val="36"/>
          <w:szCs w:val="36"/>
        </w:rPr>
        <w:t>河南省驻马店财经学校</w:t>
      </w:r>
    </w:p>
    <w:p w:rsidR="00462B91" w:rsidRPr="00D2157B" w:rsidRDefault="001A6285" w:rsidP="00D2157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招生简章印制和手提袋制作成交</w:t>
      </w:r>
      <w:r w:rsidR="00462B91" w:rsidRPr="00D2157B">
        <w:rPr>
          <w:rFonts w:hint="eastAsia"/>
          <w:b/>
          <w:sz w:val="36"/>
          <w:szCs w:val="36"/>
        </w:rPr>
        <w:t>公告</w:t>
      </w:r>
    </w:p>
    <w:p w:rsidR="00462B91" w:rsidRDefault="00462B91"/>
    <w:p w:rsidR="00EB1AB7" w:rsidRDefault="00462B91" w:rsidP="00BC1706">
      <w:pPr>
        <w:ind w:firstLineChars="200" w:firstLine="560"/>
        <w:jc w:val="left"/>
        <w:rPr>
          <w:sz w:val="28"/>
          <w:szCs w:val="28"/>
        </w:rPr>
      </w:pPr>
      <w:r w:rsidRPr="00D2157B">
        <w:rPr>
          <w:rFonts w:hint="eastAsia"/>
          <w:sz w:val="28"/>
          <w:szCs w:val="28"/>
        </w:rPr>
        <w:t>202</w:t>
      </w:r>
      <w:r w:rsidR="00FE53F7">
        <w:rPr>
          <w:rFonts w:hint="eastAsia"/>
          <w:sz w:val="28"/>
          <w:szCs w:val="28"/>
        </w:rPr>
        <w:t>2</w:t>
      </w:r>
      <w:r w:rsidRPr="00D2157B">
        <w:rPr>
          <w:rFonts w:hint="eastAsia"/>
          <w:sz w:val="28"/>
          <w:szCs w:val="28"/>
        </w:rPr>
        <w:t>年</w:t>
      </w:r>
      <w:r w:rsidR="001A6285">
        <w:rPr>
          <w:rFonts w:hint="eastAsia"/>
          <w:sz w:val="28"/>
          <w:szCs w:val="28"/>
        </w:rPr>
        <w:t>4</w:t>
      </w:r>
      <w:r w:rsidRPr="00D2157B">
        <w:rPr>
          <w:rFonts w:hint="eastAsia"/>
          <w:sz w:val="28"/>
          <w:szCs w:val="28"/>
        </w:rPr>
        <w:t>月</w:t>
      </w:r>
      <w:r w:rsidR="00834758">
        <w:rPr>
          <w:rFonts w:hint="eastAsia"/>
          <w:sz w:val="28"/>
          <w:szCs w:val="28"/>
        </w:rPr>
        <w:t>8</w:t>
      </w:r>
      <w:r w:rsidRPr="00D2157B">
        <w:rPr>
          <w:rFonts w:hint="eastAsia"/>
          <w:sz w:val="28"/>
          <w:szCs w:val="28"/>
        </w:rPr>
        <w:t>日</w:t>
      </w:r>
      <w:r w:rsidR="001A6285">
        <w:rPr>
          <w:rFonts w:hint="eastAsia"/>
          <w:sz w:val="28"/>
          <w:szCs w:val="28"/>
        </w:rPr>
        <w:t>下</w:t>
      </w:r>
      <w:r w:rsidRPr="00D2157B">
        <w:rPr>
          <w:rFonts w:hint="eastAsia"/>
          <w:sz w:val="28"/>
          <w:szCs w:val="28"/>
        </w:rPr>
        <w:t>午</w:t>
      </w:r>
      <w:r w:rsidR="001A6285">
        <w:rPr>
          <w:rFonts w:hint="eastAsia"/>
          <w:sz w:val="28"/>
          <w:szCs w:val="28"/>
        </w:rPr>
        <w:t>15</w:t>
      </w:r>
      <w:r w:rsidR="001A6285">
        <w:rPr>
          <w:rFonts w:hint="eastAsia"/>
          <w:sz w:val="28"/>
          <w:szCs w:val="28"/>
        </w:rPr>
        <w:t>：</w:t>
      </w:r>
      <w:r w:rsidR="00834758">
        <w:rPr>
          <w:rFonts w:hint="eastAsia"/>
          <w:sz w:val="28"/>
          <w:szCs w:val="28"/>
        </w:rPr>
        <w:t>0</w:t>
      </w:r>
      <w:r w:rsidR="001A6285">
        <w:rPr>
          <w:rFonts w:hint="eastAsia"/>
          <w:sz w:val="28"/>
          <w:szCs w:val="28"/>
        </w:rPr>
        <w:t>0</w:t>
      </w:r>
      <w:r w:rsidRPr="00D2157B">
        <w:rPr>
          <w:rFonts w:hint="eastAsia"/>
          <w:sz w:val="28"/>
          <w:szCs w:val="28"/>
        </w:rPr>
        <w:t>，</w:t>
      </w:r>
      <w:r w:rsidR="001A6285">
        <w:rPr>
          <w:rFonts w:hint="eastAsia"/>
          <w:sz w:val="28"/>
          <w:szCs w:val="28"/>
        </w:rPr>
        <w:t>在</w:t>
      </w:r>
      <w:r w:rsidR="001A6285">
        <w:rPr>
          <w:rFonts w:hint="eastAsia"/>
          <w:sz w:val="28"/>
          <w:szCs w:val="28"/>
        </w:rPr>
        <w:t>A5-206</w:t>
      </w:r>
      <w:r w:rsidR="001A6285">
        <w:rPr>
          <w:rFonts w:hint="eastAsia"/>
          <w:sz w:val="28"/>
          <w:szCs w:val="28"/>
        </w:rPr>
        <w:t>录播室，</w:t>
      </w:r>
      <w:r w:rsidRPr="00D2157B">
        <w:rPr>
          <w:rFonts w:hint="eastAsia"/>
          <w:sz w:val="28"/>
          <w:szCs w:val="28"/>
        </w:rPr>
        <w:t>学校</w:t>
      </w:r>
      <w:r w:rsidR="001A6285">
        <w:rPr>
          <w:rFonts w:hint="eastAsia"/>
          <w:sz w:val="28"/>
          <w:szCs w:val="28"/>
        </w:rPr>
        <w:t>成立</w:t>
      </w:r>
      <w:r w:rsidR="00BC1706">
        <w:rPr>
          <w:rFonts w:hint="eastAsia"/>
          <w:sz w:val="28"/>
          <w:szCs w:val="28"/>
        </w:rPr>
        <w:t>由张慧、刘磊</w:t>
      </w:r>
      <w:r w:rsidR="00614AD5">
        <w:rPr>
          <w:rFonts w:hint="eastAsia"/>
          <w:sz w:val="28"/>
          <w:szCs w:val="28"/>
        </w:rPr>
        <w:t>（组长）</w:t>
      </w:r>
      <w:r w:rsidR="00BC1706">
        <w:rPr>
          <w:rFonts w:hint="eastAsia"/>
          <w:sz w:val="28"/>
          <w:szCs w:val="28"/>
        </w:rPr>
        <w:t>和吕文祥等</w:t>
      </w:r>
      <w:r w:rsidR="00BC1706">
        <w:rPr>
          <w:rFonts w:hint="eastAsia"/>
          <w:sz w:val="28"/>
          <w:szCs w:val="28"/>
        </w:rPr>
        <w:t>3</w:t>
      </w:r>
      <w:r w:rsidR="00BC1706">
        <w:rPr>
          <w:rFonts w:hint="eastAsia"/>
          <w:sz w:val="28"/>
          <w:szCs w:val="28"/>
        </w:rPr>
        <w:t>位同志的</w:t>
      </w:r>
      <w:r w:rsidR="001A6285">
        <w:rPr>
          <w:rFonts w:hint="eastAsia"/>
          <w:sz w:val="28"/>
          <w:szCs w:val="28"/>
        </w:rPr>
        <w:t>谈判小组，就</w:t>
      </w:r>
      <w:r w:rsidR="001A6285" w:rsidRPr="001A6285">
        <w:rPr>
          <w:rFonts w:hint="eastAsia"/>
          <w:sz w:val="28"/>
          <w:szCs w:val="28"/>
        </w:rPr>
        <w:t>河南省驻马店财经学校招生简章印制和手提袋制作</w:t>
      </w:r>
      <w:r w:rsidR="001A6285">
        <w:rPr>
          <w:rFonts w:hint="eastAsia"/>
          <w:sz w:val="28"/>
          <w:szCs w:val="28"/>
        </w:rPr>
        <w:t>项目和供应商进行竞争性谈判</w:t>
      </w:r>
      <w:r w:rsidR="00EB1AB7">
        <w:rPr>
          <w:rFonts w:hint="eastAsia"/>
          <w:sz w:val="28"/>
          <w:szCs w:val="28"/>
        </w:rPr>
        <w:t>。</w:t>
      </w:r>
    </w:p>
    <w:p w:rsidR="00BC1706" w:rsidRDefault="001A6285" w:rsidP="00BC1706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参与此次谈判的供应商有：</w:t>
      </w:r>
      <w:r w:rsidR="00834758">
        <w:rPr>
          <w:rFonts w:ascii="宋体" w:hAnsi="宋体" w:cs="宋体" w:hint="eastAsia"/>
          <w:bCs/>
          <w:sz w:val="28"/>
          <w:szCs w:val="28"/>
        </w:rPr>
        <w:t>驻马店</w:t>
      </w:r>
      <w:proofErr w:type="gramStart"/>
      <w:r w:rsidR="00834758">
        <w:rPr>
          <w:rFonts w:ascii="宋体" w:hAnsi="宋体" w:cs="宋体" w:hint="eastAsia"/>
          <w:bCs/>
          <w:sz w:val="28"/>
          <w:szCs w:val="28"/>
        </w:rPr>
        <w:t>长恒文化</w:t>
      </w:r>
      <w:proofErr w:type="gramEnd"/>
      <w:r w:rsidR="00834758">
        <w:rPr>
          <w:rFonts w:ascii="宋体" w:hAnsi="宋体" w:cs="宋体" w:hint="eastAsia"/>
          <w:bCs/>
          <w:sz w:val="28"/>
          <w:szCs w:val="28"/>
        </w:rPr>
        <w:t>传媒有限公司、驻马店</w:t>
      </w:r>
      <w:proofErr w:type="gramStart"/>
      <w:r w:rsidR="00834758">
        <w:rPr>
          <w:rFonts w:ascii="宋体" w:hAnsi="宋体" w:cs="宋体" w:hint="eastAsia"/>
          <w:bCs/>
          <w:sz w:val="28"/>
          <w:szCs w:val="28"/>
        </w:rPr>
        <w:t>市伊深泰</w:t>
      </w:r>
      <w:proofErr w:type="gramEnd"/>
      <w:r w:rsidR="00834758">
        <w:rPr>
          <w:rFonts w:ascii="宋体" w:hAnsi="宋体" w:cs="宋体" w:hint="eastAsia"/>
          <w:bCs/>
          <w:sz w:val="28"/>
          <w:szCs w:val="28"/>
        </w:rPr>
        <w:t>商贸有限公司、驻马店市尚美文化</w:t>
      </w:r>
      <w:proofErr w:type="gramStart"/>
      <w:r w:rsidR="00834758">
        <w:rPr>
          <w:rFonts w:ascii="宋体" w:hAnsi="宋体" w:cs="宋体" w:hint="eastAsia"/>
          <w:bCs/>
          <w:sz w:val="28"/>
          <w:szCs w:val="28"/>
        </w:rPr>
        <w:t>传媒传媒</w:t>
      </w:r>
      <w:proofErr w:type="gramEnd"/>
      <w:r w:rsidR="00834758">
        <w:rPr>
          <w:rFonts w:ascii="宋体" w:hAnsi="宋体" w:cs="宋体" w:hint="eastAsia"/>
          <w:bCs/>
          <w:sz w:val="28"/>
          <w:szCs w:val="28"/>
        </w:rPr>
        <w:t>有限公司、北京顶佳世纪印刷有限公司</w:t>
      </w:r>
      <w:r w:rsidR="00BC1706">
        <w:rPr>
          <w:rFonts w:ascii="宋体" w:hAnsi="宋体" w:cs="宋体" w:hint="eastAsia"/>
          <w:bCs/>
          <w:sz w:val="28"/>
          <w:szCs w:val="28"/>
        </w:rPr>
        <w:t>等</w:t>
      </w:r>
      <w:r w:rsidR="00834758">
        <w:rPr>
          <w:rFonts w:ascii="宋体" w:hAnsi="宋体" w:cs="宋体" w:hint="eastAsia"/>
          <w:bCs/>
          <w:sz w:val="28"/>
          <w:szCs w:val="28"/>
        </w:rPr>
        <w:t>4</w:t>
      </w:r>
      <w:r w:rsidR="00BC1706" w:rsidRPr="00B40EFE">
        <w:rPr>
          <w:rFonts w:ascii="宋体" w:hAnsi="宋体" w:cs="宋体" w:hint="eastAsia"/>
          <w:bCs/>
          <w:sz w:val="28"/>
          <w:szCs w:val="28"/>
        </w:rPr>
        <w:t>家</w:t>
      </w:r>
      <w:r w:rsidR="00BC1706">
        <w:rPr>
          <w:rFonts w:ascii="宋体" w:hAnsi="宋体" w:cs="宋体" w:hint="eastAsia"/>
          <w:bCs/>
          <w:sz w:val="28"/>
          <w:szCs w:val="28"/>
        </w:rPr>
        <w:t>。</w:t>
      </w:r>
    </w:p>
    <w:p w:rsidR="00BC1706" w:rsidRDefault="00BC1706" w:rsidP="00BC1706">
      <w:pPr>
        <w:ind w:firstLineChars="200"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谈判小组公平、公正、公开评审</w:t>
      </w:r>
      <w:r w:rsidR="0018140B">
        <w:rPr>
          <w:rFonts w:ascii="宋体" w:hAnsi="宋体" w:cs="宋体" w:hint="eastAsia"/>
          <w:bCs/>
          <w:sz w:val="28"/>
          <w:szCs w:val="28"/>
        </w:rPr>
        <w:t>。</w:t>
      </w:r>
      <w:r w:rsidR="00A96AD3">
        <w:rPr>
          <w:rFonts w:ascii="宋体" w:hAnsi="宋体" w:cs="宋体" w:hint="eastAsia"/>
          <w:bCs/>
          <w:sz w:val="28"/>
          <w:szCs w:val="28"/>
        </w:rPr>
        <w:t>北京顶佳世纪印刷有限公司资格审查未通过</w:t>
      </w:r>
      <w:r w:rsidR="0018140B">
        <w:rPr>
          <w:rFonts w:ascii="宋体" w:hAnsi="宋体" w:cs="宋体" w:hint="eastAsia"/>
          <w:bCs/>
          <w:sz w:val="28"/>
          <w:szCs w:val="28"/>
        </w:rPr>
        <w:t>，</w:t>
      </w:r>
      <w:bookmarkStart w:id="0" w:name="_GoBack"/>
      <w:bookmarkEnd w:id="0"/>
      <w:r w:rsidR="00A96AD3">
        <w:rPr>
          <w:rFonts w:ascii="宋体" w:hAnsi="宋体" w:cs="宋体" w:hint="eastAsia"/>
          <w:bCs/>
          <w:sz w:val="28"/>
          <w:szCs w:val="28"/>
        </w:rPr>
        <w:t>其余</w:t>
      </w:r>
      <w:r>
        <w:rPr>
          <w:rFonts w:ascii="宋体" w:hAnsi="宋体" w:cs="宋体" w:hint="eastAsia"/>
          <w:bCs/>
          <w:sz w:val="28"/>
          <w:szCs w:val="28"/>
        </w:rPr>
        <w:t>各供应商进行第2轮最终报价，</w:t>
      </w:r>
      <w:r w:rsidR="001A6285" w:rsidRPr="00D2157B">
        <w:rPr>
          <w:sz w:val="28"/>
          <w:szCs w:val="28"/>
        </w:rPr>
        <w:t xml:space="preserve"> </w:t>
      </w:r>
      <w:r>
        <w:rPr>
          <w:sz w:val="28"/>
          <w:szCs w:val="28"/>
        </w:rPr>
        <w:t>谈判小组现场公布最终报价。</w:t>
      </w:r>
    </w:p>
    <w:p w:rsidR="00BC1706" w:rsidRPr="00BC1706" w:rsidRDefault="00BC1706" w:rsidP="00BC1706">
      <w:pPr>
        <w:ind w:firstLineChars="200" w:firstLine="56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经最终</w:t>
      </w:r>
      <w:proofErr w:type="gramEnd"/>
      <w:r>
        <w:rPr>
          <w:sz w:val="28"/>
          <w:szCs w:val="28"/>
        </w:rPr>
        <w:t>评审，确定本项目成交供应商为：</w:t>
      </w:r>
      <w:r w:rsidR="00614AD5">
        <w:rPr>
          <w:rFonts w:ascii="宋体" w:hAnsi="宋体" w:cs="宋体" w:hint="eastAsia"/>
          <w:bCs/>
          <w:sz w:val="28"/>
          <w:szCs w:val="28"/>
        </w:rPr>
        <w:t>驻马店</w:t>
      </w:r>
      <w:proofErr w:type="gramStart"/>
      <w:r w:rsidR="00614AD5">
        <w:rPr>
          <w:rFonts w:ascii="宋体" w:hAnsi="宋体" w:cs="宋体" w:hint="eastAsia"/>
          <w:bCs/>
          <w:sz w:val="28"/>
          <w:szCs w:val="28"/>
        </w:rPr>
        <w:t>长恒文化</w:t>
      </w:r>
      <w:proofErr w:type="gramEnd"/>
      <w:r w:rsidR="00614AD5">
        <w:rPr>
          <w:rFonts w:ascii="宋体" w:hAnsi="宋体" w:cs="宋体" w:hint="eastAsia"/>
          <w:bCs/>
          <w:sz w:val="28"/>
          <w:szCs w:val="28"/>
        </w:rPr>
        <w:t>传媒有限公司，</w:t>
      </w:r>
      <w:r>
        <w:rPr>
          <w:rFonts w:hint="eastAsia"/>
          <w:sz w:val="28"/>
          <w:szCs w:val="28"/>
        </w:rPr>
        <w:t>成交价格：</w:t>
      </w:r>
      <w:r w:rsidR="00614AD5">
        <w:rPr>
          <w:rFonts w:hint="eastAsia"/>
          <w:sz w:val="28"/>
          <w:szCs w:val="28"/>
        </w:rPr>
        <w:t>14</w:t>
      </w:r>
      <w:r w:rsidR="00A96AD3">
        <w:rPr>
          <w:rFonts w:hint="eastAsia"/>
          <w:sz w:val="28"/>
          <w:szCs w:val="28"/>
        </w:rPr>
        <w:t>5</w:t>
      </w:r>
      <w:r w:rsidR="00614AD5">
        <w:rPr>
          <w:rFonts w:hint="eastAsia"/>
          <w:sz w:val="28"/>
          <w:szCs w:val="28"/>
        </w:rPr>
        <w:t>000</w:t>
      </w:r>
      <w:r w:rsidR="00614AD5">
        <w:rPr>
          <w:rFonts w:hint="eastAsia"/>
          <w:sz w:val="28"/>
          <w:szCs w:val="28"/>
        </w:rPr>
        <w:t>元。</w:t>
      </w:r>
    </w:p>
    <w:p w:rsidR="00D2157B" w:rsidRPr="00D2157B" w:rsidRDefault="00D2157B" w:rsidP="00D2157B">
      <w:pPr>
        <w:ind w:firstLineChars="200" w:firstLine="560"/>
        <w:rPr>
          <w:sz w:val="28"/>
          <w:szCs w:val="28"/>
        </w:rPr>
      </w:pPr>
      <w:r w:rsidRPr="00D2157B">
        <w:rPr>
          <w:rFonts w:hint="eastAsia"/>
          <w:sz w:val="28"/>
          <w:szCs w:val="28"/>
        </w:rPr>
        <w:t>特此公告，公告日期从公告发布之日起</w:t>
      </w:r>
      <w:r w:rsidRPr="00D2157B">
        <w:rPr>
          <w:rFonts w:hint="eastAsia"/>
          <w:sz w:val="28"/>
          <w:szCs w:val="28"/>
        </w:rPr>
        <w:t>1</w:t>
      </w:r>
      <w:r w:rsidRPr="00D2157B">
        <w:rPr>
          <w:rFonts w:hint="eastAsia"/>
          <w:sz w:val="28"/>
          <w:szCs w:val="28"/>
        </w:rPr>
        <w:t>个工作日。</w:t>
      </w:r>
    </w:p>
    <w:p w:rsidR="00D2157B" w:rsidRDefault="00D2157B" w:rsidP="00D2157B"/>
    <w:p w:rsidR="00D2157B" w:rsidRDefault="00D2157B" w:rsidP="00D2157B"/>
    <w:p w:rsidR="00D2157B" w:rsidRDefault="00D2157B" w:rsidP="00D2157B"/>
    <w:p w:rsidR="00D2157B" w:rsidRDefault="00D2157B" w:rsidP="00D2157B"/>
    <w:p w:rsidR="00D2157B" w:rsidRPr="00D2157B" w:rsidRDefault="00D2157B" w:rsidP="00D2157B">
      <w:pPr>
        <w:jc w:val="right"/>
        <w:rPr>
          <w:sz w:val="28"/>
          <w:szCs w:val="28"/>
        </w:rPr>
      </w:pPr>
      <w:r w:rsidRPr="00D2157B">
        <w:rPr>
          <w:rFonts w:hint="eastAsia"/>
          <w:sz w:val="28"/>
          <w:szCs w:val="28"/>
        </w:rPr>
        <w:t>河南省驻马店财经学校</w:t>
      </w:r>
    </w:p>
    <w:p w:rsidR="00D2157B" w:rsidRPr="00D2157B" w:rsidRDefault="00D2157B" w:rsidP="00D2157B">
      <w:pPr>
        <w:jc w:val="right"/>
        <w:rPr>
          <w:sz w:val="28"/>
          <w:szCs w:val="28"/>
        </w:rPr>
      </w:pPr>
      <w:r w:rsidRPr="00D2157B">
        <w:rPr>
          <w:rFonts w:hint="eastAsia"/>
          <w:sz w:val="28"/>
          <w:szCs w:val="28"/>
        </w:rPr>
        <w:t>202</w:t>
      </w:r>
      <w:r w:rsidR="00834758">
        <w:rPr>
          <w:rFonts w:hint="eastAsia"/>
          <w:sz w:val="28"/>
          <w:szCs w:val="28"/>
        </w:rPr>
        <w:t>2</w:t>
      </w:r>
      <w:r w:rsidRPr="00D2157B">
        <w:rPr>
          <w:rFonts w:hint="eastAsia"/>
          <w:sz w:val="28"/>
          <w:szCs w:val="28"/>
        </w:rPr>
        <w:t>年</w:t>
      </w:r>
      <w:r w:rsidRPr="00D2157B">
        <w:rPr>
          <w:rFonts w:hint="eastAsia"/>
          <w:sz w:val="28"/>
          <w:szCs w:val="28"/>
        </w:rPr>
        <w:t xml:space="preserve"> </w:t>
      </w:r>
      <w:r w:rsidR="00614AD5">
        <w:rPr>
          <w:rFonts w:hint="eastAsia"/>
          <w:sz w:val="28"/>
          <w:szCs w:val="28"/>
        </w:rPr>
        <w:t>4</w:t>
      </w:r>
      <w:r w:rsidRPr="00D2157B">
        <w:rPr>
          <w:rFonts w:hint="eastAsia"/>
          <w:sz w:val="28"/>
          <w:szCs w:val="28"/>
        </w:rPr>
        <w:t xml:space="preserve"> </w:t>
      </w:r>
      <w:r w:rsidRPr="00D2157B">
        <w:rPr>
          <w:rFonts w:hint="eastAsia"/>
          <w:sz w:val="28"/>
          <w:szCs w:val="28"/>
        </w:rPr>
        <w:t>月</w:t>
      </w:r>
      <w:r w:rsidRPr="00D2157B">
        <w:rPr>
          <w:rFonts w:hint="eastAsia"/>
          <w:sz w:val="28"/>
          <w:szCs w:val="28"/>
        </w:rPr>
        <w:t xml:space="preserve"> </w:t>
      </w:r>
      <w:r w:rsidR="00834758">
        <w:rPr>
          <w:rFonts w:hint="eastAsia"/>
          <w:sz w:val="28"/>
          <w:szCs w:val="28"/>
        </w:rPr>
        <w:t>8</w:t>
      </w:r>
      <w:r w:rsidRPr="00D2157B">
        <w:rPr>
          <w:rFonts w:hint="eastAsia"/>
          <w:sz w:val="28"/>
          <w:szCs w:val="28"/>
        </w:rPr>
        <w:t xml:space="preserve"> </w:t>
      </w:r>
      <w:r w:rsidRPr="00D2157B">
        <w:rPr>
          <w:rFonts w:hint="eastAsia"/>
          <w:sz w:val="28"/>
          <w:szCs w:val="28"/>
        </w:rPr>
        <w:t>日</w:t>
      </w:r>
    </w:p>
    <w:sectPr w:rsidR="00D2157B" w:rsidRPr="00D2157B" w:rsidSect="0023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6C" w:rsidRDefault="00E65C6C" w:rsidP="00A96AD3">
      <w:r>
        <w:separator/>
      </w:r>
    </w:p>
  </w:endnote>
  <w:endnote w:type="continuationSeparator" w:id="0">
    <w:p w:rsidR="00E65C6C" w:rsidRDefault="00E65C6C" w:rsidP="00A9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6C" w:rsidRDefault="00E65C6C" w:rsidP="00A96AD3">
      <w:r>
        <w:separator/>
      </w:r>
    </w:p>
  </w:footnote>
  <w:footnote w:type="continuationSeparator" w:id="0">
    <w:p w:rsidR="00E65C6C" w:rsidRDefault="00E65C6C" w:rsidP="00A9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B91"/>
    <w:rsid w:val="0018140B"/>
    <w:rsid w:val="001A6285"/>
    <w:rsid w:val="001F0A5B"/>
    <w:rsid w:val="00235C33"/>
    <w:rsid w:val="004035A1"/>
    <w:rsid w:val="00447677"/>
    <w:rsid w:val="00462B91"/>
    <w:rsid w:val="00614AD5"/>
    <w:rsid w:val="00721AA2"/>
    <w:rsid w:val="007F12DF"/>
    <w:rsid w:val="00834758"/>
    <w:rsid w:val="008B466E"/>
    <w:rsid w:val="0097629A"/>
    <w:rsid w:val="00A96AD3"/>
    <w:rsid w:val="00BC1706"/>
    <w:rsid w:val="00D2157B"/>
    <w:rsid w:val="00E65C6C"/>
    <w:rsid w:val="00EB1AB7"/>
    <w:rsid w:val="00EC2E47"/>
    <w:rsid w:val="00F948B0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A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代国涛</dc:creator>
  <cp:lastModifiedBy>Administrator</cp:lastModifiedBy>
  <cp:revision>11</cp:revision>
  <dcterms:created xsi:type="dcterms:W3CDTF">2021-04-06T00:35:00Z</dcterms:created>
  <dcterms:modified xsi:type="dcterms:W3CDTF">2022-04-08T07:53:00Z</dcterms:modified>
</cp:coreProperties>
</file>